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邓州发改委贯彻落实邓州市纪委十三届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六次全会精神</w:t>
      </w:r>
    </w:p>
    <w:p/>
    <w:p>
      <w:pPr>
        <w:ind w:firstLine="60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t>3月5日，邓州市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发改委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t>组织全体机关干部召开会议，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会上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t>全面贯彻落实邓州市纪委十三届六次全会精神，要求各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单位成员</w:t>
      </w: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30"/>
          <w:szCs w:val="30"/>
        </w:rPr>
        <w:t>深刻领会中央纪委五次全会精神</w:t>
      </w: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30"/>
          <w:szCs w:val="30"/>
          <w:shd w:val="clear" w:fill="FFFFFF"/>
        </w:rPr>
        <w:t>省纪委六次全会、南阳市纪委六次全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30"/>
          <w:szCs w:val="30"/>
          <w:shd w:val="clear" w:fill="FFFFFF"/>
          <w:lang w:eastAsia="zh-CN"/>
        </w:rPr>
        <w:t>会精神</w:t>
      </w: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30"/>
          <w:szCs w:val="30"/>
          <w:lang w:eastAsia="zh-CN"/>
        </w:rPr>
        <w:t>深化政治思想、</w:t>
      </w:r>
      <w:r>
        <w:rPr>
          <w:rFonts w:hint="eastAsia" w:ascii="宋体" w:hAnsi="宋体" w:eastAsia="宋体" w:cs="宋体"/>
          <w:color w:val="auto"/>
          <w:spacing w:val="15"/>
          <w:sz w:val="30"/>
          <w:szCs w:val="30"/>
        </w:rPr>
        <w:t>提高政治站位、增强政治意识，</w:t>
      </w:r>
      <w:r>
        <w:rPr>
          <w:rFonts w:hint="eastAsia" w:ascii="宋体" w:hAnsi="宋体" w:eastAsia="宋体" w:cs="宋体"/>
          <w:color w:val="auto"/>
          <w:spacing w:val="15"/>
          <w:sz w:val="30"/>
          <w:szCs w:val="30"/>
          <w:lang w:eastAsia="zh-CN"/>
        </w:rPr>
        <w:t>切实结合我委</w:t>
      </w:r>
      <w:r>
        <w:rPr>
          <w:rFonts w:hint="eastAsia" w:ascii="宋体" w:hAnsi="宋体" w:eastAsia="宋体" w:cs="宋体"/>
          <w:color w:val="auto"/>
          <w:spacing w:val="15"/>
          <w:sz w:val="30"/>
          <w:szCs w:val="30"/>
        </w:rPr>
        <w:t>实际</w:t>
      </w:r>
      <w:r>
        <w:rPr>
          <w:rFonts w:hint="eastAsia" w:ascii="宋体" w:hAnsi="宋体" w:eastAsia="宋体" w:cs="宋体"/>
          <w:color w:val="auto"/>
          <w:spacing w:val="15"/>
          <w:sz w:val="30"/>
          <w:szCs w:val="30"/>
          <w:lang w:eastAsia="zh-CN"/>
        </w:rPr>
        <w:t>抓好</w:t>
      </w:r>
      <w:r>
        <w:rPr>
          <w:rFonts w:hint="eastAsia" w:ascii="宋体" w:hAnsi="宋体" w:eastAsia="宋体" w:cs="宋体"/>
          <w:b w:val="0"/>
          <w:bCs w:val="0"/>
          <w:color w:val="auto"/>
          <w:spacing w:val="15"/>
          <w:sz w:val="30"/>
          <w:szCs w:val="30"/>
        </w:rPr>
        <w:t>深入贯彻全面从严治党方针，充分发挥全面从严治党引领保障作用，一刻不停推进党风廉政建设和反腐败斗争，确保“十四五”时期目标任务落实见效。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1030909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090941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21030909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090941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会上，胡国歌主任强调，要认真贯彻会议精神要求。</w:t>
      </w:r>
      <w:r>
        <w:rPr>
          <w:rFonts w:hint="eastAsia" w:ascii="宋体" w:hAnsi="宋体" w:eastAsia="宋体" w:cs="宋体"/>
          <w:color w:val="auto"/>
          <w:spacing w:val="15"/>
          <w:sz w:val="30"/>
          <w:szCs w:val="30"/>
        </w:rPr>
        <w:t>扛稳管党治党政治责任, 推动主体责任和监督责任一抓到底。</w:t>
      </w:r>
      <w:r>
        <w:rPr>
          <w:rFonts w:hint="eastAsia" w:ascii="宋体" w:hAnsi="宋体" w:eastAsia="宋体" w:cs="宋体"/>
          <w:color w:val="auto"/>
          <w:spacing w:val="15"/>
          <w:sz w:val="30"/>
          <w:szCs w:val="30"/>
          <w:lang w:eastAsia="zh-CN"/>
        </w:rPr>
        <w:t>将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重点抓好党组廉政建设主体责任的落实，对党风廉政建设和反腐败重要工作亲自部署、重大问题亲自过问、重点环节亲自协调、重要案件亲自督办，切实履行党风廉政建设第一责任人职责。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在落实邓州市纪委第十三届六次全会后，各成员要正本清源，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守纪律讲规矩，当好廉政表率，坚持从我做起、向我看齐、以身作则、以上率下，带头遵守廉洁从政和改进作风的各项规定，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30"/>
          <w:szCs w:val="30"/>
          <w:shd w:val="clear" w:fill="FFFFFF"/>
        </w:rPr>
        <w:t>为“十四五”开好局、起好步，为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30"/>
          <w:szCs w:val="30"/>
          <w:shd w:val="clear" w:fill="FFFFFF"/>
          <w:lang w:eastAsia="zh-CN"/>
        </w:rPr>
        <w:t>一流邓州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15"/>
          <w:sz w:val="30"/>
          <w:szCs w:val="30"/>
          <w:shd w:val="clear" w:fill="FFFFFF"/>
        </w:rPr>
        <w:t>建设提供坚强保证。</w:t>
      </w:r>
      <w:bookmarkStart w:id="0" w:name="_GoBack"/>
      <w:bookmarkEnd w:id="0"/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3E35"/>
    <w:rsid w:val="083C3E35"/>
    <w:rsid w:val="24DF193F"/>
    <w:rsid w:val="73F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2021-03-09T01:22:00Z</dcterms:created>
  <dc:creator>高高</dc:creator>
  <cp:lastModifiedBy>高高</cp:lastModifiedBy>
  <dcterms:modified xsi:type="dcterms:W3CDTF">2021-03-10T01:19:03Z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