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rPr>
        <w:t>“十四五”规划《纲要》解读文章</w:t>
      </w:r>
    </w:p>
    <w:p>
      <w:pPr>
        <w:keepNext w:val="0"/>
        <w:keepLines w:val="0"/>
        <w:pageBreakBefore w:val="0"/>
        <w:widowControl w:val="0"/>
        <w:kinsoku/>
        <w:wordWrap/>
        <w:overflowPunct/>
        <w:topLinePunct w:val="0"/>
        <w:autoSpaceDE/>
        <w:autoSpaceDN/>
        <w:bidi w:val="0"/>
        <w:adjustRightInd/>
        <w:snapToGrid/>
        <w:spacing w:before="157" w:beforeLines="50" w:line="700" w:lineRule="exact"/>
        <w:jc w:val="center"/>
        <w:textAlignment w:val="auto"/>
        <w:outlineLvl w:val="0"/>
        <w:rPr>
          <w:rFonts w:hint="eastAsia" w:ascii="方正大标宋简体" w:hAnsi="方正大标宋简体" w:eastAsia="方正大标宋简体" w:cs="方正大标宋简体"/>
          <w:b w:val="0"/>
          <w:bCs w:val="0"/>
          <w:w w:val="90"/>
          <w:sz w:val="44"/>
          <w:szCs w:val="44"/>
        </w:rPr>
      </w:pPr>
      <w:bookmarkStart w:id="0" w:name="_GoBack"/>
      <w:r>
        <w:rPr>
          <w:rFonts w:hint="eastAsia" w:ascii="方正大标宋简体" w:hAnsi="方正大标宋简体" w:eastAsia="方正大标宋简体" w:cs="方正大标宋简体"/>
          <w:b w:val="0"/>
          <w:bCs w:val="0"/>
          <w:w w:val="90"/>
          <w:sz w:val="44"/>
          <w:szCs w:val="44"/>
        </w:rPr>
        <w:t>关于制定</w:t>
      </w:r>
      <w:r>
        <w:rPr>
          <w:rFonts w:hint="eastAsia" w:ascii="方正大标宋简体" w:hAnsi="方正大标宋简体" w:eastAsia="方正大标宋简体" w:cs="方正大标宋简体"/>
          <w:b w:val="0"/>
          <w:bCs w:val="0"/>
          <w:w w:val="90"/>
          <w:sz w:val="44"/>
          <w:szCs w:val="44"/>
          <w:lang w:val="en-US" w:eastAsia="zh-CN"/>
        </w:rPr>
        <w:t>邓州市</w:t>
      </w:r>
      <w:r>
        <w:rPr>
          <w:rFonts w:hint="eastAsia" w:ascii="方正大标宋简体" w:hAnsi="方正大标宋简体" w:eastAsia="方正大标宋简体" w:cs="方正大标宋简体"/>
          <w:b w:val="0"/>
          <w:bCs w:val="0"/>
          <w:w w:val="90"/>
          <w:sz w:val="44"/>
          <w:szCs w:val="44"/>
        </w:rPr>
        <w:t>国民经济和社会发展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大标宋简体" w:hAnsi="方正大标宋简体" w:eastAsia="方正大标宋简体" w:cs="方正大标宋简体"/>
          <w:b w:val="0"/>
          <w:bCs w:val="0"/>
          <w:w w:val="90"/>
          <w:sz w:val="44"/>
          <w:szCs w:val="44"/>
        </w:rPr>
      </w:pPr>
      <w:r>
        <w:rPr>
          <w:rFonts w:hint="eastAsia" w:ascii="方正大标宋简体" w:hAnsi="方正大标宋简体" w:eastAsia="方正大标宋简体" w:cs="方正大标宋简体"/>
          <w:b w:val="0"/>
          <w:bCs w:val="0"/>
          <w:w w:val="90"/>
          <w:sz w:val="44"/>
          <w:szCs w:val="44"/>
        </w:rPr>
        <w:t>第十四个五年规划和二〇三五年远景目标纲要的说</w:t>
      </w:r>
      <w:r>
        <w:rPr>
          <w:rFonts w:hint="eastAsia" w:ascii="方正大标宋简体" w:hAnsi="方正大标宋简体" w:eastAsia="方正大标宋简体" w:cs="方正大标宋简体"/>
          <w:b w:val="0"/>
          <w:bCs w:val="0"/>
          <w:w w:val="90"/>
          <w:sz w:val="44"/>
          <w:szCs w:val="44"/>
          <w:lang w:val="en-US" w:eastAsia="zh-CN"/>
        </w:rPr>
        <w:t xml:space="preserve">         </w:t>
      </w:r>
      <w:r>
        <w:rPr>
          <w:rFonts w:hint="eastAsia" w:ascii="方正大标宋简体" w:hAnsi="方正大标宋简体" w:eastAsia="方正大标宋简体" w:cs="方正大标宋简体"/>
          <w:b w:val="0"/>
          <w:bCs w:val="0"/>
          <w:w w:val="90"/>
          <w:sz w:val="44"/>
          <w:szCs w:val="44"/>
        </w:rPr>
        <w:t>明</w:t>
      </w:r>
    </w:p>
    <w:bookmarkEnd w:id="0"/>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“十四五”时期，</w:t>
      </w:r>
      <w:r>
        <w:rPr>
          <w:rFonts w:hint="eastAsia" w:ascii="仿宋" w:hAnsi="仿宋" w:eastAsia="仿宋" w:cs="仿宋"/>
          <w:sz w:val="32"/>
          <w:szCs w:val="32"/>
          <w:lang w:val="en-US" w:eastAsia="zh-CN"/>
        </w:rPr>
        <w:t>是我市奋力开启建设丹江口库区区域中心城市、南阳副中心城市新征程的五年，</w:t>
      </w:r>
      <w:r>
        <w:rPr>
          <w:rFonts w:hint="eastAsia" w:ascii="仿宋" w:hAnsi="仿宋" w:eastAsia="仿宋" w:cs="仿宋"/>
          <w:sz w:val="32"/>
          <w:szCs w:val="32"/>
          <w:highlight w:val="none"/>
        </w:rPr>
        <w:t>制定实施</w:t>
      </w:r>
      <w:r>
        <w:rPr>
          <w:rFonts w:hint="eastAsia" w:ascii="仿宋" w:hAnsi="仿宋" w:eastAsia="仿宋" w:cs="仿宋"/>
          <w:sz w:val="32"/>
          <w:szCs w:val="32"/>
        </w:rPr>
        <w:t>我市“十四五”规划，谋划今后五年发展，对于全面贯彻落实党的十九届五中全会、省委十届</w:t>
      </w:r>
      <w:r>
        <w:rPr>
          <w:rFonts w:hint="eastAsia" w:ascii="仿宋" w:hAnsi="仿宋" w:eastAsia="仿宋" w:cs="仿宋"/>
          <w:sz w:val="32"/>
          <w:szCs w:val="32"/>
          <w:lang w:val="en-US" w:eastAsia="zh-CN"/>
        </w:rPr>
        <w:t>十二</w:t>
      </w:r>
      <w:r>
        <w:rPr>
          <w:rFonts w:hint="eastAsia" w:ascii="仿宋" w:hAnsi="仿宋" w:eastAsia="仿宋" w:cs="仿宋"/>
          <w:sz w:val="32"/>
          <w:szCs w:val="32"/>
        </w:rPr>
        <w:t>次全会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南阳市六届十二次全会和邓州市委十三届九次全会</w:t>
      </w:r>
      <w:r>
        <w:rPr>
          <w:rFonts w:hint="eastAsia" w:ascii="仿宋" w:hAnsi="仿宋" w:eastAsia="仿宋" w:cs="仿宋"/>
          <w:sz w:val="32"/>
          <w:szCs w:val="32"/>
        </w:rPr>
        <w:t>精神，谱写</w:t>
      </w:r>
      <w:r>
        <w:rPr>
          <w:rFonts w:hint="eastAsia" w:ascii="仿宋" w:hAnsi="仿宋" w:eastAsia="仿宋" w:cs="仿宋"/>
          <w:sz w:val="32"/>
          <w:szCs w:val="32"/>
          <w:lang w:val="en-US" w:eastAsia="zh-CN"/>
        </w:rPr>
        <w:t>邓州市</w:t>
      </w:r>
      <w:r>
        <w:rPr>
          <w:rFonts w:hint="eastAsia" w:ascii="仿宋" w:hAnsi="仿宋" w:eastAsia="仿宋" w:cs="仿宋"/>
          <w:sz w:val="32"/>
          <w:szCs w:val="32"/>
        </w:rPr>
        <w:t>新时代追赶超越新篇章具有重大意义。邓州市国民经济和社会发展第十四个五年（2021—2025）规划和二〇三五年远景目标纲要根据《中共邓州市委关于制定邓州市国民经济和社会发展第十四个五年规划和二〇三五年远景目标的建议》编制，</w:t>
      </w:r>
      <w:r>
        <w:rPr>
          <w:rFonts w:hint="eastAsia" w:ascii="仿宋" w:hAnsi="仿宋" w:eastAsia="仿宋" w:cs="仿宋"/>
          <w:sz w:val="32"/>
          <w:szCs w:val="32"/>
          <w:lang w:eastAsia="zh-CN"/>
        </w:rPr>
        <w:t>并</w:t>
      </w:r>
      <w:r>
        <w:rPr>
          <w:rFonts w:hint="eastAsia" w:ascii="仿宋" w:hAnsi="仿宋" w:eastAsia="仿宋" w:cs="仿宋"/>
          <w:sz w:val="32"/>
          <w:szCs w:val="32"/>
        </w:rPr>
        <w:t>经十</w:t>
      </w:r>
      <w:r>
        <w:rPr>
          <w:rFonts w:hint="eastAsia" w:ascii="仿宋" w:hAnsi="仿宋" w:eastAsia="仿宋" w:cs="仿宋"/>
          <w:sz w:val="32"/>
          <w:szCs w:val="32"/>
          <w:lang w:eastAsia="zh-CN"/>
        </w:rPr>
        <w:t>五</w:t>
      </w:r>
      <w:r>
        <w:rPr>
          <w:rFonts w:hint="eastAsia" w:ascii="仿宋" w:hAnsi="仿宋" w:eastAsia="仿宋" w:cs="仿宋"/>
          <w:sz w:val="32"/>
          <w:szCs w:val="32"/>
        </w:rPr>
        <w:t>届全国人大</w:t>
      </w:r>
      <w:r>
        <w:rPr>
          <w:rFonts w:hint="eastAsia" w:ascii="仿宋" w:hAnsi="仿宋" w:eastAsia="仿宋" w:cs="仿宋"/>
          <w:sz w:val="32"/>
          <w:szCs w:val="32"/>
          <w:lang w:eastAsia="zh-CN"/>
        </w:rPr>
        <w:t>七</w:t>
      </w:r>
      <w:r>
        <w:rPr>
          <w:rFonts w:hint="eastAsia" w:ascii="仿宋" w:hAnsi="仿宋" w:eastAsia="仿宋" w:cs="仿宋"/>
          <w:sz w:val="32"/>
          <w:szCs w:val="32"/>
        </w:rPr>
        <w:t>次会议审查通过</w:t>
      </w:r>
      <w:r>
        <w:rPr>
          <w:rFonts w:hint="eastAsia" w:ascii="仿宋" w:hAnsi="仿宋" w:eastAsia="仿宋" w:cs="仿宋"/>
          <w:sz w:val="32"/>
          <w:szCs w:val="32"/>
          <w:lang w:eastAsia="zh-CN"/>
        </w:rPr>
        <w:t>，</w:t>
      </w:r>
      <w:r>
        <w:rPr>
          <w:rFonts w:hint="eastAsia" w:ascii="仿宋" w:hAnsi="仿宋" w:eastAsia="仿宋" w:cs="仿宋"/>
          <w:sz w:val="32"/>
          <w:szCs w:val="32"/>
        </w:rPr>
        <w:t>是今后五年乃至更长时期全市经济社会发展的宏伟蓝图和全市人民共同奋斗的行动纲领。</w:t>
      </w:r>
      <w:r>
        <w:rPr>
          <w:rFonts w:hint="eastAsia" w:ascii="仿宋" w:hAnsi="仿宋" w:eastAsia="仿宋" w:cs="仿宋"/>
          <w:sz w:val="32"/>
          <w:szCs w:val="32"/>
          <w:lang w:val="en-US" w:eastAsia="zh-CN"/>
        </w:rPr>
        <w:t>我们</w:t>
      </w:r>
      <w:r>
        <w:rPr>
          <w:rFonts w:hint="eastAsia" w:ascii="仿宋" w:hAnsi="仿宋" w:eastAsia="仿宋" w:cs="仿宋"/>
          <w:sz w:val="32"/>
          <w:szCs w:val="32"/>
        </w:rPr>
        <w:t>必须围绕准确把握新发展阶段、深入贯彻新发展理念、加快构建新发展格局，切实把《纲要》落到实处。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一、关于《纲要草案》起草过程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市委、市政府高度重视“十四五”规划起草工作，成立了由市长任组长的规划编制工作领导小组，</w:t>
      </w:r>
      <w:r>
        <w:rPr>
          <w:rFonts w:hint="eastAsia" w:ascii="仿宋" w:hAnsi="仿宋" w:eastAsia="仿宋" w:cs="仿宋"/>
          <w:sz w:val="32"/>
          <w:szCs w:val="32"/>
          <w:lang w:val="en-US" w:eastAsia="zh-CN"/>
        </w:rPr>
        <w:t>2019</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月正式下发编制工作实施方案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委托上海市流通经济研究所，全面启动了规划编制工作</w:t>
      </w:r>
      <w:r>
        <w:rPr>
          <w:rFonts w:hint="eastAsia" w:ascii="仿宋" w:hAnsi="仿宋" w:eastAsia="仿宋" w:cs="仿宋"/>
          <w:sz w:val="32"/>
          <w:szCs w:val="32"/>
        </w:rPr>
        <w:t>。在规划的起草过程中，</w:t>
      </w:r>
      <w:r>
        <w:rPr>
          <w:rFonts w:hint="eastAsia" w:ascii="仿宋" w:hAnsi="仿宋" w:eastAsia="仿宋" w:cs="仿宋"/>
          <w:sz w:val="32"/>
          <w:szCs w:val="32"/>
          <w:lang w:val="en-US" w:eastAsia="zh-CN"/>
        </w:rPr>
        <w:t>严格前期调研、基本思路和纲要起草的规划编制程序，</w:t>
      </w:r>
      <w:r>
        <w:rPr>
          <w:rFonts w:hint="eastAsia" w:ascii="仿宋" w:hAnsi="仿宋" w:eastAsia="仿宋" w:cs="仿宋"/>
          <w:sz w:val="32"/>
          <w:szCs w:val="32"/>
        </w:rPr>
        <w:t>围绕</w:t>
      </w:r>
      <w:r>
        <w:rPr>
          <w:rFonts w:hint="eastAsia" w:ascii="仿宋" w:hAnsi="仿宋" w:eastAsia="仿宋" w:cs="仿宋"/>
          <w:sz w:val="32"/>
          <w:szCs w:val="32"/>
          <w:lang w:val="en-US" w:eastAsia="zh-CN"/>
        </w:rPr>
        <w:t>邓州</w:t>
      </w:r>
      <w:r>
        <w:rPr>
          <w:rFonts w:hint="eastAsia" w:ascii="仿宋" w:hAnsi="仿宋" w:eastAsia="仿宋" w:cs="仿宋"/>
          <w:sz w:val="32"/>
          <w:szCs w:val="32"/>
        </w:rPr>
        <w:t>未来发展的重大事项、重点任务，开展了</w:t>
      </w:r>
      <w:r>
        <w:rPr>
          <w:rFonts w:hint="eastAsia" w:ascii="仿宋" w:hAnsi="仿宋" w:eastAsia="仿宋" w:cs="仿宋"/>
          <w:sz w:val="32"/>
          <w:szCs w:val="32"/>
          <w:lang w:val="en-US" w:eastAsia="zh-CN"/>
        </w:rPr>
        <w:t>“十四五”时期发展形势、阶段特征、总体要求、重点任务等31</w:t>
      </w:r>
      <w:r>
        <w:rPr>
          <w:rFonts w:hint="eastAsia" w:ascii="仿宋" w:hAnsi="仿宋" w:eastAsia="仿宋" w:cs="仿宋"/>
          <w:sz w:val="32"/>
          <w:szCs w:val="32"/>
        </w:rPr>
        <w:t>个前期课题研究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形成了一批重要调研成果。2020年9月以来，多次分口线召开座谈会，并在上海召开“十四五”规划专家研讨会，完成了</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邓州市“十四五”规划基本思路</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编制工作，为下步纲要的起草奠定了基础。今年2月份以来，根据市委建议精神，在前期基本思路的基础上，深入讨论、反复修改、数易其稿，完成了《邓州市国民经济和社会发展第十四个五年规划和二〇三五年远景目标纲要（草案）》编制工作。同期，完成了国土空间规划和56个专项规划的编制工作。其间，</w:t>
      </w:r>
      <w:r>
        <w:rPr>
          <w:rFonts w:hint="eastAsia" w:ascii="仿宋" w:hAnsi="仿宋" w:eastAsia="仿宋" w:cs="仿宋"/>
          <w:sz w:val="32"/>
          <w:szCs w:val="32"/>
        </w:rPr>
        <w:t>多次对接省</w:t>
      </w:r>
      <w:r>
        <w:rPr>
          <w:rFonts w:hint="eastAsia" w:ascii="仿宋" w:hAnsi="仿宋" w:eastAsia="仿宋" w:cs="仿宋"/>
          <w:sz w:val="32"/>
          <w:szCs w:val="32"/>
          <w:lang w:val="en-US" w:eastAsia="zh-CN"/>
        </w:rPr>
        <w:t>和南阳市</w:t>
      </w:r>
      <w:r>
        <w:rPr>
          <w:rFonts w:hint="eastAsia" w:ascii="仿宋" w:hAnsi="仿宋" w:eastAsia="仿宋" w:cs="仿宋"/>
          <w:sz w:val="32"/>
          <w:szCs w:val="32"/>
        </w:rPr>
        <w:t>发改委，</w:t>
      </w:r>
      <w:r>
        <w:rPr>
          <w:rFonts w:hint="eastAsia" w:ascii="仿宋" w:hAnsi="仿宋" w:eastAsia="仿宋" w:cs="仿宋"/>
          <w:sz w:val="32"/>
          <w:szCs w:val="32"/>
          <w:lang w:val="en-US" w:eastAsia="zh-CN"/>
        </w:rPr>
        <w:t>加强与省直管县（市）和周边县的交流，</w:t>
      </w:r>
      <w:r>
        <w:rPr>
          <w:rFonts w:hint="eastAsia" w:ascii="仿宋" w:hAnsi="仿宋" w:eastAsia="仿宋" w:cs="仿宋"/>
          <w:sz w:val="32"/>
          <w:szCs w:val="32"/>
        </w:rPr>
        <w:t>为高质量编制“十四五”规划纲要奠定了坚实的基础。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val="en-US" w:eastAsia="zh-CN"/>
        </w:rPr>
        <w:t>“十四五”规划</w:t>
      </w:r>
      <w:r>
        <w:rPr>
          <w:rFonts w:hint="eastAsia" w:ascii="仿宋" w:hAnsi="仿宋" w:eastAsia="仿宋" w:cs="仿宋"/>
          <w:sz w:val="32"/>
          <w:szCs w:val="32"/>
        </w:rPr>
        <w:t>编制过程中，</w:t>
      </w:r>
      <w:r>
        <w:rPr>
          <w:rFonts w:hint="eastAsia" w:ascii="仿宋" w:hAnsi="仿宋" w:eastAsia="仿宋" w:cs="仿宋"/>
          <w:sz w:val="32"/>
          <w:szCs w:val="32"/>
          <w:lang w:val="en-US" w:eastAsia="zh-CN"/>
        </w:rPr>
        <w:t>广泛开展意见建议信</w:t>
      </w:r>
      <w:r>
        <w:rPr>
          <w:rFonts w:hint="eastAsia" w:ascii="仿宋" w:hAnsi="仿宋" w:eastAsia="仿宋" w:cs="仿宋"/>
          <w:sz w:val="32"/>
          <w:szCs w:val="32"/>
          <w:highlight w:val="none"/>
          <w:lang w:val="en-US" w:eastAsia="zh-CN"/>
        </w:rPr>
        <w:t>函征</w:t>
      </w:r>
      <w:r>
        <w:rPr>
          <w:rFonts w:hint="eastAsia" w:ascii="仿宋" w:hAnsi="仿宋" w:eastAsia="仿宋" w:cs="仿宋"/>
          <w:sz w:val="32"/>
          <w:szCs w:val="32"/>
          <w:lang w:val="en-US" w:eastAsia="zh-CN"/>
        </w:rPr>
        <w:t>集和建言献策活动，多次向市“四大家”领导、市直部门、乡镇办区、离退休老干部和骨干企业，以及工作在外乡贤征求意见和建议，力求做到开门编规划，集思广益、问计于民</w:t>
      </w:r>
      <w:r>
        <w:rPr>
          <w:rFonts w:hint="eastAsia" w:ascii="仿宋" w:hAnsi="仿宋" w:eastAsia="仿宋" w:cs="仿宋"/>
          <w:sz w:val="32"/>
          <w:szCs w:val="32"/>
        </w:rPr>
        <w:t>。在充分吸收各方面意见，认</w:t>
      </w:r>
      <w:r>
        <w:rPr>
          <w:rFonts w:hint="eastAsia" w:ascii="仿宋" w:hAnsi="仿宋" w:eastAsia="仿宋" w:cs="仿宋"/>
          <w:sz w:val="32"/>
          <w:szCs w:val="32"/>
          <w:lang w:val="en-US" w:eastAsia="zh-CN"/>
        </w:rPr>
        <w:t>真修改完善后，规划纲要讨论稿于</w:t>
      </w:r>
      <w:r>
        <w:rPr>
          <w:rFonts w:hint="eastAsia" w:ascii="仿宋" w:hAnsi="仿宋" w:eastAsia="仿宋" w:cs="仿宋"/>
          <w:sz w:val="32"/>
          <w:szCs w:val="32"/>
          <w:highlight w:val="none"/>
          <w:lang w:val="en-US" w:eastAsia="zh-CN"/>
        </w:rPr>
        <w:t>2月26</w:t>
      </w:r>
      <w:r>
        <w:rPr>
          <w:rFonts w:hint="eastAsia" w:ascii="仿宋" w:hAnsi="仿宋" w:eastAsia="仿宋" w:cs="仿宋"/>
          <w:sz w:val="32"/>
          <w:szCs w:val="32"/>
          <w:lang w:val="en-US" w:eastAsia="zh-CN"/>
        </w:rPr>
        <w:t>、28日分别通过市政府常务会议、市委常委会议审议，并进一步做好修改完善，形成了提</w:t>
      </w:r>
      <w:r>
        <w:rPr>
          <w:rFonts w:hint="eastAsia" w:ascii="仿宋" w:hAnsi="仿宋" w:eastAsia="仿宋" w:cs="仿宋"/>
          <w:sz w:val="32"/>
          <w:szCs w:val="32"/>
        </w:rPr>
        <w:t>交本次大会审议的《纲要草案》。可以说，《纲要草案》的编制过程，是发扬民主、科学决策的过程，也是坚定信心、鼓足干劲的过程，更是统一思想、凝心聚力的过程。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二、《纲要草案》的主要考虑和框架结构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市委、市政府深刻把握国际国内发展</w:t>
      </w:r>
      <w:r>
        <w:rPr>
          <w:rFonts w:hint="eastAsia" w:ascii="仿宋" w:hAnsi="仿宋" w:eastAsia="仿宋" w:cs="仿宋"/>
          <w:sz w:val="32"/>
          <w:szCs w:val="32"/>
          <w:lang w:val="en-US" w:eastAsia="zh-CN"/>
        </w:rPr>
        <w:t>环境</w:t>
      </w:r>
      <w:r>
        <w:rPr>
          <w:rFonts w:hint="eastAsia" w:ascii="仿宋" w:hAnsi="仿宋" w:eastAsia="仿宋" w:cs="仿宋"/>
          <w:sz w:val="32"/>
          <w:szCs w:val="32"/>
        </w:rPr>
        <w:t>，</w:t>
      </w:r>
      <w:r>
        <w:rPr>
          <w:rFonts w:hint="eastAsia" w:ascii="仿宋" w:hAnsi="仿宋" w:eastAsia="仿宋" w:cs="仿宋"/>
          <w:sz w:val="32"/>
          <w:szCs w:val="32"/>
          <w:lang w:val="en-US" w:eastAsia="zh-CN"/>
        </w:rPr>
        <w:t>科学分析邓州</w:t>
      </w:r>
      <w:r>
        <w:rPr>
          <w:rFonts w:hint="eastAsia" w:ascii="仿宋" w:hAnsi="仿宋" w:eastAsia="仿宋" w:cs="仿宋"/>
          <w:sz w:val="32"/>
          <w:szCs w:val="32"/>
        </w:rPr>
        <w:t>所处的发展</w:t>
      </w:r>
      <w:r>
        <w:rPr>
          <w:rFonts w:hint="eastAsia" w:ascii="仿宋" w:hAnsi="仿宋" w:eastAsia="仿宋" w:cs="仿宋"/>
          <w:sz w:val="32"/>
          <w:szCs w:val="32"/>
          <w:lang w:val="en-US" w:eastAsia="zh-CN"/>
        </w:rPr>
        <w:t>形势</w:t>
      </w:r>
      <w:r>
        <w:rPr>
          <w:rFonts w:hint="eastAsia" w:ascii="仿宋" w:hAnsi="仿宋" w:eastAsia="仿宋" w:cs="仿宋"/>
          <w:sz w:val="32"/>
          <w:szCs w:val="32"/>
        </w:rPr>
        <w:t>和条件</w:t>
      </w:r>
      <w:r>
        <w:rPr>
          <w:rFonts w:hint="eastAsia" w:ascii="仿宋" w:hAnsi="仿宋" w:eastAsia="仿宋" w:cs="仿宋"/>
          <w:sz w:val="32"/>
          <w:szCs w:val="32"/>
          <w:lang w:eastAsia="zh-CN"/>
        </w:rPr>
        <w:t>，</w:t>
      </w:r>
      <w:r>
        <w:rPr>
          <w:rFonts w:hint="eastAsia" w:ascii="仿宋" w:hAnsi="仿宋" w:eastAsia="仿宋" w:cs="仿宋"/>
          <w:sz w:val="32"/>
          <w:szCs w:val="32"/>
        </w:rPr>
        <w:t>准确把握</w:t>
      </w:r>
      <w:r>
        <w:rPr>
          <w:rFonts w:hint="eastAsia" w:ascii="仿宋" w:hAnsi="仿宋" w:eastAsia="仿宋" w:cs="仿宋"/>
          <w:sz w:val="32"/>
          <w:szCs w:val="32"/>
          <w:lang w:val="en-US" w:eastAsia="zh-CN"/>
        </w:rPr>
        <w:t>现实</w:t>
      </w:r>
      <w:r>
        <w:rPr>
          <w:rFonts w:hint="eastAsia" w:ascii="仿宋" w:hAnsi="仿宋" w:eastAsia="仿宋" w:cs="仿宋"/>
          <w:sz w:val="32"/>
          <w:szCs w:val="32"/>
        </w:rPr>
        <w:t>市情和</w:t>
      </w:r>
      <w:r>
        <w:rPr>
          <w:rFonts w:hint="eastAsia" w:ascii="仿宋" w:hAnsi="仿宋" w:eastAsia="仿宋" w:cs="仿宋"/>
          <w:sz w:val="32"/>
          <w:szCs w:val="32"/>
          <w:lang w:val="en-US" w:eastAsia="zh-CN"/>
        </w:rPr>
        <w:t>发展</w:t>
      </w:r>
      <w:r>
        <w:rPr>
          <w:rFonts w:hint="eastAsia" w:ascii="仿宋" w:hAnsi="仿宋" w:eastAsia="仿宋" w:cs="仿宋"/>
          <w:sz w:val="32"/>
          <w:szCs w:val="32"/>
        </w:rPr>
        <w:t>路径，</w:t>
      </w:r>
      <w:r>
        <w:rPr>
          <w:rFonts w:hint="eastAsia" w:ascii="仿宋" w:hAnsi="仿宋" w:eastAsia="仿宋" w:cs="仿宋"/>
          <w:sz w:val="32"/>
          <w:szCs w:val="32"/>
          <w:lang w:val="en-US" w:eastAsia="zh-CN"/>
        </w:rPr>
        <w:t>厘清</w:t>
      </w:r>
      <w:r>
        <w:rPr>
          <w:rFonts w:hint="eastAsia" w:ascii="仿宋" w:hAnsi="仿宋" w:eastAsia="仿宋" w:cs="仿宋"/>
          <w:sz w:val="32"/>
          <w:szCs w:val="32"/>
        </w:rPr>
        <w:t>前进方向和目标</w:t>
      </w:r>
      <w:r>
        <w:rPr>
          <w:rFonts w:hint="eastAsia" w:ascii="仿宋" w:hAnsi="仿宋" w:eastAsia="仿宋" w:cs="仿宋"/>
          <w:sz w:val="32"/>
          <w:szCs w:val="32"/>
          <w:lang w:val="en-US" w:eastAsia="zh-CN"/>
        </w:rPr>
        <w:t>任务</w:t>
      </w:r>
      <w:r>
        <w:rPr>
          <w:rFonts w:hint="eastAsia" w:ascii="仿宋" w:hAnsi="仿宋" w:eastAsia="仿宋" w:cs="仿宋"/>
          <w:sz w:val="32"/>
          <w:szCs w:val="32"/>
        </w:rPr>
        <w:t>，</w:t>
      </w:r>
      <w:r>
        <w:rPr>
          <w:rFonts w:hint="eastAsia" w:ascii="仿宋" w:hAnsi="仿宋" w:eastAsia="仿宋" w:cs="仿宋"/>
          <w:sz w:val="32"/>
          <w:szCs w:val="32"/>
          <w:lang w:val="en-US" w:eastAsia="zh-CN"/>
        </w:rPr>
        <w:t>高度总结经验问题，</w:t>
      </w:r>
      <w:r>
        <w:rPr>
          <w:rFonts w:hint="eastAsia" w:ascii="仿宋" w:hAnsi="仿宋" w:eastAsia="仿宋" w:cs="仿宋"/>
          <w:sz w:val="32"/>
          <w:szCs w:val="32"/>
        </w:rPr>
        <w:t>切实做到统筹兼顾。</w:t>
      </w:r>
      <w:r>
        <w:rPr>
          <w:rFonts w:hint="eastAsia" w:ascii="仿宋" w:hAnsi="仿宋" w:eastAsia="仿宋" w:cs="仿宋"/>
          <w:sz w:val="32"/>
          <w:szCs w:val="32"/>
          <w:lang w:val="en-US" w:eastAsia="zh-CN"/>
        </w:rPr>
        <w:t>综合考虑发展基础、优势和短板，《规划草案》起草中，主要把握</w:t>
      </w:r>
      <w:r>
        <w:rPr>
          <w:rFonts w:hint="eastAsia" w:ascii="仿宋" w:hAnsi="仿宋" w:eastAsia="仿宋" w:cs="仿宋"/>
          <w:sz w:val="32"/>
          <w:szCs w:val="32"/>
        </w:rPr>
        <w:t>以下几点：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一是把握大势与现实基础相结合。</w:t>
      </w:r>
      <w:r>
        <w:rPr>
          <w:rFonts w:hint="eastAsia" w:ascii="仿宋" w:hAnsi="仿宋" w:eastAsia="仿宋" w:cs="仿宋"/>
          <w:sz w:val="32"/>
          <w:szCs w:val="32"/>
        </w:rPr>
        <w:t>对标对表省和</w:t>
      </w:r>
      <w:r>
        <w:rPr>
          <w:rFonts w:hint="eastAsia" w:ascii="仿宋" w:hAnsi="仿宋" w:eastAsia="仿宋" w:cs="仿宋"/>
          <w:sz w:val="32"/>
          <w:szCs w:val="32"/>
          <w:lang w:val="en-US" w:eastAsia="zh-CN"/>
        </w:rPr>
        <w:t>南</w:t>
      </w:r>
      <w:r>
        <w:rPr>
          <w:rFonts w:hint="eastAsia" w:ascii="仿宋" w:hAnsi="仿宋" w:eastAsia="仿宋" w:cs="仿宋"/>
          <w:sz w:val="32"/>
          <w:szCs w:val="32"/>
        </w:rPr>
        <w:t>阳市规划</w:t>
      </w:r>
      <w:r>
        <w:rPr>
          <w:rFonts w:hint="eastAsia" w:ascii="仿宋" w:hAnsi="仿宋" w:eastAsia="仿宋" w:cs="仿宋"/>
          <w:sz w:val="32"/>
          <w:szCs w:val="32"/>
          <w:lang w:val="en-US" w:eastAsia="zh-CN"/>
        </w:rPr>
        <w:t>纲要</w:t>
      </w:r>
      <w:r>
        <w:rPr>
          <w:rFonts w:hint="eastAsia" w:ascii="仿宋" w:hAnsi="仿宋" w:eastAsia="仿宋" w:cs="仿宋"/>
          <w:sz w:val="32"/>
          <w:szCs w:val="32"/>
        </w:rPr>
        <w:t>，</w:t>
      </w:r>
      <w:r>
        <w:rPr>
          <w:rFonts w:hint="eastAsia" w:ascii="仿宋" w:hAnsi="仿宋" w:eastAsia="仿宋" w:cs="仿宋"/>
          <w:sz w:val="32"/>
          <w:szCs w:val="32"/>
          <w:lang w:val="en-US" w:eastAsia="zh-CN"/>
        </w:rPr>
        <w:t>站位全省、南阳大局思考、谋划工作，</w:t>
      </w:r>
      <w:r>
        <w:rPr>
          <w:rFonts w:hint="eastAsia" w:ascii="仿宋" w:hAnsi="仿宋" w:eastAsia="仿宋" w:cs="仿宋"/>
          <w:sz w:val="32"/>
          <w:szCs w:val="32"/>
        </w:rPr>
        <w:t>既积极贯彻上级重大部署，又立足</w:t>
      </w:r>
      <w:r>
        <w:rPr>
          <w:rFonts w:hint="eastAsia" w:ascii="仿宋" w:hAnsi="仿宋" w:eastAsia="仿宋" w:cs="仿宋"/>
          <w:sz w:val="32"/>
          <w:szCs w:val="32"/>
          <w:lang w:val="en-US" w:eastAsia="zh-CN"/>
        </w:rPr>
        <w:t>邓</w:t>
      </w:r>
      <w:r>
        <w:rPr>
          <w:rFonts w:hint="eastAsia" w:ascii="仿宋" w:hAnsi="仿宋" w:eastAsia="仿宋" w:cs="仿宋"/>
          <w:sz w:val="32"/>
          <w:szCs w:val="32"/>
        </w:rPr>
        <w:t>州发展实际，紧盯新时代</w:t>
      </w:r>
      <w:r>
        <w:rPr>
          <w:rFonts w:hint="eastAsia" w:ascii="仿宋" w:hAnsi="仿宋" w:eastAsia="仿宋" w:cs="仿宋"/>
          <w:sz w:val="32"/>
          <w:szCs w:val="32"/>
          <w:lang w:eastAsia="zh-CN"/>
        </w:rPr>
        <w:t>，</w:t>
      </w:r>
      <w:r>
        <w:rPr>
          <w:rFonts w:hint="eastAsia" w:ascii="仿宋" w:hAnsi="仿宋" w:eastAsia="仿宋" w:cs="仿宋"/>
          <w:sz w:val="32"/>
          <w:szCs w:val="32"/>
        </w:rPr>
        <w:t>追赶超越新目标、新要求，积极构建具有</w:t>
      </w:r>
      <w:r>
        <w:rPr>
          <w:rFonts w:hint="eastAsia" w:ascii="仿宋" w:hAnsi="仿宋" w:eastAsia="仿宋" w:cs="仿宋"/>
          <w:sz w:val="32"/>
          <w:szCs w:val="32"/>
          <w:lang w:val="en-US" w:eastAsia="zh-CN"/>
        </w:rPr>
        <w:t>邓</w:t>
      </w:r>
      <w:r>
        <w:rPr>
          <w:rFonts w:hint="eastAsia" w:ascii="仿宋" w:hAnsi="仿宋" w:eastAsia="仿宋" w:cs="仿宋"/>
          <w:sz w:val="32"/>
          <w:szCs w:val="32"/>
        </w:rPr>
        <w:t>州特色的发展格局。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二是统筹兼顾与突出重点相结合。</w:t>
      </w:r>
      <w:r>
        <w:rPr>
          <w:rFonts w:hint="eastAsia" w:ascii="仿宋" w:hAnsi="仿宋" w:eastAsia="仿宋" w:cs="仿宋"/>
          <w:sz w:val="32"/>
          <w:szCs w:val="32"/>
        </w:rPr>
        <w:t>《纲要草案》作为“十四五”发展的总纲和统领，从经济、政治、文化、社会、生态文明等各个方面进行全面统筹谋划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围绕工业、城建、乡村振兴和人才、创新、教育等精准发力，把各项战略部署都落实在一个又一个具体的项目上，让规划有活力、有支撑</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三是巩固优势与补齐短板相结合。</w:t>
      </w:r>
      <w:r>
        <w:rPr>
          <w:rFonts w:hint="eastAsia" w:ascii="仿宋" w:hAnsi="仿宋" w:eastAsia="仿宋" w:cs="仿宋"/>
          <w:sz w:val="32"/>
          <w:szCs w:val="32"/>
          <w:lang w:val="en-US" w:eastAsia="zh-CN"/>
        </w:rPr>
        <w:t>把我市的政治优势、农业优势、人文优势、交通优势等，全面</w:t>
      </w:r>
      <w:r>
        <w:rPr>
          <w:rFonts w:hint="eastAsia" w:ascii="仿宋" w:hAnsi="仿宋" w:eastAsia="仿宋" w:cs="仿宋"/>
          <w:sz w:val="32"/>
          <w:szCs w:val="32"/>
          <w:highlight w:val="none"/>
          <w:lang w:val="en-US" w:eastAsia="zh-CN"/>
        </w:rPr>
        <w:t>融入</w:t>
      </w:r>
      <w:r>
        <w:rPr>
          <w:rFonts w:hint="eastAsia" w:ascii="仿宋" w:hAnsi="仿宋" w:eastAsia="仿宋" w:cs="仿宋"/>
          <w:sz w:val="32"/>
          <w:szCs w:val="32"/>
          <w:lang w:val="en-US" w:eastAsia="zh-CN"/>
        </w:rPr>
        <w:t>汉江生态经济带、中原经济区等国家战略规划中，运用好国家超级产粮大县、省直管县、省县域治理“三起来”示范县（市）和省级生态功能区等政策，</w:t>
      </w:r>
      <w:r>
        <w:rPr>
          <w:rFonts w:hint="eastAsia" w:ascii="仿宋" w:hAnsi="仿宋" w:eastAsia="仿宋" w:cs="仿宋"/>
          <w:sz w:val="32"/>
          <w:szCs w:val="32"/>
        </w:rPr>
        <w:t>使各项</w:t>
      </w:r>
      <w:r>
        <w:rPr>
          <w:rFonts w:hint="eastAsia" w:ascii="仿宋" w:hAnsi="仿宋" w:eastAsia="仿宋" w:cs="仿宋"/>
          <w:sz w:val="32"/>
          <w:szCs w:val="32"/>
          <w:lang w:val="en-US" w:eastAsia="zh-CN"/>
        </w:rPr>
        <w:t>优势</w:t>
      </w:r>
      <w:r>
        <w:rPr>
          <w:rFonts w:hint="eastAsia" w:ascii="仿宋" w:hAnsi="仿宋" w:eastAsia="仿宋" w:cs="仿宋"/>
          <w:sz w:val="32"/>
          <w:szCs w:val="32"/>
        </w:rPr>
        <w:t>更加坚实。同时，针对现阶段发</w:t>
      </w:r>
      <w:r>
        <w:rPr>
          <w:rFonts w:hint="eastAsia" w:ascii="仿宋" w:hAnsi="仿宋" w:eastAsia="仿宋" w:cs="仿宋"/>
          <w:sz w:val="32"/>
          <w:szCs w:val="32"/>
          <w:lang w:val="en-US" w:eastAsia="zh-CN"/>
        </w:rPr>
        <w:t>展突出短板和制约因素</w:t>
      </w:r>
      <w:r>
        <w:rPr>
          <w:rFonts w:hint="eastAsia" w:ascii="仿宋" w:hAnsi="仿宋" w:eastAsia="仿宋" w:cs="仿宋"/>
          <w:sz w:val="32"/>
          <w:szCs w:val="32"/>
        </w:rPr>
        <w:t>，聚焦</w:t>
      </w:r>
      <w:r>
        <w:rPr>
          <w:rFonts w:hint="eastAsia" w:ascii="仿宋" w:hAnsi="仿宋" w:eastAsia="仿宋" w:cs="仿宋"/>
          <w:sz w:val="32"/>
          <w:szCs w:val="32"/>
          <w:lang w:val="en-US" w:eastAsia="zh-CN"/>
        </w:rPr>
        <w:t>构建现代产业体系，提升</w:t>
      </w:r>
      <w:r>
        <w:rPr>
          <w:rFonts w:hint="eastAsia" w:ascii="仿宋" w:hAnsi="仿宋" w:eastAsia="仿宋" w:cs="仿宋"/>
          <w:sz w:val="32"/>
          <w:szCs w:val="32"/>
        </w:rPr>
        <w:t>城市</w:t>
      </w:r>
      <w:r>
        <w:rPr>
          <w:rFonts w:hint="eastAsia" w:ascii="仿宋" w:hAnsi="仿宋" w:eastAsia="仿宋" w:cs="仿宋"/>
          <w:sz w:val="32"/>
          <w:szCs w:val="32"/>
          <w:lang w:val="en-US" w:eastAsia="zh-CN"/>
        </w:rPr>
        <w:t>功能、优化城市</w:t>
      </w:r>
      <w:r>
        <w:rPr>
          <w:rFonts w:hint="eastAsia" w:ascii="仿宋" w:hAnsi="仿宋" w:eastAsia="仿宋" w:cs="仿宋"/>
          <w:sz w:val="32"/>
          <w:szCs w:val="32"/>
        </w:rPr>
        <w:t>空间，</w:t>
      </w:r>
      <w:r>
        <w:rPr>
          <w:rFonts w:hint="eastAsia" w:ascii="仿宋" w:hAnsi="仿宋" w:eastAsia="仿宋" w:cs="仿宋"/>
          <w:sz w:val="32"/>
          <w:szCs w:val="32"/>
          <w:lang w:val="en-US" w:eastAsia="zh-CN"/>
        </w:rPr>
        <w:t>加快教育基础设施建设，不断</w:t>
      </w:r>
      <w:r>
        <w:rPr>
          <w:rFonts w:hint="eastAsia" w:ascii="仿宋" w:hAnsi="仿宋" w:eastAsia="仿宋" w:cs="仿宋"/>
          <w:sz w:val="32"/>
          <w:szCs w:val="32"/>
        </w:rPr>
        <w:t>变短板为潜力板，全面提升发展实力。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四是统筹衔接和发扬传承相结合。</w:t>
      </w:r>
      <w:r>
        <w:rPr>
          <w:rFonts w:hint="eastAsia" w:ascii="仿宋" w:hAnsi="仿宋" w:eastAsia="仿宋" w:cs="仿宋"/>
          <w:sz w:val="32"/>
          <w:szCs w:val="32"/>
          <w:lang w:val="en-US" w:eastAsia="zh-CN"/>
        </w:rPr>
        <w:t>坚持把习近平总书记关于河南工作重要讲话和指示批示精神作为根本遵循，力求将规划变为落实习近平新时代中国特色社会主义思想的行动计划。坚持把省委、省政府和南阳市委、市政府关于“十四五”规划工作的要求和意见建议</w:t>
      </w:r>
      <w:r>
        <w:rPr>
          <w:rFonts w:hint="eastAsia" w:ascii="仿宋" w:hAnsi="仿宋" w:eastAsia="仿宋" w:cs="仿宋"/>
          <w:sz w:val="32"/>
          <w:szCs w:val="32"/>
          <w:highlight w:val="none"/>
          <w:lang w:val="en-US" w:eastAsia="zh-CN"/>
        </w:rPr>
        <w:t>融入</w:t>
      </w:r>
      <w:r>
        <w:rPr>
          <w:rFonts w:hint="eastAsia" w:ascii="仿宋" w:hAnsi="仿宋" w:eastAsia="仿宋" w:cs="仿宋"/>
          <w:sz w:val="32"/>
          <w:szCs w:val="32"/>
          <w:lang w:val="en-US" w:eastAsia="zh-CN"/>
        </w:rPr>
        <w:t>规划纲要中。全面贯彻落实市委规划建议要求，整理归纳近年来邓州发展经验，继承和发扬好的思路和做法。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《纲要草案》共分三个部分</w:t>
      </w:r>
      <w:r>
        <w:rPr>
          <w:rFonts w:hint="eastAsia" w:ascii="仿宋" w:hAnsi="仿宋" w:eastAsia="仿宋" w:cs="仿宋"/>
          <w:sz w:val="32"/>
          <w:szCs w:val="32"/>
          <w:lang w:eastAsia="zh-CN"/>
        </w:rPr>
        <w:t>，</w:t>
      </w:r>
      <w:r>
        <w:rPr>
          <w:rFonts w:hint="eastAsia" w:ascii="仿宋" w:hAnsi="仿宋" w:eastAsia="仿宋" w:cs="仿宋"/>
          <w:sz w:val="32"/>
          <w:szCs w:val="32"/>
        </w:rPr>
        <w:t>十二章、</w:t>
      </w:r>
      <w:r>
        <w:rPr>
          <w:rFonts w:hint="eastAsia" w:ascii="仿宋" w:hAnsi="仿宋" w:eastAsia="仿宋" w:cs="仿宋"/>
          <w:sz w:val="32"/>
          <w:szCs w:val="32"/>
          <w:lang w:val="en-US" w:eastAsia="zh-CN"/>
        </w:rPr>
        <w:t>48</w:t>
      </w:r>
      <w:r>
        <w:rPr>
          <w:rFonts w:hint="eastAsia" w:ascii="仿宋" w:hAnsi="仿宋" w:eastAsia="仿宋" w:cs="仿宋"/>
          <w:sz w:val="32"/>
          <w:szCs w:val="32"/>
        </w:rPr>
        <w:t>节</w:t>
      </w:r>
      <w:r>
        <w:rPr>
          <w:rFonts w:hint="eastAsia" w:ascii="仿宋" w:hAnsi="仿宋" w:eastAsia="仿宋" w:cs="仿宋"/>
          <w:sz w:val="32"/>
          <w:szCs w:val="32"/>
          <w:lang w:val="en-US" w:eastAsia="zh-CN"/>
        </w:rPr>
        <w:t>和10个</w:t>
      </w:r>
      <w:r>
        <w:rPr>
          <w:rFonts w:hint="eastAsia" w:ascii="仿宋" w:hAnsi="仿宋" w:eastAsia="仿宋" w:cs="仿宋"/>
          <w:sz w:val="32"/>
          <w:szCs w:val="32"/>
        </w:rPr>
        <w:t>专栏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5.5余万字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第一部分为基础环境，</w:t>
      </w:r>
      <w:r>
        <w:rPr>
          <w:rFonts w:hint="eastAsia" w:ascii="仿宋" w:hAnsi="仿宋" w:eastAsia="仿宋" w:cs="仿宋"/>
          <w:sz w:val="32"/>
          <w:szCs w:val="32"/>
          <w:lang w:val="en-US" w:eastAsia="zh-CN"/>
        </w:rPr>
        <w:t>第一</w:t>
      </w:r>
      <w:r>
        <w:rPr>
          <w:rFonts w:hint="eastAsia" w:ascii="仿宋" w:hAnsi="仿宋" w:eastAsia="仿宋" w:cs="仿宋"/>
          <w:sz w:val="32"/>
          <w:szCs w:val="32"/>
        </w:rPr>
        <w:t>章内容</w:t>
      </w:r>
      <w:r>
        <w:rPr>
          <w:rFonts w:hint="eastAsia" w:ascii="仿宋" w:hAnsi="仿宋" w:eastAsia="仿宋" w:cs="仿宋"/>
          <w:sz w:val="32"/>
          <w:szCs w:val="32"/>
          <w:lang w:eastAsia="zh-CN"/>
        </w:rPr>
        <w:t>，</w:t>
      </w:r>
      <w:r>
        <w:rPr>
          <w:rFonts w:hint="eastAsia" w:ascii="仿宋" w:hAnsi="仿宋" w:eastAsia="仿宋" w:cs="仿宋"/>
          <w:sz w:val="32"/>
          <w:szCs w:val="32"/>
        </w:rPr>
        <w:t>主要阐述“十三五”时期全市经济社会发展取得的显著成就、发展环境面临的复杂变化，“十四五”时期全市经济社会发展指导思想、基本原则、主要目标及2035年远景展望。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第二部分为战略任务，</w:t>
      </w:r>
      <w:r>
        <w:rPr>
          <w:rFonts w:hint="eastAsia" w:ascii="仿宋" w:hAnsi="仿宋" w:eastAsia="仿宋" w:cs="仿宋"/>
          <w:sz w:val="32"/>
          <w:szCs w:val="32"/>
          <w:lang w:val="en-US" w:eastAsia="zh-CN"/>
        </w:rPr>
        <w:t>第二章至第十一章，共10</w:t>
      </w:r>
      <w:r>
        <w:rPr>
          <w:rFonts w:hint="eastAsia" w:ascii="仿宋" w:hAnsi="仿宋" w:eastAsia="仿宋" w:cs="仿宋"/>
          <w:sz w:val="32"/>
          <w:szCs w:val="32"/>
        </w:rPr>
        <w:t>章内容，</w:t>
      </w:r>
      <w:r>
        <w:rPr>
          <w:rFonts w:hint="eastAsia" w:ascii="仿宋" w:hAnsi="仿宋" w:eastAsia="仿宋" w:cs="仿宋"/>
          <w:sz w:val="32"/>
          <w:szCs w:val="32"/>
          <w:lang w:val="en-US" w:eastAsia="zh-CN"/>
        </w:rPr>
        <w:t>围绕建设丹江口库区区域中心城市、南阳副中心城市，</w:t>
      </w:r>
      <w:r>
        <w:rPr>
          <w:rFonts w:hint="eastAsia" w:ascii="仿宋" w:hAnsi="仿宋" w:eastAsia="仿宋" w:cs="仿宋"/>
          <w:sz w:val="32"/>
          <w:szCs w:val="32"/>
        </w:rPr>
        <w:t>分别阐述我市“十四五”时期，科技创新、产业转型、乡村振兴、城镇建设、深化改革、绿色发展、民生改善</w:t>
      </w:r>
      <w:r>
        <w:rPr>
          <w:rFonts w:hint="eastAsia" w:ascii="仿宋" w:hAnsi="仿宋" w:eastAsia="仿宋" w:cs="仿宋"/>
          <w:sz w:val="32"/>
          <w:szCs w:val="32"/>
          <w:lang w:val="en-US" w:eastAsia="zh-CN"/>
        </w:rPr>
        <w:t>和扩大消费</w:t>
      </w:r>
      <w:r>
        <w:rPr>
          <w:rFonts w:hint="eastAsia" w:ascii="仿宋" w:hAnsi="仿宋" w:eastAsia="仿宋" w:cs="仿宋"/>
          <w:sz w:val="32"/>
          <w:szCs w:val="32"/>
        </w:rPr>
        <w:t>等领域的思路和重点工作，并作出部署。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第三部分为保障措施，</w:t>
      </w:r>
      <w:r>
        <w:rPr>
          <w:rFonts w:hint="eastAsia" w:ascii="仿宋" w:hAnsi="仿宋" w:eastAsia="仿宋" w:cs="仿宋"/>
          <w:sz w:val="32"/>
          <w:szCs w:val="32"/>
          <w:lang w:val="en-US" w:eastAsia="zh-CN"/>
        </w:rPr>
        <w:t>第十二章内容</w:t>
      </w:r>
      <w:r>
        <w:rPr>
          <w:rFonts w:hint="eastAsia" w:ascii="仿宋" w:hAnsi="仿宋" w:eastAsia="仿宋" w:cs="仿宋"/>
          <w:sz w:val="32"/>
          <w:szCs w:val="32"/>
        </w:rPr>
        <w:t>，主要阐述坚持和完善党的领导、加强组织实施、突出项目支撑、强化要素保障、加强监测评估和实施考核奖惩等内容。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三、需要说明的几个问题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《纲要草案》提出了新的发展要求和重大举措，就其中几点作重点说明。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sz w:val="32"/>
          <w:szCs w:val="32"/>
          <w:lang w:val="en-US" w:eastAsia="zh-CN"/>
        </w:rPr>
        <w:t>第一，关于发展定位。</w:t>
      </w:r>
      <w:r>
        <w:rPr>
          <w:rFonts w:hint="eastAsia" w:ascii="仿宋" w:hAnsi="仿宋" w:eastAsia="仿宋" w:cs="仿宋"/>
          <w:sz w:val="32"/>
          <w:szCs w:val="32"/>
          <w:lang w:val="en-US" w:eastAsia="zh-CN"/>
        </w:rPr>
        <w:t>我市发展定位为丹江口库区区域中心城市、南阳副中心城市。这一定位在未来五年乃至更长的发展时期都不应偏移、不能动摇，必须围绕这一定位，全方位、系统性谋划，在“国家战略、河南担当、群众期望”的交叉点上，做出可圈可点的“邓州实践”。2012年国务院把邓州定位为丹江口库区区域中心城市，我们抢抓政策机遇，迈出了坚定步伐，发展速度和质量同步提升，建设丹江口库区区域中心城市已经内化为广大党员干部群众的共同追求和自觉行动</w:t>
      </w:r>
      <w:r>
        <w:rPr>
          <w:rFonts w:hint="eastAsia" w:ascii="仿宋" w:hAnsi="仿宋" w:eastAsia="仿宋" w:cs="仿宋"/>
          <w:sz w:val="32"/>
          <w:szCs w:val="32"/>
        </w:rPr>
        <w:t>。</w:t>
      </w:r>
      <w:r>
        <w:rPr>
          <w:rFonts w:hint="eastAsia" w:ascii="仿宋" w:hAnsi="仿宋" w:eastAsia="仿宋" w:cs="仿宋"/>
          <w:sz w:val="32"/>
          <w:szCs w:val="32"/>
          <w:lang w:val="en-US" w:eastAsia="zh-CN"/>
        </w:rPr>
        <w:t>同时，南阳市委、市政府把邓州市确定为南阳市副中心城市定位，需要我们站位南阳、拉高标杆，更加注重统筹衔接、快速融入、分解功能、错位发展，进一步提升产业、人口、信息等经济要素集聚能力，切实增强邓州在南阳区域的凝聚力和辐射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第二，关于主要经济指标。</w:t>
      </w:r>
      <w:r>
        <w:rPr>
          <w:rFonts w:hint="eastAsia" w:ascii="仿宋" w:hAnsi="仿宋" w:eastAsia="仿宋" w:cs="仿宋"/>
          <w:sz w:val="32"/>
          <w:szCs w:val="32"/>
        </w:rPr>
        <w:t>对照市委“十四五”规划建议，《纲要草案》围绕建设</w:t>
      </w:r>
      <w:r>
        <w:rPr>
          <w:rFonts w:hint="eastAsia" w:ascii="仿宋" w:hAnsi="仿宋" w:eastAsia="仿宋" w:cs="仿宋"/>
          <w:sz w:val="32"/>
          <w:szCs w:val="32"/>
          <w:lang w:val="en-US" w:eastAsia="zh-CN"/>
        </w:rPr>
        <w:t>丹江口库区区域中心城市、南阳副中心城市</w:t>
      </w:r>
      <w:r>
        <w:rPr>
          <w:rFonts w:hint="eastAsia" w:ascii="仿宋" w:hAnsi="仿宋" w:eastAsia="仿宋" w:cs="仿宋"/>
          <w:sz w:val="32"/>
          <w:szCs w:val="32"/>
        </w:rPr>
        <w:t>定位，提出生产总值</w:t>
      </w:r>
      <w:r>
        <w:rPr>
          <w:rFonts w:hint="eastAsia" w:ascii="仿宋" w:hAnsi="仿宋" w:eastAsia="仿宋" w:cs="仿宋"/>
          <w:sz w:val="32"/>
          <w:szCs w:val="32"/>
          <w:lang w:val="en-US" w:eastAsia="zh-CN"/>
        </w:rPr>
        <w:t>、社会消费品零售总额等主要指标</w:t>
      </w:r>
      <w:r>
        <w:rPr>
          <w:rFonts w:hint="eastAsia" w:ascii="仿宋" w:hAnsi="仿宋" w:eastAsia="仿宋" w:cs="仿宋"/>
          <w:sz w:val="32"/>
          <w:szCs w:val="32"/>
        </w:rPr>
        <w:t>增速高于全省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南阳平均</w:t>
      </w:r>
      <w:r>
        <w:rPr>
          <w:rFonts w:hint="eastAsia" w:ascii="仿宋" w:hAnsi="仿宋" w:eastAsia="仿宋" w:cs="仿宋"/>
          <w:sz w:val="32"/>
          <w:szCs w:val="32"/>
        </w:rPr>
        <w:t>水平，“十四五”末总量在</w:t>
      </w:r>
      <w:r>
        <w:rPr>
          <w:rFonts w:hint="eastAsia" w:ascii="仿宋" w:hAnsi="仿宋" w:eastAsia="仿宋" w:cs="仿宋"/>
          <w:sz w:val="32"/>
          <w:szCs w:val="32"/>
          <w:lang w:val="en-US" w:eastAsia="zh-CN"/>
        </w:rPr>
        <w:t>省直管县（市）</w:t>
      </w:r>
      <w:r>
        <w:rPr>
          <w:rFonts w:hint="eastAsia" w:ascii="仿宋" w:hAnsi="仿宋" w:eastAsia="仿宋" w:cs="仿宋"/>
          <w:sz w:val="32"/>
          <w:szCs w:val="32"/>
        </w:rPr>
        <w:t>实现位次前移，</w:t>
      </w:r>
      <w:r>
        <w:rPr>
          <w:rFonts w:hint="eastAsia" w:ascii="仿宋" w:hAnsi="仿宋" w:eastAsia="仿宋" w:cs="仿宋"/>
          <w:sz w:val="32"/>
          <w:szCs w:val="32"/>
          <w:lang w:val="en-US" w:eastAsia="zh-CN"/>
        </w:rPr>
        <w:t>生产总值年均增长8%左右，固定资产投资年均增长10%以上，常住人口城镇化率接近全省平均水平</w:t>
      </w:r>
      <w:r>
        <w:rPr>
          <w:rFonts w:hint="eastAsia" w:ascii="仿宋" w:hAnsi="仿宋" w:eastAsia="仿宋" w:cs="仿宋"/>
          <w:sz w:val="32"/>
          <w:szCs w:val="32"/>
        </w:rPr>
        <w:t>。经过综合测算，主要经济指标的安排是</w:t>
      </w:r>
      <w:r>
        <w:rPr>
          <w:rFonts w:hint="eastAsia" w:ascii="仿宋" w:hAnsi="仿宋" w:eastAsia="仿宋" w:cs="仿宋"/>
          <w:sz w:val="32"/>
          <w:szCs w:val="32"/>
          <w:lang w:val="en-US" w:eastAsia="zh-CN"/>
        </w:rPr>
        <w:t>客观</w:t>
      </w:r>
      <w:r>
        <w:rPr>
          <w:rFonts w:hint="eastAsia" w:ascii="仿宋" w:hAnsi="仿宋" w:eastAsia="仿宋" w:cs="仿宋"/>
          <w:sz w:val="32"/>
          <w:szCs w:val="32"/>
        </w:rPr>
        <w:t>的、可实现的、有可靠支撑的。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第三，关于发展路径。</w:t>
      </w:r>
      <w:r>
        <w:rPr>
          <w:rFonts w:hint="eastAsia" w:ascii="仿宋" w:hAnsi="仿宋" w:eastAsia="仿宋" w:cs="仿宋"/>
          <w:sz w:val="32"/>
          <w:szCs w:val="32"/>
        </w:rPr>
        <w:t>《纲要</w:t>
      </w:r>
      <w:r>
        <w:rPr>
          <w:rFonts w:hint="eastAsia" w:ascii="仿宋" w:hAnsi="仿宋" w:eastAsia="仿宋" w:cs="仿宋"/>
          <w:sz w:val="32"/>
          <w:szCs w:val="32"/>
          <w:lang w:val="en-US" w:eastAsia="zh-CN"/>
        </w:rPr>
        <w:t>草案</w:t>
      </w:r>
      <w:r>
        <w:rPr>
          <w:rFonts w:hint="eastAsia" w:ascii="仿宋" w:hAnsi="仿宋" w:eastAsia="仿宋" w:cs="仿宋"/>
          <w:sz w:val="32"/>
          <w:szCs w:val="32"/>
        </w:rPr>
        <w:t>》从培育</w:t>
      </w:r>
      <w:r>
        <w:rPr>
          <w:rFonts w:hint="eastAsia" w:ascii="仿宋" w:hAnsi="仿宋" w:eastAsia="仿宋" w:cs="仿宋"/>
          <w:sz w:val="32"/>
          <w:szCs w:val="32"/>
          <w:lang w:val="en-US" w:eastAsia="zh-CN"/>
        </w:rPr>
        <w:t>加快构建现代产业体系</w:t>
      </w:r>
      <w:r>
        <w:rPr>
          <w:rFonts w:hint="eastAsia" w:ascii="仿宋" w:hAnsi="仿宋" w:eastAsia="仿宋" w:cs="仿宋"/>
          <w:sz w:val="32"/>
          <w:szCs w:val="32"/>
        </w:rPr>
        <w:t>、</w:t>
      </w:r>
      <w:r>
        <w:rPr>
          <w:rFonts w:hint="eastAsia" w:ascii="仿宋" w:hAnsi="仿宋" w:eastAsia="仿宋" w:cs="仿宋"/>
          <w:sz w:val="32"/>
          <w:szCs w:val="32"/>
          <w:lang w:val="en-US" w:eastAsia="zh-CN"/>
        </w:rPr>
        <w:t>深入</w:t>
      </w:r>
      <w:r>
        <w:rPr>
          <w:rFonts w:hint="eastAsia" w:ascii="仿宋" w:hAnsi="仿宋" w:eastAsia="仿宋" w:cs="仿宋"/>
          <w:sz w:val="32"/>
          <w:szCs w:val="32"/>
        </w:rPr>
        <w:t>推进实施乡村振兴</w:t>
      </w:r>
      <w:r>
        <w:rPr>
          <w:rFonts w:hint="eastAsia" w:ascii="仿宋" w:hAnsi="仿宋" w:eastAsia="仿宋" w:cs="仿宋"/>
          <w:sz w:val="32"/>
          <w:szCs w:val="32"/>
          <w:lang w:val="en-US" w:eastAsia="zh-CN"/>
        </w:rPr>
        <w:t>战略</w:t>
      </w:r>
      <w:r>
        <w:rPr>
          <w:rFonts w:hint="eastAsia" w:ascii="仿宋" w:hAnsi="仿宋" w:eastAsia="仿宋" w:cs="仿宋"/>
          <w:sz w:val="32"/>
          <w:szCs w:val="32"/>
        </w:rPr>
        <w:t>、打造</w:t>
      </w:r>
      <w:r>
        <w:rPr>
          <w:rFonts w:hint="eastAsia" w:ascii="仿宋" w:hAnsi="仿宋" w:eastAsia="仿宋" w:cs="仿宋"/>
          <w:sz w:val="32"/>
          <w:szCs w:val="32"/>
          <w:lang w:val="en-US" w:eastAsia="zh-CN"/>
        </w:rPr>
        <w:t>现代化区域中心城市</w:t>
      </w:r>
      <w:r>
        <w:rPr>
          <w:rFonts w:hint="eastAsia" w:ascii="仿宋" w:hAnsi="仿宋" w:eastAsia="仿宋" w:cs="仿宋"/>
          <w:sz w:val="32"/>
          <w:szCs w:val="32"/>
        </w:rPr>
        <w:t>、</w:t>
      </w:r>
      <w:r>
        <w:rPr>
          <w:rFonts w:hint="eastAsia" w:ascii="仿宋" w:hAnsi="仿宋" w:eastAsia="仿宋" w:cs="仿宋"/>
          <w:sz w:val="32"/>
          <w:szCs w:val="32"/>
          <w:lang w:val="en-US" w:eastAsia="zh-CN"/>
        </w:rPr>
        <w:t>全面深化改革开放、加强生态文明建设、</w:t>
      </w:r>
      <w:r>
        <w:rPr>
          <w:rFonts w:hint="eastAsia" w:ascii="仿宋" w:hAnsi="仿宋" w:eastAsia="仿宋" w:cs="仿宋"/>
          <w:sz w:val="32"/>
          <w:szCs w:val="32"/>
        </w:rPr>
        <w:t>致力改善民生、</w:t>
      </w:r>
      <w:r>
        <w:rPr>
          <w:rFonts w:hint="eastAsia" w:ascii="仿宋" w:hAnsi="仿宋" w:eastAsia="仿宋" w:cs="仿宋"/>
          <w:sz w:val="32"/>
          <w:szCs w:val="32"/>
          <w:lang w:val="en-US" w:eastAsia="zh-CN"/>
        </w:rPr>
        <w:t>优化社会</w:t>
      </w:r>
      <w:r>
        <w:rPr>
          <w:rFonts w:hint="eastAsia" w:ascii="仿宋" w:hAnsi="仿宋" w:eastAsia="仿宋" w:cs="仿宋"/>
          <w:sz w:val="32"/>
          <w:szCs w:val="32"/>
        </w:rPr>
        <w:t>治理等方面工作，明确了</w:t>
      </w:r>
      <w:r>
        <w:rPr>
          <w:rFonts w:hint="eastAsia" w:ascii="仿宋" w:hAnsi="仿宋" w:eastAsia="仿宋" w:cs="仿宋"/>
          <w:sz w:val="32"/>
          <w:szCs w:val="32"/>
          <w:lang w:val="en-US" w:eastAsia="zh-CN"/>
        </w:rPr>
        <w:t>“十四五”时期经济社会发展</w:t>
      </w:r>
      <w:r>
        <w:rPr>
          <w:rFonts w:hint="eastAsia" w:ascii="仿宋" w:hAnsi="仿宋" w:eastAsia="仿宋" w:cs="仿宋"/>
          <w:sz w:val="32"/>
          <w:szCs w:val="32"/>
        </w:rPr>
        <w:t>的基本路径，并分别进行了部署。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第四，</w:t>
      </w:r>
      <w:r>
        <w:rPr>
          <w:rFonts w:hint="eastAsia" w:ascii="楷体" w:hAnsi="楷体" w:eastAsia="楷体" w:cs="楷体"/>
          <w:sz w:val="32"/>
          <w:szCs w:val="32"/>
        </w:rPr>
        <w:t>关于规划可</w:t>
      </w:r>
      <w:r>
        <w:rPr>
          <w:rFonts w:hint="eastAsia" w:ascii="楷体" w:hAnsi="楷体" w:eastAsia="楷体" w:cs="楷体"/>
          <w:sz w:val="32"/>
          <w:szCs w:val="32"/>
          <w:lang w:val="en-US" w:eastAsia="zh-CN"/>
        </w:rPr>
        <w:t>操作</w:t>
      </w:r>
      <w:r>
        <w:rPr>
          <w:rFonts w:hint="eastAsia" w:ascii="楷体" w:hAnsi="楷体" w:eastAsia="楷体" w:cs="楷体"/>
          <w:sz w:val="32"/>
          <w:szCs w:val="32"/>
        </w:rPr>
        <w:t>性。</w:t>
      </w:r>
      <w:r>
        <w:rPr>
          <w:rFonts w:hint="eastAsia" w:ascii="仿宋" w:hAnsi="仿宋" w:eastAsia="仿宋" w:cs="仿宋"/>
          <w:sz w:val="32"/>
          <w:szCs w:val="32"/>
        </w:rPr>
        <w:t>立足规划变</w:t>
      </w:r>
      <w:r>
        <w:rPr>
          <w:rFonts w:hint="eastAsia" w:ascii="仿宋" w:hAnsi="仿宋" w:eastAsia="仿宋" w:cs="仿宋"/>
          <w:sz w:val="32"/>
          <w:szCs w:val="32"/>
          <w:lang w:val="en-US" w:eastAsia="zh-CN"/>
        </w:rPr>
        <w:t>为现实行动</w:t>
      </w:r>
      <w:r>
        <w:rPr>
          <w:rFonts w:hint="eastAsia" w:ascii="仿宋" w:hAnsi="仿宋" w:eastAsia="仿宋" w:cs="仿宋"/>
          <w:sz w:val="32"/>
          <w:szCs w:val="32"/>
        </w:rPr>
        <w:t>，</w:t>
      </w:r>
      <w:r>
        <w:rPr>
          <w:rFonts w:hint="eastAsia" w:ascii="仿宋" w:hAnsi="仿宋" w:eastAsia="仿宋" w:cs="仿宋"/>
          <w:sz w:val="32"/>
          <w:szCs w:val="32"/>
          <w:lang w:val="en-US" w:eastAsia="zh-CN"/>
        </w:rPr>
        <w:t>坚持</w:t>
      </w:r>
      <w:r>
        <w:rPr>
          <w:rFonts w:hint="eastAsia" w:ascii="仿宋" w:hAnsi="仿宋" w:eastAsia="仿宋" w:cs="仿宋"/>
          <w:sz w:val="32"/>
          <w:szCs w:val="32"/>
        </w:rPr>
        <w:t>把项目贯穿整个规划编制全过程。经过</w:t>
      </w:r>
      <w:r>
        <w:rPr>
          <w:rFonts w:hint="eastAsia" w:ascii="仿宋" w:hAnsi="仿宋" w:eastAsia="仿宋" w:cs="仿宋"/>
          <w:sz w:val="32"/>
          <w:szCs w:val="32"/>
          <w:lang w:val="en-US" w:eastAsia="zh-CN"/>
        </w:rPr>
        <w:t>10余</w:t>
      </w:r>
      <w:r>
        <w:rPr>
          <w:rFonts w:hint="eastAsia" w:ascii="仿宋" w:hAnsi="仿宋" w:eastAsia="仿宋" w:cs="仿宋"/>
          <w:sz w:val="32"/>
          <w:szCs w:val="32"/>
        </w:rPr>
        <w:t>轮</w:t>
      </w:r>
      <w:r>
        <w:rPr>
          <w:rFonts w:hint="eastAsia" w:ascii="仿宋" w:hAnsi="仿宋" w:eastAsia="仿宋" w:cs="仿宋"/>
          <w:sz w:val="32"/>
          <w:szCs w:val="32"/>
          <w:lang w:val="en-US" w:eastAsia="zh-CN"/>
        </w:rPr>
        <w:t>谋划、</w:t>
      </w:r>
      <w:r>
        <w:rPr>
          <w:rFonts w:hint="eastAsia" w:ascii="仿宋" w:hAnsi="仿宋" w:eastAsia="仿宋" w:cs="仿宋"/>
          <w:sz w:val="32"/>
          <w:szCs w:val="32"/>
        </w:rPr>
        <w:t>调度，形成了</w:t>
      </w:r>
      <w:r>
        <w:rPr>
          <w:rFonts w:hint="eastAsia" w:ascii="仿宋" w:hAnsi="仿宋" w:eastAsia="仿宋" w:cs="仿宋"/>
          <w:sz w:val="32"/>
          <w:szCs w:val="32"/>
          <w:lang w:val="en-US" w:eastAsia="zh-CN"/>
        </w:rPr>
        <w:t>1825</w:t>
      </w:r>
      <w:r>
        <w:rPr>
          <w:rFonts w:hint="eastAsia" w:ascii="仿宋" w:hAnsi="仿宋" w:eastAsia="仿宋" w:cs="仿宋"/>
          <w:sz w:val="32"/>
          <w:szCs w:val="32"/>
        </w:rPr>
        <w:t>个</w:t>
      </w:r>
      <w:r>
        <w:rPr>
          <w:rFonts w:hint="eastAsia" w:ascii="仿宋" w:hAnsi="仿宋" w:eastAsia="仿宋" w:cs="仿宋"/>
          <w:sz w:val="32"/>
          <w:szCs w:val="32"/>
          <w:lang w:val="en-US" w:eastAsia="zh-CN"/>
        </w:rPr>
        <w:t>“十四五”重点</w:t>
      </w:r>
      <w:r>
        <w:rPr>
          <w:rFonts w:hint="eastAsia" w:ascii="仿宋" w:hAnsi="仿宋" w:eastAsia="仿宋" w:cs="仿宋"/>
          <w:sz w:val="32"/>
          <w:szCs w:val="32"/>
        </w:rPr>
        <w:t>项目</w:t>
      </w:r>
      <w:r>
        <w:rPr>
          <w:rFonts w:hint="eastAsia" w:ascii="仿宋" w:hAnsi="仿宋" w:eastAsia="仿宋" w:cs="仿宋"/>
          <w:sz w:val="32"/>
          <w:szCs w:val="32"/>
          <w:lang w:val="en-US" w:eastAsia="zh-CN"/>
        </w:rPr>
        <w:t>库</w:t>
      </w:r>
      <w:r>
        <w:rPr>
          <w:rFonts w:hint="eastAsia" w:ascii="仿宋" w:hAnsi="仿宋" w:eastAsia="仿宋" w:cs="仿宋"/>
          <w:sz w:val="32"/>
          <w:szCs w:val="32"/>
        </w:rPr>
        <w:t>，</w:t>
      </w:r>
      <w:r>
        <w:rPr>
          <w:rFonts w:hint="eastAsia" w:ascii="仿宋" w:hAnsi="仿宋" w:eastAsia="仿宋" w:cs="仿宋"/>
          <w:sz w:val="32"/>
          <w:szCs w:val="32"/>
          <w:lang w:val="en-US" w:eastAsia="zh-CN"/>
        </w:rPr>
        <w:t>并向省“十四五”重大项目库推送包括2×100万千瓦电厂、引丹灌区二期工程、杂交小麦种子产业化基地等标志性项目320个</w:t>
      </w:r>
      <w:r>
        <w:rPr>
          <w:rFonts w:hint="eastAsia" w:ascii="仿宋" w:hAnsi="仿宋" w:eastAsia="仿宋" w:cs="仿宋"/>
          <w:sz w:val="32"/>
          <w:szCs w:val="32"/>
        </w:rPr>
        <w:t>。</w:t>
      </w:r>
      <w:r>
        <w:rPr>
          <w:rFonts w:hint="eastAsia" w:ascii="仿宋" w:hAnsi="仿宋" w:eastAsia="仿宋" w:cs="仿宋"/>
          <w:sz w:val="32"/>
          <w:szCs w:val="32"/>
          <w:lang w:val="en-US" w:eastAsia="zh-CN"/>
        </w:rPr>
        <w:t>实施产业集聚区二次创业，围绕“主新特”产业发展，认真绘制产业链图谱，提出重点项目200个。这些重点项目</w:t>
      </w:r>
      <w:r>
        <w:rPr>
          <w:rFonts w:hint="eastAsia" w:ascii="仿宋" w:hAnsi="仿宋" w:eastAsia="仿宋" w:cs="仿宋"/>
          <w:sz w:val="32"/>
          <w:szCs w:val="32"/>
        </w:rPr>
        <w:t>成为《规划草案》深度实施的基本支撑。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第五，关于规划实施保障。</w:t>
      </w:r>
      <w:r>
        <w:rPr>
          <w:rFonts w:hint="eastAsia" w:ascii="仿宋" w:hAnsi="仿宋" w:eastAsia="仿宋" w:cs="仿宋"/>
          <w:sz w:val="32"/>
          <w:szCs w:val="32"/>
        </w:rPr>
        <w:t>《纲要</w:t>
      </w:r>
      <w:r>
        <w:rPr>
          <w:rFonts w:hint="eastAsia" w:ascii="仿宋" w:hAnsi="仿宋" w:eastAsia="仿宋" w:cs="仿宋"/>
          <w:sz w:val="32"/>
          <w:szCs w:val="32"/>
          <w:lang w:val="en-US" w:eastAsia="zh-CN"/>
        </w:rPr>
        <w:t>草案</w:t>
      </w:r>
      <w:r>
        <w:rPr>
          <w:rFonts w:hint="eastAsia" w:ascii="仿宋" w:hAnsi="仿宋" w:eastAsia="仿宋" w:cs="仿宋"/>
          <w:sz w:val="32"/>
          <w:szCs w:val="32"/>
        </w:rPr>
        <w:t>》</w:t>
      </w:r>
      <w:r>
        <w:rPr>
          <w:rFonts w:hint="eastAsia" w:ascii="仿宋" w:hAnsi="仿宋" w:eastAsia="仿宋" w:cs="仿宋"/>
          <w:sz w:val="32"/>
          <w:szCs w:val="32"/>
          <w:lang w:val="en-US" w:eastAsia="zh-CN"/>
        </w:rPr>
        <w:t>提出</w:t>
      </w:r>
      <w:r>
        <w:rPr>
          <w:rFonts w:hint="eastAsia" w:ascii="仿宋" w:hAnsi="仿宋" w:eastAsia="仿宋" w:cs="仿宋"/>
          <w:sz w:val="32"/>
          <w:szCs w:val="32"/>
        </w:rPr>
        <w:t>了</w:t>
      </w:r>
      <w:r>
        <w:rPr>
          <w:rFonts w:hint="eastAsia" w:ascii="仿宋" w:hAnsi="仿宋" w:eastAsia="仿宋" w:cs="仿宋"/>
          <w:sz w:val="32"/>
          <w:szCs w:val="32"/>
          <w:lang w:val="en-US" w:eastAsia="zh-CN"/>
        </w:rPr>
        <w:t>规划实施的</w:t>
      </w:r>
      <w:r>
        <w:rPr>
          <w:rFonts w:hint="eastAsia" w:ascii="仿宋" w:hAnsi="仿宋" w:eastAsia="仿宋" w:cs="仿宋"/>
          <w:sz w:val="32"/>
          <w:szCs w:val="32"/>
        </w:rPr>
        <w:t>基本步调。</w:t>
      </w:r>
      <w:r>
        <w:rPr>
          <w:rFonts w:hint="eastAsia" w:ascii="仿宋" w:hAnsi="仿宋" w:eastAsia="仿宋" w:cs="仿宋"/>
          <w:sz w:val="32"/>
          <w:szCs w:val="32"/>
          <w:lang w:val="en-US" w:eastAsia="zh-CN"/>
        </w:rPr>
        <w:t>强调要</w:t>
      </w:r>
      <w:r>
        <w:rPr>
          <w:rFonts w:hint="eastAsia" w:ascii="仿宋" w:hAnsi="仿宋" w:eastAsia="仿宋" w:cs="仿宋"/>
          <w:sz w:val="32"/>
          <w:szCs w:val="32"/>
        </w:rPr>
        <w:t>坚持党的</w:t>
      </w:r>
      <w:r>
        <w:rPr>
          <w:rFonts w:hint="eastAsia" w:ascii="仿宋" w:hAnsi="仿宋" w:eastAsia="仿宋" w:cs="仿宋"/>
          <w:sz w:val="32"/>
          <w:szCs w:val="32"/>
          <w:lang w:val="en-US" w:eastAsia="zh-CN"/>
        </w:rPr>
        <w:t>全面</w:t>
      </w:r>
      <w:r>
        <w:rPr>
          <w:rFonts w:hint="eastAsia" w:ascii="仿宋" w:hAnsi="仿宋" w:eastAsia="仿宋" w:cs="仿宋"/>
          <w:sz w:val="32"/>
          <w:szCs w:val="32"/>
        </w:rPr>
        <w:t>领导</w:t>
      </w:r>
      <w:r>
        <w:rPr>
          <w:rFonts w:hint="eastAsia" w:ascii="仿宋" w:hAnsi="仿宋" w:eastAsia="仿宋" w:cs="仿宋"/>
          <w:sz w:val="32"/>
          <w:szCs w:val="32"/>
          <w:lang w:eastAsia="zh-CN"/>
        </w:rPr>
        <w:t>，</w:t>
      </w:r>
      <w:r>
        <w:rPr>
          <w:rFonts w:hint="eastAsia" w:ascii="仿宋" w:hAnsi="仿宋" w:eastAsia="仿宋" w:cs="仿宋"/>
          <w:sz w:val="32"/>
          <w:szCs w:val="32"/>
        </w:rPr>
        <w:t>牢牢把握党总揽全局、协调各方、统筹规划、统筹设计、统筹部署的领导核心作用，进一步提高党领导经济社会发展的能力。</w:t>
      </w:r>
      <w:r>
        <w:rPr>
          <w:rFonts w:hint="eastAsia" w:ascii="仿宋" w:hAnsi="仿宋" w:eastAsia="仿宋" w:cs="仿宋"/>
          <w:sz w:val="32"/>
          <w:szCs w:val="32"/>
          <w:lang w:val="en-US" w:eastAsia="zh-CN"/>
        </w:rPr>
        <w:t>明确要健全规划体系、完善推进机制、强化项目支撑、优化要素保障，充分调动全社会力量，</w:t>
      </w:r>
      <w:r>
        <w:rPr>
          <w:rFonts w:hint="eastAsia" w:ascii="仿宋" w:hAnsi="仿宋" w:eastAsia="仿宋" w:cs="仿宋"/>
          <w:sz w:val="32"/>
          <w:szCs w:val="32"/>
        </w:rPr>
        <w:t>带动各方面转变思想观念和方式方法，加强规划实施考核监督和激励约束，细化责任分工，强化宣传引导，形成群策群力、共建共享的生动局面</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全面推进规划落实</w:t>
      </w:r>
      <w:r>
        <w:rPr>
          <w:rFonts w:hint="eastAsia" w:ascii="仿宋" w:hAnsi="仿宋" w:eastAsia="仿宋" w:cs="仿宋"/>
          <w:sz w:val="32"/>
          <w:szCs w:val="32"/>
        </w:rPr>
        <w:t>。</w:t>
      </w:r>
    </w:p>
    <w:p/>
    <w:sectPr>
      <w:footerReference r:id="rId3" w:type="default"/>
      <w:pgSz w:w="11906" w:h="16838"/>
      <w:pgMar w:top="1701" w:right="1701" w:bottom="1701" w:left="1701" w:header="851" w:footer="113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hODc3ZjBjZGJjM2QyZDU5N2ExYjYxZmQ4NjAwNmUifQ=="/>
  </w:docVars>
  <w:rsids>
    <w:rsidRoot w:val="6EBD38F2"/>
    <w:rsid w:val="511D2CEB"/>
    <w:rsid w:val="6EBD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3795</Words>
  <Characters>3836</Characters>
  <Lines>0</Lines>
  <Paragraphs>0</Paragraphs>
  <TotalTime>270</TotalTime>
  <ScaleCrop>false</ScaleCrop>
  <LinksUpToDate>false</LinksUpToDate>
  <CharactersWithSpaces>3845</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2022-12-19T07:31:00Z</dcterms:created>
  <dc:creator>张露</dc:creator>
  <cp:lastModifiedBy>张露</cp:lastModifiedBy>
  <dcterms:modified xsi:type="dcterms:W3CDTF">2022-12-19T15:07:46Z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7D7C0068CCD54A3EBA1806D722A3F3BC</vt:lpwstr>
  </property>
</Properties>
</file>