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575F5">
      <w:pPr>
        <w:pStyle w:val="9"/>
        <w:rPr>
          <w:rFonts w:hint="eastAsia" w:ascii="方正小标宋简体" w:hAnsi="黑体" w:eastAsia="方正小标宋简体"/>
        </w:rPr>
      </w:pPr>
      <w:r>
        <w:rPr>
          <w:rFonts w:hint="eastAsia" w:ascii="方正小标宋简体" w:hAnsi="黑体" w:eastAsia="方正小标宋简体"/>
        </w:rPr>
        <w:t>邓州市</w:t>
      </w:r>
      <w:r>
        <w:rPr>
          <w:rFonts w:hint="eastAsia" w:ascii="方正小标宋简体" w:hAnsi="黑体" w:eastAsia="方正小标宋简体" w:cs="Times New Roman"/>
          <w:lang w:val="en-US" w:eastAsia="zh-CN"/>
        </w:rPr>
        <w:t>水利局</w:t>
      </w:r>
      <w:r>
        <w:rPr>
          <w:rFonts w:hint="eastAsia" w:ascii="方正小标宋简体" w:hAnsi="黑体" w:eastAsia="方正小标宋简体"/>
        </w:rPr>
        <w:t>权责清单目录</w:t>
      </w:r>
    </w:p>
    <w:p w14:paraId="2E7B13F1">
      <w:pPr>
        <w:pStyle w:val="7"/>
        <w:spacing w:after="40"/>
        <w:ind w:firstLine="0"/>
        <w:jc w:val="center"/>
        <w:rPr>
          <w:rFonts w:hint="eastAsia" w:ascii="方正小标宋简体" w:hAnsi="黑体" w:eastAsia="方正小标宋简体"/>
        </w:rPr>
      </w:pPr>
      <w:r>
        <w:rPr>
          <w:rFonts w:hint="eastAsia" w:ascii="方正小标宋简体" w:hAnsi="黑体" w:eastAsia="方正小标宋简体"/>
        </w:rPr>
        <w:t>（共</w:t>
      </w:r>
      <w:r>
        <w:rPr>
          <w:rFonts w:hint="eastAsia" w:ascii="方正小标宋简体" w:hAnsi="黑体" w:eastAsia="方正小标宋简体" w:cs="Arial"/>
          <w:sz w:val="26"/>
          <w:szCs w:val="26"/>
          <w:lang w:val="en-US" w:eastAsia="zh-CN"/>
        </w:rPr>
        <w:t>198</w:t>
      </w:r>
      <w:r>
        <w:rPr>
          <w:rFonts w:hint="eastAsia" w:ascii="方正小标宋简体" w:hAnsi="黑体" w:eastAsia="方正小标宋简体"/>
        </w:rPr>
        <w:t>项）</w:t>
      </w:r>
    </w:p>
    <w:tbl>
      <w:tblPr>
        <w:tblStyle w:val="4"/>
        <w:tblW w:w="26385" w:type="dxa"/>
        <w:tblInd w:w="0" w:type="dxa"/>
        <w:tblLayout w:type="fixed"/>
        <w:tblCellMar>
          <w:top w:w="0" w:type="dxa"/>
          <w:left w:w="10" w:type="dxa"/>
          <w:bottom w:w="0" w:type="dxa"/>
          <w:right w:w="10" w:type="dxa"/>
        </w:tblCellMar>
      </w:tblPr>
      <w:tblGrid>
        <w:gridCol w:w="726"/>
        <w:gridCol w:w="23"/>
        <w:gridCol w:w="6660"/>
        <w:gridCol w:w="7"/>
        <w:gridCol w:w="1379"/>
        <w:gridCol w:w="8795"/>
        <w:gridCol w:w="8795"/>
      </w:tblGrid>
      <w:tr w14:paraId="37935660">
        <w:tblPrEx>
          <w:tblCellMar>
            <w:top w:w="0" w:type="dxa"/>
            <w:left w:w="10" w:type="dxa"/>
            <w:bottom w:w="0" w:type="dxa"/>
            <w:right w:w="10" w:type="dxa"/>
          </w:tblCellMar>
        </w:tblPrEx>
        <w:trPr>
          <w:gridAfter w:val="2"/>
          <w:wAfter w:w="17590" w:type="dxa"/>
          <w:trHeight w:val="590" w:hRule="exact"/>
        </w:trPr>
        <w:tc>
          <w:tcPr>
            <w:tcW w:w="749" w:type="dxa"/>
            <w:gridSpan w:val="2"/>
            <w:tcBorders>
              <w:top w:val="single" w:color="auto" w:sz="4" w:space="0"/>
              <w:left w:val="single" w:color="auto" w:sz="4" w:space="0"/>
            </w:tcBorders>
            <w:vAlign w:val="center"/>
          </w:tcPr>
          <w:p w14:paraId="42B8D985">
            <w:pPr>
              <w:pStyle w:val="11"/>
              <w:ind w:firstLine="140"/>
              <w:rPr>
                <w:rFonts w:hint="eastAsia" w:ascii="黑体" w:hAnsi="黑体" w:eastAsia="黑体"/>
              </w:rPr>
            </w:pPr>
            <w:r>
              <w:rPr>
                <w:rFonts w:ascii="黑体" w:hAnsi="黑体" w:eastAsia="黑体"/>
              </w:rPr>
              <w:t>序号</w:t>
            </w:r>
          </w:p>
        </w:tc>
        <w:tc>
          <w:tcPr>
            <w:tcW w:w="6660" w:type="dxa"/>
            <w:tcBorders>
              <w:top w:val="single" w:color="auto" w:sz="4" w:space="0"/>
              <w:left w:val="single" w:color="auto" w:sz="4" w:space="0"/>
            </w:tcBorders>
            <w:vAlign w:val="center"/>
          </w:tcPr>
          <w:p w14:paraId="487D9C68">
            <w:pPr>
              <w:pStyle w:val="11"/>
              <w:jc w:val="center"/>
              <w:rPr>
                <w:rFonts w:hint="eastAsia" w:ascii="黑体" w:hAnsi="黑体" w:eastAsia="黑体"/>
              </w:rPr>
            </w:pPr>
            <w:r>
              <w:rPr>
                <w:rFonts w:ascii="黑体" w:hAnsi="黑体" w:eastAsia="黑体"/>
              </w:rPr>
              <w:t>职权名称</w:t>
            </w:r>
          </w:p>
        </w:tc>
        <w:tc>
          <w:tcPr>
            <w:tcW w:w="1386" w:type="dxa"/>
            <w:gridSpan w:val="2"/>
            <w:tcBorders>
              <w:top w:val="single" w:color="auto" w:sz="4" w:space="0"/>
              <w:left w:val="single" w:color="auto" w:sz="4" w:space="0"/>
              <w:right w:val="single" w:color="auto" w:sz="4" w:space="0"/>
            </w:tcBorders>
            <w:vAlign w:val="center"/>
          </w:tcPr>
          <w:p w14:paraId="15E61A80">
            <w:pPr>
              <w:pStyle w:val="11"/>
              <w:ind w:firstLine="180"/>
              <w:jc w:val="both"/>
              <w:rPr>
                <w:rFonts w:hint="eastAsia" w:ascii="黑体" w:hAnsi="黑体" w:eastAsia="黑体"/>
              </w:rPr>
            </w:pPr>
            <w:r>
              <w:rPr>
                <w:rFonts w:ascii="黑体" w:hAnsi="黑体" w:eastAsia="黑体"/>
              </w:rPr>
              <w:t>职权类别</w:t>
            </w:r>
          </w:p>
        </w:tc>
      </w:tr>
      <w:tr w14:paraId="0FD44AAB">
        <w:tblPrEx>
          <w:tblCellMar>
            <w:top w:w="0" w:type="dxa"/>
            <w:left w:w="10" w:type="dxa"/>
            <w:bottom w:w="0" w:type="dxa"/>
            <w:right w:w="10" w:type="dxa"/>
          </w:tblCellMar>
        </w:tblPrEx>
        <w:trPr>
          <w:gridAfter w:val="2"/>
          <w:wAfter w:w="17590" w:type="dxa"/>
          <w:trHeight w:val="580" w:hRule="exact"/>
        </w:trPr>
        <w:tc>
          <w:tcPr>
            <w:tcW w:w="8795" w:type="dxa"/>
            <w:gridSpan w:val="5"/>
            <w:tcBorders>
              <w:top w:val="single" w:color="auto" w:sz="4" w:space="0"/>
              <w:left w:val="single" w:color="auto" w:sz="4" w:space="0"/>
              <w:right w:val="single" w:color="auto" w:sz="4" w:space="0"/>
            </w:tcBorders>
            <w:vAlign w:val="center"/>
          </w:tcPr>
          <w:p w14:paraId="2A656B5B">
            <w:pPr>
              <w:pStyle w:val="11"/>
              <w:jc w:val="center"/>
              <w:rPr>
                <w:rFonts w:hint="eastAsia" w:ascii="仿宋_GB2312" w:eastAsia="仿宋_GB2312"/>
              </w:rPr>
            </w:pPr>
            <w:r>
              <w:rPr>
                <w:rFonts w:hint="eastAsia" w:ascii="仿宋_GB2312" w:eastAsia="仿宋_GB2312"/>
              </w:rPr>
              <w:t>一、行政许可</w:t>
            </w:r>
            <w:r>
              <w:rPr>
                <w:rFonts w:hint="eastAsia" w:ascii="仿宋_GB2312" w:eastAsia="仿宋_GB2312"/>
                <w:sz w:val="28"/>
                <w:szCs w:val="28"/>
              </w:rPr>
              <w:t>（</w:t>
            </w:r>
            <w:r>
              <w:rPr>
                <w:rFonts w:hint="eastAsia" w:ascii="仿宋_GB2312" w:hAnsi="Arial" w:eastAsia="仿宋_GB2312" w:cs="Arial"/>
                <w:lang w:val="en-US" w:eastAsia="zh-CN"/>
              </w:rPr>
              <w:t>10</w:t>
            </w:r>
            <w:r>
              <w:rPr>
                <w:rFonts w:hint="eastAsia" w:ascii="仿宋_GB2312" w:eastAsia="仿宋_GB2312"/>
              </w:rPr>
              <w:t>项）</w:t>
            </w:r>
          </w:p>
        </w:tc>
      </w:tr>
      <w:tr w14:paraId="08EB609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E4135F8">
            <w:pPr>
              <w:pStyle w:val="11"/>
              <w:jc w:val="center"/>
              <w:rPr>
                <w:rFonts w:ascii="Times New Roman" w:hAnsi="Times New Roman" w:eastAsia="Times New Roman" w:cs="Times New Roman"/>
              </w:rPr>
            </w:pPr>
            <w:r>
              <w:rPr>
                <w:rFonts w:ascii="Times New Roman" w:hAnsi="Times New Roman" w:eastAsia="Times New Roman" w:cs="Times New Roman"/>
              </w:rPr>
              <w:t>1</w:t>
            </w:r>
          </w:p>
        </w:tc>
        <w:tc>
          <w:tcPr>
            <w:tcW w:w="6660" w:type="dxa"/>
            <w:tcBorders>
              <w:top w:val="single" w:color="auto" w:sz="4" w:space="0"/>
              <w:left w:val="single" w:color="auto" w:sz="4" w:space="0"/>
            </w:tcBorders>
            <w:vAlign w:val="center"/>
          </w:tcPr>
          <w:p w14:paraId="06C05F9C">
            <w:pPr>
              <w:jc w:val="center"/>
              <w:rPr>
                <w:rFonts w:hint="eastAsia" w:ascii="仿宋_GB2312" w:hAnsi="宋体" w:eastAsia="仿宋_GB2312"/>
              </w:rPr>
            </w:pPr>
            <w:r>
              <w:rPr>
                <w:rFonts w:hint="eastAsia" w:ascii="仿宋_GB2312" w:hAnsi="宋体" w:eastAsia="仿宋_GB2312"/>
              </w:rPr>
              <w:t>取水许可审批</w:t>
            </w:r>
          </w:p>
        </w:tc>
        <w:tc>
          <w:tcPr>
            <w:tcW w:w="1386" w:type="dxa"/>
            <w:gridSpan w:val="2"/>
            <w:tcBorders>
              <w:top w:val="single" w:color="auto" w:sz="4" w:space="0"/>
              <w:left w:val="single" w:color="auto" w:sz="4" w:space="0"/>
              <w:right w:val="single" w:color="auto" w:sz="4" w:space="0"/>
            </w:tcBorders>
            <w:vAlign w:val="center"/>
          </w:tcPr>
          <w:p w14:paraId="1D20A875">
            <w:pPr>
              <w:pStyle w:val="11"/>
              <w:jc w:val="center"/>
              <w:rPr>
                <w:rFonts w:hint="eastAsia" w:ascii="仿宋_GB2312" w:eastAsia="仿宋_GB2312"/>
              </w:rPr>
            </w:pPr>
            <w:r>
              <w:rPr>
                <w:rFonts w:hint="eastAsia" w:ascii="仿宋_GB2312" w:eastAsia="仿宋_GB2312"/>
              </w:rPr>
              <w:t>行政许可</w:t>
            </w:r>
          </w:p>
        </w:tc>
      </w:tr>
      <w:tr w14:paraId="79A22A92">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48E5D474">
            <w:pPr>
              <w:pStyle w:val="11"/>
              <w:jc w:val="center"/>
              <w:rPr>
                <w:rFonts w:ascii="Times New Roman" w:hAnsi="Times New Roman" w:eastAsia="Times New Roman" w:cs="Times New Roman"/>
              </w:rPr>
            </w:pPr>
            <w:r>
              <w:rPr>
                <w:rFonts w:ascii="Times New Roman" w:hAnsi="Times New Roman" w:eastAsia="Times New Roman" w:cs="Times New Roman"/>
              </w:rPr>
              <w:t>2</w:t>
            </w:r>
          </w:p>
        </w:tc>
        <w:tc>
          <w:tcPr>
            <w:tcW w:w="6660" w:type="dxa"/>
            <w:tcBorders>
              <w:top w:val="single" w:color="auto" w:sz="4" w:space="0"/>
              <w:left w:val="single" w:color="auto" w:sz="4" w:space="0"/>
            </w:tcBorders>
            <w:vAlign w:val="center"/>
          </w:tcPr>
          <w:p w14:paraId="34143E2F">
            <w:pPr>
              <w:tabs>
                <w:tab w:val="left" w:pos="2157"/>
              </w:tabs>
              <w:jc w:val="center"/>
              <w:rPr>
                <w:rFonts w:hint="eastAsia" w:ascii="仿宋_GB2312" w:hAnsi="宋体" w:eastAsia="仿宋_GB2312"/>
                <w:lang w:eastAsia="zh-CN"/>
              </w:rPr>
            </w:pPr>
            <w:r>
              <w:rPr>
                <w:rFonts w:hint="eastAsia" w:ascii="仿宋_GB2312" w:hAnsi="宋体" w:eastAsia="仿宋_GB2312"/>
                <w:lang w:eastAsia="zh-CN"/>
              </w:rPr>
              <w:t>水利基建项目初步设计文件审批</w:t>
            </w:r>
          </w:p>
        </w:tc>
        <w:tc>
          <w:tcPr>
            <w:tcW w:w="1386" w:type="dxa"/>
            <w:gridSpan w:val="2"/>
            <w:tcBorders>
              <w:top w:val="single" w:color="auto" w:sz="4" w:space="0"/>
              <w:left w:val="single" w:color="auto" w:sz="4" w:space="0"/>
              <w:right w:val="single" w:color="auto" w:sz="4" w:space="0"/>
            </w:tcBorders>
            <w:vAlign w:val="center"/>
          </w:tcPr>
          <w:p w14:paraId="07A254F7">
            <w:pPr>
              <w:pStyle w:val="11"/>
              <w:jc w:val="center"/>
              <w:rPr>
                <w:rFonts w:hint="eastAsia" w:ascii="仿宋_GB2312" w:eastAsia="仿宋_GB2312"/>
              </w:rPr>
            </w:pPr>
            <w:r>
              <w:rPr>
                <w:rFonts w:hint="eastAsia" w:ascii="仿宋_GB2312" w:eastAsia="仿宋_GB2312"/>
              </w:rPr>
              <w:t>行政许可</w:t>
            </w:r>
          </w:p>
        </w:tc>
      </w:tr>
      <w:tr w14:paraId="6D3E340C">
        <w:tblPrEx>
          <w:tblCellMar>
            <w:top w:w="0" w:type="dxa"/>
            <w:left w:w="10" w:type="dxa"/>
            <w:bottom w:w="0" w:type="dxa"/>
            <w:right w:w="10" w:type="dxa"/>
          </w:tblCellMar>
        </w:tblPrEx>
        <w:trPr>
          <w:gridAfter w:val="2"/>
          <w:wAfter w:w="17590" w:type="dxa"/>
          <w:trHeight w:val="637" w:hRule="exact"/>
        </w:trPr>
        <w:tc>
          <w:tcPr>
            <w:tcW w:w="749" w:type="dxa"/>
            <w:gridSpan w:val="2"/>
            <w:tcBorders>
              <w:top w:val="single" w:color="auto" w:sz="4" w:space="0"/>
              <w:left w:val="single" w:color="auto" w:sz="4" w:space="0"/>
            </w:tcBorders>
            <w:vAlign w:val="center"/>
          </w:tcPr>
          <w:p w14:paraId="5D480EA2">
            <w:pPr>
              <w:pStyle w:val="11"/>
              <w:jc w:val="center"/>
              <w:rPr>
                <w:rFonts w:hint="eastAsia" w:ascii="Times New Roman" w:hAnsi="Times New Roman" w:cs="Times New Roman" w:eastAsiaTheme="minorEastAsia"/>
                <w:lang w:val="en-US" w:eastAsia="zh-CN"/>
              </w:rPr>
            </w:pPr>
            <w:r>
              <w:rPr>
                <w:rFonts w:hint="eastAsia" w:ascii="Times New Roman" w:hAnsi="Times New Roman" w:cs="Times New Roman" w:eastAsiaTheme="minorEastAsia"/>
                <w:lang w:val="en-US" w:eastAsia="zh-CN"/>
              </w:rPr>
              <w:t>3</w:t>
            </w:r>
          </w:p>
        </w:tc>
        <w:tc>
          <w:tcPr>
            <w:tcW w:w="6660" w:type="dxa"/>
            <w:tcBorders>
              <w:top w:val="single" w:color="auto" w:sz="4" w:space="0"/>
              <w:left w:val="single" w:color="auto" w:sz="4" w:space="0"/>
            </w:tcBorders>
            <w:vAlign w:val="center"/>
          </w:tcPr>
          <w:p w14:paraId="306656C3">
            <w:pPr>
              <w:jc w:val="center"/>
              <w:rPr>
                <w:rFonts w:hint="eastAsia" w:ascii="仿宋_GB2312" w:hAnsi="宋体" w:eastAsia="仿宋_GB2312"/>
              </w:rPr>
            </w:pPr>
            <w:r>
              <w:rPr>
                <w:rFonts w:hint="eastAsia" w:ascii="仿宋_GB2312" w:hAnsi="宋体" w:eastAsia="仿宋_GB2312"/>
              </w:rPr>
              <w:t>生产建设项目水土保持方案审批</w:t>
            </w:r>
          </w:p>
        </w:tc>
        <w:tc>
          <w:tcPr>
            <w:tcW w:w="1386" w:type="dxa"/>
            <w:gridSpan w:val="2"/>
            <w:tcBorders>
              <w:top w:val="single" w:color="auto" w:sz="4" w:space="0"/>
              <w:left w:val="single" w:color="auto" w:sz="4" w:space="0"/>
              <w:right w:val="single" w:color="auto" w:sz="4" w:space="0"/>
            </w:tcBorders>
            <w:vAlign w:val="center"/>
          </w:tcPr>
          <w:p w14:paraId="611B3E9F">
            <w:pPr>
              <w:pStyle w:val="11"/>
              <w:jc w:val="center"/>
              <w:rPr>
                <w:rFonts w:hint="eastAsia" w:ascii="仿宋_GB2312" w:eastAsia="仿宋_GB2312"/>
              </w:rPr>
            </w:pPr>
            <w:r>
              <w:rPr>
                <w:rFonts w:hint="eastAsia" w:ascii="仿宋_GB2312" w:eastAsia="仿宋_GB2312"/>
              </w:rPr>
              <w:t>行政许可</w:t>
            </w:r>
          </w:p>
        </w:tc>
      </w:tr>
      <w:tr w14:paraId="2EE471A4">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065FABD8">
            <w:pPr>
              <w:pStyle w:val="11"/>
              <w:jc w:val="center"/>
              <w:rPr>
                <w:rFonts w:hint="eastAsia" w:eastAsia="宋体"/>
                <w:lang w:eastAsia="zh-CN"/>
              </w:rPr>
            </w:pPr>
            <w:r>
              <w:rPr>
                <w:rFonts w:hint="eastAsia" w:ascii="Times New Roman" w:hAnsi="Times New Roman" w:cs="Times New Roman"/>
                <w:lang w:val="en-US" w:eastAsia="zh-CN"/>
              </w:rPr>
              <w:t>4</w:t>
            </w:r>
          </w:p>
        </w:tc>
        <w:tc>
          <w:tcPr>
            <w:tcW w:w="6660" w:type="dxa"/>
            <w:tcBorders>
              <w:top w:val="single" w:color="auto" w:sz="4" w:space="0"/>
              <w:left w:val="single" w:color="auto" w:sz="4" w:space="0"/>
            </w:tcBorders>
            <w:vAlign w:val="center"/>
          </w:tcPr>
          <w:p w14:paraId="1F503E22">
            <w:pPr>
              <w:jc w:val="center"/>
              <w:rPr>
                <w:rFonts w:hint="eastAsia" w:ascii="仿宋_GB2312" w:hAnsi="宋体" w:eastAsia="仿宋_GB2312"/>
              </w:rPr>
            </w:pPr>
            <w:r>
              <w:rPr>
                <w:rFonts w:hint="eastAsia" w:ascii="仿宋_GB2312" w:hAnsi="宋体" w:eastAsia="仿宋_GB2312"/>
              </w:rPr>
              <w:t>占用农业灌溉水源灌排工程设施补偿项目审批</w:t>
            </w:r>
          </w:p>
        </w:tc>
        <w:tc>
          <w:tcPr>
            <w:tcW w:w="1386" w:type="dxa"/>
            <w:gridSpan w:val="2"/>
            <w:tcBorders>
              <w:top w:val="single" w:color="auto" w:sz="4" w:space="0"/>
              <w:left w:val="single" w:color="auto" w:sz="4" w:space="0"/>
              <w:right w:val="single" w:color="auto" w:sz="4" w:space="0"/>
            </w:tcBorders>
            <w:vAlign w:val="center"/>
          </w:tcPr>
          <w:p w14:paraId="646C6ED3">
            <w:pPr>
              <w:pStyle w:val="11"/>
              <w:jc w:val="center"/>
              <w:rPr>
                <w:rFonts w:hint="eastAsia" w:ascii="仿宋_GB2312" w:eastAsia="仿宋_GB2312"/>
              </w:rPr>
            </w:pPr>
            <w:r>
              <w:rPr>
                <w:rFonts w:hint="eastAsia" w:ascii="仿宋_GB2312" w:eastAsia="仿宋_GB2312"/>
              </w:rPr>
              <w:t>行政许可</w:t>
            </w:r>
          </w:p>
        </w:tc>
      </w:tr>
      <w:tr w14:paraId="22446FA5">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3A746152">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5</w:t>
            </w:r>
          </w:p>
        </w:tc>
        <w:tc>
          <w:tcPr>
            <w:tcW w:w="6660" w:type="dxa"/>
            <w:tcBorders>
              <w:top w:val="single" w:color="auto" w:sz="4" w:space="0"/>
              <w:left w:val="single" w:color="auto" w:sz="4" w:space="0"/>
            </w:tcBorders>
            <w:vAlign w:val="center"/>
          </w:tcPr>
          <w:p w14:paraId="778468E2">
            <w:pPr>
              <w:jc w:val="center"/>
              <w:rPr>
                <w:rFonts w:hint="eastAsia" w:ascii="仿宋_GB2312" w:hAnsi="宋体" w:eastAsia="仿宋_GB2312"/>
              </w:rPr>
            </w:pPr>
            <w:r>
              <w:rPr>
                <w:rFonts w:hint="eastAsia" w:ascii="仿宋_GB2312" w:hAnsi="宋体" w:eastAsia="仿宋_GB2312"/>
              </w:rPr>
              <w:t>城市建设填堵水域、废除围堤审核</w:t>
            </w:r>
          </w:p>
        </w:tc>
        <w:tc>
          <w:tcPr>
            <w:tcW w:w="1386" w:type="dxa"/>
            <w:gridSpan w:val="2"/>
            <w:tcBorders>
              <w:top w:val="single" w:color="auto" w:sz="4" w:space="0"/>
              <w:left w:val="single" w:color="auto" w:sz="4" w:space="0"/>
              <w:right w:val="single" w:color="auto" w:sz="4" w:space="0"/>
            </w:tcBorders>
            <w:vAlign w:val="center"/>
          </w:tcPr>
          <w:p w14:paraId="6728A868">
            <w:pPr>
              <w:pStyle w:val="11"/>
              <w:jc w:val="center"/>
              <w:rPr>
                <w:rFonts w:hint="eastAsia" w:ascii="仿宋_GB2312" w:eastAsia="仿宋_GB2312"/>
              </w:rPr>
            </w:pPr>
            <w:r>
              <w:rPr>
                <w:rFonts w:hint="eastAsia" w:ascii="仿宋_GB2312" w:eastAsia="仿宋_GB2312"/>
              </w:rPr>
              <w:t>行政许可</w:t>
            </w:r>
          </w:p>
        </w:tc>
      </w:tr>
      <w:tr w14:paraId="07A8F622">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6481F205">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6</w:t>
            </w:r>
          </w:p>
        </w:tc>
        <w:tc>
          <w:tcPr>
            <w:tcW w:w="6660" w:type="dxa"/>
            <w:tcBorders>
              <w:top w:val="single" w:color="auto" w:sz="4" w:space="0"/>
              <w:left w:val="single" w:color="auto" w:sz="4" w:space="0"/>
            </w:tcBorders>
            <w:vAlign w:val="center"/>
          </w:tcPr>
          <w:p w14:paraId="0C33B4B8">
            <w:pPr>
              <w:jc w:val="center"/>
              <w:rPr>
                <w:rFonts w:hint="eastAsia" w:ascii="仿宋_GB2312" w:hAnsi="宋体" w:eastAsia="仿宋_GB2312"/>
              </w:rPr>
            </w:pPr>
            <w:r>
              <w:rPr>
                <w:rFonts w:hint="eastAsia" w:ascii="仿宋_GB2312" w:hAnsi="宋体" w:eastAsia="仿宋_GB2312"/>
              </w:rPr>
              <w:t>在大坝管理和保护范围内修建码头、渔塘许可</w:t>
            </w:r>
          </w:p>
        </w:tc>
        <w:tc>
          <w:tcPr>
            <w:tcW w:w="1386" w:type="dxa"/>
            <w:gridSpan w:val="2"/>
            <w:tcBorders>
              <w:top w:val="single" w:color="auto" w:sz="4" w:space="0"/>
              <w:left w:val="single" w:color="auto" w:sz="4" w:space="0"/>
              <w:right w:val="single" w:color="auto" w:sz="4" w:space="0"/>
            </w:tcBorders>
            <w:vAlign w:val="center"/>
          </w:tcPr>
          <w:p w14:paraId="4754252E">
            <w:pPr>
              <w:pStyle w:val="11"/>
              <w:jc w:val="center"/>
              <w:rPr>
                <w:rFonts w:hint="eastAsia" w:ascii="仿宋_GB2312" w:eastAsia="仿宋_GB2312"/>
              </w:rPr>
            </w:pPr>
            <w:r>
              <w:rPr>
                <w:rFonts w:hint="eastAsia" w:ascii="仿宋_GB2312" w:eastAsia="仿宋_GB2312"/>
              </w:rPr>
              <w:t>行政许可</w:t>
            </w:r>
          </w:p>
        </w:tc>
      </w:tr>
      <w:tr w14:paraId="2E3DE4E4">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62755AEE">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7</w:t>
            </w:r>
          </w:p>
        </w:tc>
        <w:tc>
          <w:tcPr>
            <w:tcW w:w="6660" w:type="dxa"/>
            <w:tcBorders>
              <w:top w:val="single" w:color="auto" w:sz="4" w:space="0"/>
              <w:left w:val="single" w:color="auto" w:sz="4" w:space="0"/>
            </w:tcBorders>
            <w:vAlign w:val="center"/>
          </w:tcPr>
          <w:p w14:paraId="23D0B5EC">
            <w:pPr>
              <w:jc w:val="center"/>
              <w:rPr>
                <w:rFonts w:hint="eastAsia" w:ascii="仿宋_GB2312" w:hAnsi="宋体" w:eastAsia="仿宋_GB2312"/>
              </w:rPr>
            </w:pPr>
            <w:r>
              <w:rPr>
                <w:rFonts w:hint="eastAsia" w:ascii="仿宋_GB2312" w:hAnsi="宋体" w:eastAsia="仿宋_GB2312"/>
              </w:rPr>
              <w:t>农村集体经济组织修建水库审批</w:t>
            </w:r>
          </w:p>
        </w:tc>
        <w:tc>
          <w:tcPr>
            <w:tcW w:w="1386" w:type="dxa"/>
            <w:gridSpan w:val="2"/>
            <w:tcBorders>
              <w:top w:val="single" w:color="auto" w:sz="4" w:space="0"/>
              <w:left w:val="single" w:color="auto" w:sz="4" w:space="0"/>
              <w:right w:val="single" w:color="auto" w:sz="4" w:space="0"/>
            </w:tcBorders>
            <w:vAlign w:val="center"/>
          </w:tcPr>
          <w:p w14:paraId="6A7ECB0A">
            <w:pPr>
              <w:pStyle w:val="11"/>
              <w:jc w:val="center"/>
              <w:rPr>
                <w:rFonts w:hint="eastAsia" w:ascii="仿宋_GB2312" w:eastAsia="仿宋_GB2312"/>
              </w:rPr>
            </w:pPr>
            <w:r>
              <w:rPr>
                <w:rFonts w:hint="eastAsia" w:ascii="仿宋_GB2312" w:eastAsia="仿宋_GB2312"/>
              </w:rPr>
              <w:t>行政许可</w:t>
            </w:r>
          </w:p>
        </w:tc>
      </w:tr>
      <w:tr w14:paraId="52A3C499">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0C309485">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8</w:t>
            </w:r>
          </w:p>
        </w:tc>
        <w:tc>
          <w:tcPr>
            <w:tcW w:w="6660" w:type="dxa"/>
            <w:tcBorders>
              <w:top w:val="single" w:color="auto" w:sz="4" w:space="0"/>
              <w:left w:val="single" w:color="auto" w:sz="4" w:space="0"/>
            </w:tcBorders>
            <w:vAlign w:val="center"/>
          </w:tcPr>
          <w:p w14:paraId="3614A0A2">
            <w:pPr>
              <w:jc w:val="center"/>
              <w:rPr>
                <w:rFonts w:hint="eastAsia" w:ascii="仿宋_GB2312" w:hAnsi="宋体" w:eastAsia="仿宋_GB2312"/>
              </w:rPr>
            </w:pPr>
            <w:r>
              <w:rPr>
                <w:rFonts w:hint="eastAsia" w:ascii="仿宋_GB2312" w:hAnsi="宋体" w:eastAsia="仿宋_GB2312"/>
              </w:rPr>
              <w:t>洪水影响评价类审批</w:t>
            </w:r>
          </w:p>
        </w:tc>
        <w:tc>
          <w:tcPr>
            <w:tcW w:w="1386" w:type="dxa"/>
            <w:gridSpan w:val="2"/>
            <w:tcBorders>
              <w:top w:val="single" w:color="auto" w:sz="4" w:space="0"/>
              <w:left w:val="single" w:color="auto" w:sz="4" w:space="0"/>
              <w:right w:val="single" w:color="auto" w:sz="4" w:space="0"/>
            </w:tcBorders>
            <w:vAlign w:val="center"/>
          </w:tcPr>
          <w:p w14:paraId="20D4862C">
            <w:pPr>
              <w:pStyle w:val="11"/>
              <w:jc w:val="center"/>
              <w:rPr>
                <w:rFonts w:hint="eastAsia" w:ascii="仿宋_GB2312" w:eastAsia="仿宋_GB2312"/>
              </w:rPr>
            </w:pPr>
            <w:r>
              <w:rPr>
                <w:rFonts w:hint="eastAsia" w:ascii="仿宋_GB2312" w:eastAsia="仿宋_GB2312"/>
              </w:rPr>
              <w:t>行政许可</w:t>
            </w:r>
          </w:p>
        </w:tc>
      </w:tr>
      <w:tr w14:paraId="371252E3">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1C28F77F">
            <w:pPr>
              <w:pStyle w:val="11"/>
              <w:jc w:val="center"/>
              <w:rPr>
                <w:rFonts w:hint="eastAsia" w:ascii="Times New Roman" w:hAnsi="Times New Roman" w:eastAsia="宋体" w:cs="Times New Roman"/>
                <w:lang w:val="en-US" w:eastAsia="zh-CN"/>
              </w:rPr>
            </w:pPr>
            <w:r>
              <w:rPr>
                <w:rFonts w:hint="eastAsia" w:ascii="Times New Roman" w:hAnsi="Times New Roman" w:cs="Times New Roman"/>
                <w:lang w:val="en-US" w:eastAsia="zh-CN"/>
              </w:rPr>
              <w:t>9</w:t>
            </w:r>
          </w:p>
        </w:tc>
        <w:tc>
          <w:tcPr>
            <w:tcW w:w="6660" w:type="dxa"/>
            <w:tcBorders>
              <w:top w:val="single" w:color="auto" w:sz="4" w:space="0"/>
              <w:left w:val="single" w:color="auto" w:sz="4" w:space="0"/>
            </w:tcBorders>
            <w:vAlign w:val="center"/>
          </w:tcPr>
          <w:p w14:paraId="68A22F40">
            <w:pPr>
              <w:jc w:val="center"/>
              <w:rPr>
                <w:rFonts w:hint="eastAsia" w:ascii="仿宋_GB2312" w:hAnsi="宋体" w:eastAsia="仿宋_GB2312"/>
              </w:rPr>
            </w:pPr>
            <w:r>
              <w:rPr>
                <w:rFonts w:hint="eastAsia" w:ascii="仿宋_GB2312" w:hAnsi="宋体" w:eastAsia="仿宋_GB2312"/>
              </w:rPr>
              <w:t>河道管理范围内有关活动（不含河道采砂）审批</w:t>
            </w:r>
          </w:p>
        </w:tc>
        <w:tc>
          <w:tcPr>
            <w:tcW w:w="1386" w:type="dxa"/>
            <w:gridSpan w:val="2"/>
            <w:tcBorders>
              <w:top w:val="single" w:color="auto" w:sz="4" w:space="0"/>
              <w:left w:val="single" w:color="auto" w:sz="4" w:space="0"/>
              <w:right w:val="single" w:color="auto" w:sz="4" w:space="0"/>
            </w:tcBorders>
            <w:shd w:val="clear" w:color="auto" w:fill="auto"/>
            <w:vAlign w:val="center"/>
          </w:tcPr>
          <w:p w14:paraId="745F06B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行政许可</w:t>
            </w:r>
          </w:p>
        </w:tc>
      </w:tr>
      <w:tr w14:paraId="4E6B5251">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5DFC181C">
            <w:pPr>
              <w:pStyle w:val="11"/>
              <w:jc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10</w:t>
            </w:r>
          </w:p>
        </w:tc>
        <w:tc>
          <w:tcPr>
            <w:tcW w:w="6660" w:type="dxa"/>
            <w:tcBorders>
              <w:top w:val="single" w:color="auto" w:sz="4" w:space="0"/>
              <w:left w:val="single" w:color="auto" w:sz="4" w:space="0"/>
            </w:tcBorders>
            <w:vAlign w:val="center"/>
          </w:tcPr>
          <w:p w14:paraId="0F1E05B4">
            <w:pPr>
              <w:jc w:val="center"/>
              <w:rPr>
                <w:rFonts w:hint="eastAsia" w:ascii="仿宋_GB2312" w:hAnsi="宋体" w:eastAsia="仿宋_GB2312"/>
              </w:rPr>
            </w:pPr>
            <w:r>
              <w:rPr>
                <w:rFonts w:hint="eastAsia" w:ascii="仿宋_GB2312" w:hAnsi="宋体" w:eastAsia="仿宋_GB2312"/>
              </w:rPr>
              <w:t>河道采砂许可</w:t>
            </w:r>
          </w:p>
        </w:tc>
        <w:tc>
          <w:tcPr>
            <w:tcW w:w="1386" w:type="dxa"/>
            <w:gridSpan w:val="2"/>
            <w:tcBorders>
              <w:top w:val="single" w:color="auto" w:sz="4" w:space="0"/>
              <w:left w:val="single" w:color="auto" w:sz="4" w:space="0"/>
              <w:right w:val="single" w:color="auto" w:sz="4" w:space="0"/>
            </w:tcBorders>
            <w:shd w:val="clear" w:color="auto" w:fill="auto"/>
            <w:vAlign w:val="center"/>
          </w:tcPr>
          <w:p w14:paraId="12E9D50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行政许可</w:t>
            </w:r>
          </w:p>
        </w:tc>
      </w:tr>
      <w:tr w14:paraId="26A7E1BC">
        <w:tblPrEx>
          <w:tblCellMar>
            <w:top w:w="0" w:type="dxa"/>
            <w:left w:w="10" w:type="dxa"/>
            <w:bottom w:w="0" w:type="dxa"/>
            <w:right w:w="10" w:type="dxa"/>
          </w:tblCellMar>
        </w:tblPrEx>
        <w:trPr>
          <w:gridAfter w:val="2"/>
          <w:wAfter w:w="17590" w:type="dxa"/>
          <w:trHeight w:val="576" w:hRule="exact"/>
        </w:trPr>
        <w:tc>
          <w:tcPr>
            <w:tcW w:w="8795" w:type="dxa"/>
            <w:gridSpan w:val="5"/>
            <w:tcBorders>
              <w:top w:val="single" w:color="auto" w:sz="4" w:space="0"/>
              <w:left w:val="single" w:color="auto" w:sz="4" w:space="0"/>
              <w:right w:val="single" w:color="auto" w:sz="4" w:space="0"/>
            </w:tcBorders>
            <w:vAlign w:val="center"/>
          </w:tcPr>
          <w:p w14:paraId="49F4F446">
            <w:pPr>
              <w:pStyle w:val="11"/>
              <w:spacing w:before="100" w:after="80"/>
              <w:jc w:val="center"/>
              <w:rPr>
                <w:rFonts w:hint="eastAsia" w:ascii="仿宋_GB2312" w:eastAsia="仿宋_GB2312"/>
              </w:rPr>
            </w:pPr>
            <w:r>
              <w:rPr>
                <w:rFonts w:hint="eastAsia" w:ascii="仿宋_GB2312" w:eastAsia="仿宋_GB2312"/>
              </w:rPr>
              <w:t>二、行政处罚</w:t>
            </w:r>
            <w:r>
              <w:rPr>
                <w:rFonts w:hint="eastAsia" w:ascii="仿宋_GB2312" w:eastAsia="仿宋_GB2312"/>
                <w:sz w:val="28"/>
                <w:szCs w:val="28"/>
              </w:rPr>
              <w:t>（</w:t>
            </w:r>
            <w:r>
              <w:rPr>
                <w:rFonts w:hint="eastAsia" w:ascii="仿宋_GB2312" w:hAnsi="Arial" w:eastAsia="仿宋_GB2312" w:cs="Arial"/>
                <w:lang w:val="en-US" w:eastAsia="zh-CN"/>
              </w:rPr>
              <w:t>111</w:t>
            </w:r>
            <w:r>
              <w:rPr>
                <w:rFonts w:hint="eastAsia" w:ascii="仿宋_GB2312" w:eastAsia="仿宋_GB2312"/>
              </w:rPr>
              <w:t>项）</w:t>
            </w:r>
          </w:p>
          <w:p w14:paraId="0724B7B2">
            <w:pPr>
              <w:pStyle w:val="11"/>
              <w:ind w:firstLine="180"/>
              <w:jc w:val="both"/>
              <w:rPr>
                <w:rFonts w:hint="eastAsia" w:ascii="仿宋_GB2312" w:eastAsia="仿宋_GB2312"/>
              </w:rPr>
            </w:pPr>
          </w:p>
        </w:tc>
      </w:tr>
      <w:tr w14:paraId="0065C1BA">
        <w:tblPrEx>
          <w:tblCellMar>
            <w:top w:w="0" w:type="dxa"/>
            <w:left w:w="10" w:type="dxa"/>
            <w:bottom w:w="0" w:type="dxa"/>
            <w:right w:w="10" w:type="dxa"/>
          </w:tblCellMar>
        </w:tblPrEx>
        <w:trPr>
          <w:gridAfter w:val="2"/>
          <w:wAfter w:w="17590" w:type="dxa"/>
          <w:trHeight w:val="709" w:hRule="exact"/>
        </w:trPr>
        <w:tc>
          <w:tcPr>
            <w:tcW w:w="749" w:type="dxa"/>
            <w:gridSpan w:val="2"/>
            <w:tcBorders>
              <w:top w:val="single" w:color="auto" w:sz="4" w:space="0"/>
              <w:left w:val="single" w:color="auto" w:sz="4" w:space="0"/>
            </w:tcBorders>
            <w:vAlign w:val="center"/>
          </w:tcPr>
          <w:p w14:paraId="0CE86404">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p>
        </w:tc>
        <w:tc>
          <w:tcPr>
            <w:tcW w:w="6660" w:type="dxa"/>
            <w:tcBorders>
              <w:top w:val="single" w:color="auto" w:sz="4" w:space="0"/>
              <w:left w:val="single" w:color="auto" w:sz="4" w:space="0"/>
            </w:tcBorders>
            <w:vAlign w:val="center"/>
          </w:tcPr>
          <w:p w14:paraId="3B54FC94">
            <w:pPr>
              <w:pStyle w:val="11"/>
              <w:tabs>
                <w:tab w:val="left" w:pos="112"/>
              </w:tabs>
              <w:rPr>
                <w:rFonts w:hint="eastAsia" w:ascii="仿宋_GB2312" w:eastAsia="仿宋_GB2312"/>
              </w:rPr>
            </w:pPr>
            <w:r>
              <w:rPr>
                <w:rFonts w:hint="eastAsia" w:ascii="仿宋_GB2312" w:eastAsia="仿宋_GB2312"/>
              </w:rPr>
              <w:t>河道管理范围内建设妨碍行洪的建筑物、构筑物,或者从事影响河势稳定、危害河岸堤防安全和其他妨碍河道行洪的活动;未经水行政主管部门或者流域管理机构同意,擅自修建水工程,或者建设桥梁、码头和其他拦河、跨河、临河建筑物、构筑物,铺设跨河管道、电缆,且防洪法未作规定;虽经水行政主管部门或者流域管理机构同意,但未按照要求修建水工程;或者在行洪河道内种植阻碍行洪的林木和高秆作物的处罚</w:t>
            </w:r>
          </w:p>
        </w:tc>
        <w:tc>
          <w:tcPr>
            <w:tcW w:w="1386" w:type="dxa"/>
            <w:gridSpan w:val="2"/>
            <w:tcBorders>
              <w:top w:val="single" w:color="auto" w:sz="4" w:space="0"/>
              <w:left w:val="single" w:color="auto" w:sz="4" w:space="0"/>
              <w:right w:val="single" w:color="auto" w:sz="4" w:space="0"/>
            </w:tcBorders>
            <w:vAlign w:val="center"/>
          </w:tcPr>
          <w:p w14:paraId="466A8B10">
            <w:pPr>
              <w:pStyle w:val="11"/>
              <w:jc w:val="center"/>
              <w:rPr>
                <w:rFonts w:hint="eastAsia" w:ascii="仿宋_GB2312" w:eastAsia="仿宋_GB2312"/>
              </w:rPr>
            </w:pPr>
            <w:r>
              <w:rPr>
                <w:rFonts w:hint="eastAsia" w:ascii="仿宋_GB2312" w:eastAsia="仿宋_GB2312"/>
              </w:rPr>
              <w:t>行政处罚</w:t>
            </w:r>
          </w:p>
        </w:tc>
      </w:tr>
      <w:tr w14:paraId="45648B69">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AC5B909">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c>
          <w:tcPr>
            <w:tcW w:w="6660" w:type="dxa"/>
            <w:tcBorders>
              <w:top w:val="single" w:color="auto" w:sz="4" w:space="0"/>
              <w:left w:val="single" w:color="auto" w:sz="4" w:space="0"/>
            </w:tcBorders>
            <w:vAlign w:val="center"/>
          </w:tcPr>
          <w:p w14:paraId="6E587E83">
            <w:pPr>
              <w:rPr>
                <w:rFonts w:hint="eastAsia" w:ascii="仿宋_GB2312" w:hAnsi="宋体" w:eastAsia="仿宋_GB2312"/>
              </w:rPr>
            </w:pPr>
            <w:r>
              <w:rPr>
                <w:rFonts w:hint="eastAsia" w:ascii="仿宋_GB2312" w:hAnsi="宋体" w:eastAsia="仿宋_GB2312"/>
              </w:rPr>
              <w:t>在江河、湖泊、水库、运河、渠道内弃置、堆放阻碍行洪的物体和种植阻碍行洪的林木及高秆作物、围湖造地或者未经批准围河道的处罚</w:t>
            </w:r>
          </w:p>
        </w:tc>
        <w:tc>
          <w:tcPr>
            <w:tcW w:w="1386" w:type="dxa"/>
            <w:gridSpan w:val="2"/>
            <w:tcBorders>
              <w:top w:val="single" w:color="auto" w:sz="4" w:space="0"/>
              <w:left w:val="single" w:color="auto" w:sz="4" w:space="0"/>
              <w:right w:val="single" w:color="auto" w:sz="4" w:space="0"/>
            </w:tcBorders>
            <w:vAlign w:val="center"/>
          </w:tcPr>
          <w:p w14:paraId="53FA5390">
            <w:pPr>
              <w:pStyle w:val="11"/>
              <w:jc w:val="center"/>
              <w:rPr>
                <w:rFonts w:hint="eastAsia" w:ascii="仿宋_GB2312" w:eastAsia="仿宋_GB2312"/>
              </w:rPr>
            </w:pPr>
            <w:r>
              <w:rPr>
                <w:rFonts w:hint="eastAsia" w:ascii="仿宋_GB2312" w:eastAsia="仿宋_GB2312"/>
              </w:rPr>
              <w:t>行政处罚</w:t>
            </w:r>
          </w:p>
        </w:tc>
      </w:tr>
      <w:tr w14:paraId="42276692">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tcBorders>
            <w:vAlign w:val="center"/>
          </w:tcPr>
          <w:p w14:paraId="3D451BA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w:t>
            </w:r>
          </w:p>
        </w:tc>
        <w:tc>
          <w:tcPr>
            <w:tcW w:w="6660" w:type="dxa"/>
            <w:tcBorders>
              <w:top w:val="single" w:color="auto" w:sz="4" w:space="0"/>
              <w:left w:val="single" w:color="auto" w:sz="4" w:space="0"/>
            </w:tcBorders>
            <w:vAlign w:val="center"/>
          </w:tcPr>
          <w:p w14:paraId="1F42ADB6">
            <w:pPr>
              <w:rPr>
                <w:rFonts w:hint="eastAsia" w:ascii="仿宋_GB2312" w:hAnsi="宋体" w:eastAsia="仿宋_GB2312"/>
              </w:rPr>
            </w:pPr>
            <w:r>
              <w:rPr>
                <w:rFonts w:hint="eastAsia" w:ascii="仿宋_GB2312" w:hAnsi="宋体" w:eastAsia="仿宋_GB2312"/>
              </w:rPr>
              <w:t>未经批准擅自取水、未依照批准的取水许可规定条件取水的处罚</w:t>
            </w:r>
          </w:p>
        </w:tc>
        <w:tc>
          <w:tcPr>
            <w:tcW w:w="1386" w:type="dxa"/>
            <w:gridSpan w:val="2"/>
            <w:tcBorders>
              <w:top w:val="single" w:color="auto" w:sz="4" w:space="0"/>
              <w:left w:val="single" w:color="auto" w:sz="4" w:space="0"/>
              <w:right w:val="single" w:color="auto" w:sz="4" w:space="0"/>
            </w:tcBorders>
            <w:vAlign w:val="center"/>
          </w:tcPr>
          <w:p w14:paraId="5C0EE300">
            <w:pPr>
              <w:pStyle w:val="11"/>
              <w:jc w:val="center"/>
              <w:rPr>
                <w:rFonts w:hint="eastAsia" w:ascii="仿宋_GB2312" w:eastAsia="仿宋_GB2312"/>
              </w:rPr>
            </w:pPr>
            <w:r>
              <w:rPr>
                <w:rFonts w:hint="eastAsia" w:ascii="仿宋_GB2312" w:eastAsia="仿宋_GB2312"/>
              </w:rPr>
              <w:t>行政处罚</w:t>
            </w:r>
          </w:p>
        </w:tc>
      </w:tr>
      <w:tr w14:paraId="248AA81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C96B445">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4</w:t>
            </w:r>
          </w:p>
        </w:tc>
        <w:tc>
          <w:tcPr>
            <w:tcW w:w="6660" w:type="dxa"/>
            <w:tcBorders>
              <w:top w:val="single" w:color="auto" w:sz="4" w:space="0"/>
              <w:left w:val="single" w:color="auto" w:sz="4" w:space="0"/>
            </w:tcBorders>
            <w:vAlign w:val="center"/>
          </w:tcPr>
          <w:p w14:paraId="3C8EB4FA">
            <w:pPr>
              <w:rPr>
                <w:rFonts w:hint="eastAsia" w:ascii="仿宋_GB2312" w:hAnsi="宋体" w:eastAsia="仿宋_GB2312"/>
              </w:rPr>
            </w:pPr>
            <w:r>
              <w:rPr>
                <w:rFonts w:hint="eastAsia" w:ascii="仿宋_GB2312" w:hAnsi="宋体" w:eastAsia="仿宋_GB2312"/>
              </w:rPr>
              <w:t>建设项目的节水设施没有建成或者没有达到国家规定的要求,擅自投入使用的处罚</w:t>
            </w:r>
          </w:p>
        </w:tc>
        <w:tc>
          <w:tcPr>
            <w:tcW w:w="1386" w:type="dxa"/>
            <w:gridSpan w:val="2"/>
            <w:tcBorders>
              <w:top w:val="single" w:color="auto" w:sz="4" w:space="0"/>
              <w:left w:val="single" w:color="auto" w:sz="4" w:space="0"/>
              <w:right w:val="single" w:color="auto" w:sz="4" w:space="0"/>
            </w:tcBorders>
            <w:vAlign w:val="center"/>
          </w:tcPr>
          <w:p w14:paraId="49C1A2AD">
            <w:pPr>
              <w:pStyle w:val="11"/>
              <w:jc w:val="center"/>
              <w:rPr>
                <w:rFonts w:hint="eastAsia" w:ascii="仿宋_GB2312" w:eastAsia="仿宋_GB2312"/>
              </w:rPr>
            </w:pPr>
            <w:r>
              <w:rPr>
                <w:rFonts w:hint="eastAsia" w:ascii="仿宋_GB2312" w:eastAsia="仿宋_GB2312"/>
              </w:rPr>
              <w:t>行政处罚</w:t>
            </w:r>
          </w:p>
        </w:tc>
      </w:tr>
      <w:tr w14:paraId="0160BC8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D5A0F2C">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5</w:t>
            </w:r>
          </w:p>
        </w:tc>
        <w:tc>
          <w:tcPr>
            <w:tcW w:w="6660" w:type="dxa"/>
            <w:tcBorders>
              <w:top w:val="single" w:color="auto" w:sz="4" w:space="0"/>
              <w:left w:val="single" w:color="auto" w:sz="4" w:space="0"/>
            </w:tcBorders>
            <w:vAlign w:val="center"/>
          </w:tcPr>
          <w:p w14:paraId="27FA0792">
            <w:pPr>
              <w:rPr>
                <w:rFonts w:hint="eastAsia" w:ascii="仿宋_GB2312" w:hAnsi="宋体" w:eastAsia="仿宋_GB2312"/>
              </w:rPr>
            </w:pPr>
            <w:r>
              <w:rPr>
                <w:rFonts w:hint="eastAsia" w:ascii="仿宋_GB2312" w:hAnsi="宋体" w:eastAsia="仿宋_GB2312"/>
              </w:rPr>
              <w:t>侵占、毁坏水工程及堤防、护岸等有关设施,毁坏防汛、水文监测、水文地质监测设施;在水工程保护范围内,从事影响水工程运行和危害水工程安全的爆破、打井、采石、取土等活动的处罚</w:t>
            </w:r>
          </w:p>
        </w:tc>
        <w:tc>
          <w:tcPr>
            <w:tcW w:w="1386" w:type="dxa"/>
            <w:gridSpan w:val="2"/>
            <w:tcBorders>
              <w:top w:val="single" w:color="auto" w:sz="4" w:space="0"/>
              <w:left w:val="single" w:color="auto" w:sz="4" w:space="0"/>
              <w:right w:val="single" w:color="auto" w:sz="4" w:space="0"/>
            </w:tcBorders>
            <w:vAlign w:val="center"/>
          </w:tcPr>
          <w:p w14:paraId="02550293">
            <w:pPr>
              <w:pStyle w:val="11"/>
              <w:jc w:val="center"/>
              <w:rPr>
                <w:rFonts w:hint="eastAsia" w:ascii="仿宋_GB2312" w:eastAsia="仿宋_GB2312"/>
              </w:rPr>
            </w:pPr>
            <w:r>
              <w:rPr>
                <w:rFonts w:hint="eastAsia" w:ascii="仿宋_GB2312" w:eastAsia="仿宋_GB2312"/>
              </w:rPr>
              <w:t>行政处罚</w:t>
            </w:r>
          </w:p>
        </w:tc>
      </w:tr>
      <w:tr w14:paraId="2AA46248">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DD95059">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6</w:t>
            </w:r>
          </w:p>
        </w:tc>
        <w:tc>
          <w:tcPr>
            <w:tcW w:w="6660" w:type="dxa"/>
            <w:tcBorders>
              <w:top w:val="single" w:color="auto" w:sz="4" w:space="0"/>
              <w:left w:val="single" w:color="auto" w:sz="4" w:space="0"/>
            </w:tcBorders>
            <w:vAlign w:val="center"/>
          </w:tcPr>
          <w:p w14:paraId="1EAADF14">
            <w:pPr>
              <w:rPr>
                <w:rFonts w:hint="eastAsia" w:ascii="仿宋_GB2312" w:hAnsi="宋体" w:eastAsia="仿宋_GB2312"/>
              </w:rPr>
            </w:pPr>
            <w:r>
              <w:rPr>
                <w:rFonts w:hint="eastAsia" w:ascii="仿宋_GB2312" w:hAnsi="宋体" w:eastAsia="仿宋_GB2312"/>
              </w:rPr>
              <w:t>未经水行政主管部门签署规划同意书,擅自在江河、湖泊上建设防洪工程和其他水工程、水电站的处罚</w:t>
            </w:r>
          </w:p>
        </w:tc>
        <w:tc>
          <w:tcPr>
            <w:tcW w:w="1386" w:type="dxa"/>
            <w:gridSpan w:val="2"/>
            <w:tcBorders>
              <w:top w:val="single" w:color="auto" w:sz="4" w:space="0"/>
              <w:left w:val="single" w:color="auto" w:sz="4" w:space="0"/>
              <w:right w:val="single" w:color="auto" w:sz="4" w:space="0"/>
            </w:tcBorders>
            <w:vAlign w:val="center"/>
          </w:tcPr>
          <w:p w14:paraId="10A18FD0">
            <w:pPr>
              <w:pStyle w:val="11"/>
              <w:jc w:val="center"/>
              <w:rPr>
                <w:rFonts w:hint="eastAsia" w:ascii="仿宋_GB2312" w:eastAsia="仿宋_GB2312"/>
              </w:rPr>
            </w:pPr>
            <w:r>
              <w:rPr>
                <w:rFonts w:hint="eastAsia" w:ascii="仿宋_GB2312" w:eastAsia="仿宋_GB2312"/>
              </w:rPr>
              <w:t>行政处罚</w:t>
            </w:r>
          </w:p>
        </w:tc>
      </w:tr>
      <w:tr w14:paraId="120B095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9B57AC2">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7</w:t>
            </w:r>
          </w:p>
        </w:tc>
        <w:tc>
          <w:tcPr>
            <w:tcW w:w="6660" w:type="dxa"/>
            <w:tcBorders>
              <w:top w:val="single" w:color="auto" w:sz="4" w:space="0"/>
              <w:left w:val="single" w:color="auto" w:sz="4" w:space="0"/>
            </w:tcBorders>
            <w:vAlign w:val="center"/>
          </w:tcPr>
          <w:p w14:paraId="0FA4D940">
            <w:pPr>
              <w:rPr>
                <w:rFonts w:hint="eastAsia" w:ascii="仿宋_GB2312" w:hAnsi="宋体" w:eastAsia="仿宋_GB2312"/>
              </w:rPr>
            </w:pPr>
            <w:r>
              <w:rPr>
                <w:rFonts w:hint="eastAsia" w:ascii="仿宋_GB2312" w:hAnsi="宋体" w:eastAsia="仿宋_GB2312"/>
              </w:rPr>
              <w:t>未按照规划治导线整治河道和修建控制引导河水流向、保护堤岸等工程,影响防洪的处罚</w:t>
            </w:r>
          </w:p>
        </w:tc>
        <w:tc>
          <w:tcPr>
            <w:tcW w:w="1386" w:type="dxa"/>
            <w:gridSpan w:val="2"/>
            <w:tcBorders>
              <w:top w:val="single" w:color="auto" w:sz="4" w:space="0"/>
              <w:left w:val="single" w:color="auto" w:sz="4" w:space="0"/>
              <w:right w:val="single" w:color="auto" w:sz="4" w:space="0"/>
            </w:tcBorders>
            <w:vAlign w:val="center"/>
          </w:tcPr>
          <w:p w14:paraId="560A7AFF">
            <w:pPr>
              <w:pStyle w:val="11"/>
              <w:jc w:val="center"/>
              <w:rPr>
                <w:rFonts w:hint="eastAsia" w:ascii="仿宋_GB2312" w:eastAsia="仿宋_GB2312"/>
              </w:rPr>
            </w:pPr>
            <w:r>
              <w:rPr>
                <w:rFonts w:hint="eastAsia" w:ascii="仿宋_GB2312" w:eastAsia="仿宋_GB2312"/>
              </w:rPr>
              <w:t>行政处罚</w:t>
            </w:r>
          </w:p>
        </w:tc>
      </w:tr>
      <w:tr w14:paraId="06E2D62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58FA3B6">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8</w:t>
            </w:r>
          </w:p>
        </w:tc>
        <w:tc>
          <w:tcPr>
            <w:tcW w:w="6660" w:type="dxa"/>
            <w:tcBorders>
              <w:top w:val="single" w:color="auto" w:sz="4" w:space="0"/>
              <w:left w:val="single" w:color="auto" w:sz="4" w:space="0"/>
            </w:tcBorders>
            <w:vAlign w:val="center"/>
          </w:tcPr>
          <w:p w14:paraId="5DC893D1">
            <w:pPr>
              <w:rPr>
                <w:rFonts w:hint="eastAsia" w:ascii="仿宋_GB2312" w:hAnsi="宋体" w:eastAsia="仿宋_GB2312"/>
              </w:rPr>
            </w:pPr>
            <w:r>
              <w:rPr>
                <w:rFonts w:hint="eastAsia" w:ascii="仿宋_GB2312" w:hAnsi="宋体" w:eastAsia="仿宋_GB2312"/>
              </w:rPr>
              <w:t>在河道、湖泊管理范围内建设妨碍行洪的建筑物、构筑物、在河道湖泊管理范围内倾倒垃圾、渣土,从事影响河势稳定危害河岸堤防安全和其他妨碍河道行洪的活动、在行洪河道内种植阻碍行洪的林木和高秆作物的处罚围海造地、围湖造地或者未经批准围垦河道的处罚</w:t>
            </w:r>
          </w:p>
        </w:tc>
        <w:tc>
          <w:tcPr>
            <w:tcW w:w="1386" w:type="dxa"/>
            <w:gridSpan w:val="2"/>
            <w:tcBorders>
              <w:top w:val="single" w:color="auto" w:sz="4" w:space="0"/>
              <w:left w:val="single" w:color="auto" w:sz="4" w:space="0"/>
              <w:right w:val="single" w:color="auto" w:sz="4" w:space="0"/>
            </w:tcBorders>
            <w:vAlign w:val="center"/>
          </w:tcPr>
          <w:p w14:paraId="686376CE">
            <w:pPr>
              <w:pStyle w:val="11"/>
              <w:jc w:val="center"/>
              <w:rPr>
                <w:rFonts w:hint="eastAsia" w:ascii="仿宋_GB2312" w:eastAsia="仿宋_GB2312"/>
              </w:rPr>
            </w:pPr>
            <w:r>
              <w:rPr>
                <w:rFonts w:hint="eastAsia" w:ascii="仿宋_GB2312" w:eastAsia="仿宋_GB2312"/>
              </w:rPr>
              <w:t>行政处罚</w:t>
            </w:r>
          </w:p>
        </w:tc>
      </w:tr>
      <w:tr w14:paraId="631F6C6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D2AC164">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9</w:t>
            </w:r>
          </w:p>
        </w:tc>
        <w:tc>
          <w:tcPr>
            <w:tcW w:w="6660" w:type="dxa"/>
            <w:tcBorders>
              <w:top w:val="single" w:color="auto" w:sz="4" w:space="0"/>
              <w:left w:val="single" w:color="auto" w:sz="4" w:space="0"/>
            </w:tcBorders>
            <w:vAlign w:val="center"/>
          </w:tcPr>
          <w:p w14:paraId="6410DEFF">
            <w:pPr>
              <w:rPr>
                <w:rFonts w:hint="eastAsia" w:ascii="仿宋_GB2312" w:hAnsi="宋体" w:eastAsia="仿宋_GB2312"/>
              </w:rPr>
            </w:pPr>
            <w:r>
              <w:rPr>
                <w:rFonts w:hint="eastAsia" w:ascii="仿宋_GB2312" w:hAnsi="宋体" w:eastAsia="仿宋_GB2312"/>
              </w:rPr>
              <w:t>围海造地、围湖造地或者未经批准围垦河道的处罚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EB361C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662DD4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7AFAB2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6660" w:type="dxa"/>
            <w:tcBorders>
              <w:top w:val="single" w:color="auto" w:sz="4" w:space="0"/>
              <w:left w:val="single" w:color="auto" w:sz="4" w:space="0"/>
            </w:tcBorders>
            <w:vAlign w:val="center"/>
          </w:tcPr>
          <w:p w14:paraId="0E5B9871">
            <w:pPr>
              <w:tabs>
                <w:tab w:val="left" w:pos="1182"/>
              </w:tabs>
              <w:rPr>
                <w:rFonts w:hint="eastAsia" w:ascii="仿宋_GB2312" w:hAnsi="宋体" w:eastAsia="仿宋_GB2312"/>
                <w:lang w:eastAsia="zh-CN"/>
              </w:rPr>
            </w:pPr>
            <w:r>
              <w:rPr>
                <w:rFonts w:hint="eastAsia" w:ascii="仿宋_GB2312" w:hAnsi="宋体" w:eastAsia="仿宋_GB2312"/>
                <w:lang w:eastAsia="zh-CN"/>
              </w:rPr>
              <w:t>未经水行政主管部门对其工程建设方案审查同意或者未按照有关水行政主管部门审查批准的位置、界限,在河道、湖泊管理范围内从事工程设施建设活动的处罚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E50F38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EC5F9A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F74E27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11</w:t>
            </w:r>
          </w:p>
        </w:tc>
        <w:tc>
          <w:tcPr>
            <w:tcW w:w="6660" w:type="dxa"/>
            <w:tcBorders>
              <w:top w:val="single" w:color="auto" w:sz="4" w:space="0"/>
              <w:left w:val="single" w:color="auto" w:sz="4" w:space="0"/>
            </w:tcBorders>
            <w:vAlign w:val="center"/>
          </w:tcPr>
          <w:p w14:paraId="37CFF1E2">
            <w:pPr>
              <w:rPr>
                <w:rFonts w:hint="eastAsia" w:ascii="仿宋_GB2312" w:hAnsi="宋体" w:eastAsia="仿宋_GB2312"/>
              </w:rPr>
            </w:pPr>
            <w:r>
              <w:rPr>
                <w:rFonts w:hint="eastAsia" w:ascii="仿宋_GB2312" w:hAnsi="宋体" w:eastAsia="仿宋_GB2312"/>
              </w:rPr>
              <w:t>在洪泛区、蓄滞洪区内建设非防洪建设项目,未编制洪水影响评价报告;防洪工程设施未经验收,即将建设项目投入生产或者使用的处罚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BF496C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0BA03B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715C00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12</w:t>
            </w:r>
          </w:p>
        </w:tc>
        <w:tc>
          <w:tcPr>
            <w:tcW w:w="6660" w:type="dxa"/>
            <w:tcBorders>
              <w:top w:val="single" w:color="auto" w:sz="4" w:space="0"/>
              <w:left w:val="single" w:color="auto" w:sz="4" w:space="0"/>
            </w:tcBorders>
            <w:vAlign w:val="center"/>
          </w:tcPr>
          <w:p w14:paraId="071BEEEE">
            <w:pPr>
              <w:rPr>
                <w:rFonts w:hint="eastAsia" w:ascii="仿宋_GB2312" w:hAnsi="宋体" w:eastAsia="仿宋_GB2312"/>
              </w:rPr>
            </w:pPr>
            <w:r>
              <w:rPr>
                <w:rFonts w:hint="eastAsia" w:ascii="仿宋_GB2312" w:hAnsi="宋体" w:eastAsia="仿宋_GB2312"/>
              </w:rPr>
              <w:t>破坏、侵占、毁损堤防、水闸、护岸、抽水站、排水渠系等防洪工程和水文、通信设施以及防汛备用的器材、物料的处罚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D33530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80769B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1E1CE3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13</w:t>
            </w:r>
          </w:p>
        </w:tc>
        <w:tc>
          <w:tcPr>
            <w:tcW w:w="6660" w:type="dxa"/>
            <w:tcBorders>
              <w:top w:val="single" w:color="auto" w:sz="4" w:space="0"/>
              <w:left w:val="single" w:color="auto" w:sz="4" w:space="0"/>
            </w:tcBorders>
            <w:vAlign w:val="center"/>
          </w:tcPr>
          <w:p w14:paraId="4FEEF128">
            <w:pPr>
              <w:rPr>
                <w:rFonts w:hint="eastAsia" w:ascii="仿宋_GB2312" w:hAnsi="宋体" w:eastAsia="仿宋_GB2312"/>
              </w:rPr>
            </w:pPr>
            <w:r>
              <w:rPr>
                <w:rFonts w:hint="eastAsia" w:ascii="仿宋_GB2312" w:hAnsi="宋体" w:eastAsia="仿宋_GB2312"/>
              </w:rPr>
              <w:t>在崩塌、滑坡危险区或者泥石流易发区从事取土、挖砂、采石等可能造成水土流失活动的处罚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2AB31D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876798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F254BC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14</w:t>
            </w:r>
          </w:p>
        </w:tc>
        <w:tc>
          <w:tcPr>
            <w:tcW w:w="6660" w:type="dxa"/>
            <w:tcBorders>
              <w:top w:val="single" w:color="auto" w:sz="4" w:space="0"/>
              <w:left w:val="single" w:color="auto" w:sz="4" w:space="0"/>
            </w:tcBorders>
            <w:vAlign w:val="center"/>
          </w:tcPr>
          <w:p w14:paraId="360A4003">
            <w:pPr>
              <w:rPr>
                <w:rFonts w:hint="eastAsia" w:ascii="仿宋_GB2312" w:hAnsi="宋体" w:eastAsia="仿宋_GB2312"/>
              </w:rPr>
            </w:pPr>
            <w:r>
              <w:rPr>
                <w:rFonts w:hint="eastAsia" w:ascii="仿宋_GB2312" w:hAnsi="宋体" w:eastAsia="仿宋_GB2312"/>
              </w:rPr>
              <w:t>在禁止开垦坡度以上陡坡地开垦种植农作物,或者在禁止开垦、开发的植物保护带内开垦、开发的处罚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5B0A8F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53A02B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0F6467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15</w:t>
            </w:r>
          </w:p>
        </w:tc>
        <w:tc>
          <w:tcPr>
            <w:tcW w:w="6660" w:type="dxa"/>
            <w:tcBorders>
              <w:top w:val="single" w:color="auto" w:sz="4" w:space="0"/>
              <w:left w:val="single" w:color="auto" w:sz="4" w:space="0"/>
            </w:tcBorders>
            <w:vAlign w:val="center"/>
          </w:tcPr>
          <w:p w14:paraId="146A2DCB">
            <w:pPr>
              <w:rPr>
                <w:rFonts w:hint="eastAsia" w:ascii="仿宋_GB2312" w:hAnsi="宋体" w:eastAsia="仿宋_GB2312"/>
              </w:rPr>
            </w:pPr>
            <w:r>
              <w:rPr>
                <w:rFonts w:hint="eastAsia" w:ascii="仿宋_GB2312" w:hAnsi="宋体" w:eastAsia="仿宋_GB2312"/>
              </w:rPr>
              <w:t>在水土流失重点预防区和重点治理区铲草皮、挖树兜、滥挖虫草、甘草、麻黄等的处罚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B215B5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3175BD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1706C1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16</w:t>
            </w:r>
          </w:p>
        </w:tc>
        <w:tc>
          <w:tcPr>
            <w:tcW w:w="6660" w:type="dxa"/>
            <w:tcBorders>
              <w:top w:val="single" w:color="auto" w:sz="4" w:space="0"/>
              <w:left w:val="single" w:color="auto" w:sz="4" w:space="0"/>
            </w:tcBorders>
            <w:vAlign w:val="center"/>
          </w:tcPr>
          <w:p w14:paraId="73BDADD0">
            <w:pPr>
              <w:rPr>
                <w:rFonts w:hint="eastAsia" w:ascii="仿宋_GB2312" w:hAnsi="宋体" w:eastAsia="仿宋_GB2312"/>
              </w:rPr>
            </w:pPr>
            <w:r>
              <w:rPr>
                <w:rFonts w:hint="eastAsia" w:ascii="仿宋_GB2312" w:hAnsi="宋体" w:eastAsia="仿宋_GB2312"/>
              </w:rPr>
              <w:t>在林区采伐林木,不依法采取水土流失措施并造成水土流失的处罚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98B71A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B5D121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D79ADF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17</w:t>
            </w:r>
          </w:p>
        </w:tc>
        <w:tc>
          <w:tcPr>
            <w:tcW w:w="6660" w:type="dxa"/>
            <w:tcBorders>
              <w:top w:val="single" w:color="auto" w:sz="4" w:space="0"/>
              <w:left w:val="single" w:color="auto" w:sz="4" w:space="0"/>
            </w:tcBorders>
            <w:vAlign w:val="center"/>
          </w:tcPr>
          <w:p w14:paraId="5F9B2101">
            <w:pPr>
              <w:rPr>
                <w:rFonts w:hint="eastAsia" w:ascii="仿宋_GB2312" w:hAnsi="宋体" w:eastAsia="仿宋_GB2312"/>
              </w:rPr>
            </w:pPr>
            <w:r>
              <w:rPr>
                <w:rFonts w:hint="eastAsia" w:ascii="仿宋_GB2312" w:hAnsi="宋体" w:eastAsia="仿宋_GB2312"/>
              </w:rPr>
              <w:t>生产建设项目应编未编水保方案或者编制的水保方案未经批准开工建设;生产建设项目的地点、规模发生重大变化而未补充,修改水保方案或者补充、修改的水保方案未经原审批机关批准;水保方案实施过程中,未经原审批机关批准对水土保持措施作出重大变更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27E92C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1CCBBA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C64BFAA">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6660" w:type="dxa"/>
            <w:tcBorders>
              <w:top w:val="single" w:color="auto" w:sz="4" w:space="0"/>
              <w:left w:val="single" w:color="auto" w:sz="4" w:space="0"/>
            </w:tcBorders>
            <w:vAlign w:val="center"/>
          </w:tcPr>
          <w:p w14:paraId="3F6D5B07">
            <w:pPr>
              <w:rPr>
                <w:rFonts w:hint="eastAsia" w:ascii="仿宋_GB2312" w:hAnsi="宋体" w:eastAsia="仿宋_GB2312"/>
              </w:rPr>
            </w:pPr>
            <w:r>
              <w:rPr>
                <w:rFonts w:hint="eastAsia" w:ascii="仿宋_GB2312" w:hAnsi="宋体" w:eastAsia="仿宋_GB2312"/>
              </w:rPr>
              <w:t>水保设施未经验收或者验收不合格将生产建设项目投产使用的处罚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DC9841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D9163F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E97C0D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19</w:t>
            </w:r>
          </w:p>
        </w:tc>
        <w:tc>
          <w:tcPr>
            <w:tcW w:w="6660" w:type="dxa"/>
            <w:tcBorders>
              <w:top w:val="single" w:color="auto" w:sz="4" w:space="0"/>
              <w:left w:val="single" w:color="auto" w:sz="4" w:space="0"/>
            </w:tcBorders>
            <w:vAlign w:val="center"/>
          </w:tcPr>
          <w:p w14:paraId="32ABD407">
            <w:pPr>
              <w:rPr>
                <w:rFonts w:hint="eastAsia" w:ascii="仿宋_GB2312" w:hAnsi="宋体" w:eastAsia="仿宋_GB2312"/>
              </w:rPr>
            </w:pPr>
            <w:r>
              <w:rPr>
                <w:rFonts w:hint="eastAsia" w:ascii="仿宋_GB2312" w:hAnsi="宋体" w:eastAsia="仿宋_GB2312"/>
              </w:rPr>
              <w:t>在水保方案确定的专门存放地以外的区域倾倒砂、石、土、矸石、尾矿、废渣等的处罚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E533B9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910E6C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5C79B0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20</w:t>
            </w:r>
          </w:p>
        </w:tc>
        <w:tc>
          <w:tcPr>
            <w:tcW w:w="6660" w:type="dxa"/>
            <w:tcBorders>
              <w:top w:val="single" w:color="auto" w:sz="4" w:space="0"/>
              <w:left w:val="single" w:color="auto" w:sz="4" w:space="0"/>
            </w:tcBorders>
            <w:vAlign w:val="center"/>
          </w:tcPr>
          <w:p w14:paraId="274AFCC2">
            <w:pPr>
              <w:rPr>
                <w:rFonts w:hint="eastAsia" w:ascii="仿宋_GB2312" w:hAnsi="宋体" w:eastAsia="仿宋_GB2312"/>
              </w:rPr>
            </w:pPr>
            <w:r>
              <w:rPr>
                <w:rFonts w:hint="eastAsia" w:ascii="仿宋_GB2312" w:hAnsi="宋体" w:eastAsia="仿宋_GB2312"/>
              </w:rPr>
              <w:t>拒不缴纳水土保持补偿费的处罚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8DF819B">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B84D35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8B682A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21</w:t>
            </w:r>
          </w:p>
        </w:tc>
        <w:tc>
          <w:tcPr>
            <w:tcW w:w="6660" w:type="dxa"/>
            <w:tcBorders>
              <w:top w:val="single" w:color="auto" w:sz="4" w:space="0"/>
              <w:left w:val="single" w:color="auto" w:sz="4" w:space="0"/>
            </w:tcBorders>
            <w:vAlign w:val="center"/>
          </w:tcPr>
          <w:p w14:paraId="4DDF1BB2">
            <w:pPr>
              <w:rPr>
                <w:rFonts w:hint="eastAsia" w:ascii="仿宋_GB2312" w:hAnsi="宋体" w:eastAsia="仿宋_GB2312"/>
              </w:rPr>
            </w:pPr>
            <w:r>
              <w:rPr>
                <w:rFonts w:hint="eastAsia" w:ascii="仿宋_GB2312" w:hAnsi="宋体" w:eastAsia="仿宋_GB2312"/>
              </w:rPr>
              <w:t>未取得取水申请批准文件擅自建设取水工程或者设施的处罚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FD5988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CDE558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D1D044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22</w:t>
            </w:r>
          </w:p>
        </w:tc>
        <w:tc>
          <w:tcPr>
            <w:tcW w:w="6660" w:type="dxa"/>
            <w:tcBorders>
              <w:top w:val="single" w:color="auto" w:sz="4" w:space="0"/>
              <w:left w:val="single" w:color="auto" w:sz="4" w:space="0"/>
            </w:tcBorders>
            <w:vAlign w:val="center"/>
          </w:tcPr>
          <w:p w14:paraId="603BA262">
            <w:pPr>
              <w:rPr>
                <w:rFonts w:hint="eastAsia" w:ascii="仿宋_GB2312" w:hAnsi="宋体" w:eastAsia="仿宋_GB2312"/>
              </w:rPr>
            </w:pPr>
            <w:r>
              <w:rPr>
                <w:rFonts w:hint="eastAsia" w:ascii="仿宋_GB2312" w:hAnsi="宋体" w:eastAsia="仿宋_GB2312"/>
              </w:rPr>
              <w:t>申请人隐瞒有关情况,或者提供虚假材料骗取取水申请批准文件或者取水许可证的处罚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87C8BE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590086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E9AE87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23</w:t>
            </w:r>
          </w:p>
        </w:tc>
        <w:tc>
          <w:tcPr>
            <w:tcW w:w="6660" w:type="dxa"/>
            <w:tcBorders>
              <w:top w:val="single" w:color="auto" w:sz="4" w:space="0"/>
              <w:left w:val="single" w:color="auto" w:sz="4" w:space="0"/>
            </w:tcBorders>
            <w:vAlign w:val="center"/>
          </w:tcPr>
          <w:p w14:paraId="7F16D02B">
            <w:pPr>
              <w:rPr>
                <w:rFonts w:hint="eastAsia" w:ascii="仿宋_GB2312" w:hAnsi="宋体" w:eastAsia="仿宋_GB2312"/>
              </w:rPr>
            </w:pPr>
            <w:r>
              <w:rPr>
                <w:rFonts w:hint="eastAsia" w:ascii="仿宋_GB2312" w:hAnsi="宋体" w:eastAsia="仿宋_GB2312"/>
              </w:rPr>
              <w:t>拒不执行审批机关作出的取水量限制决定,或者未经批准擅自转让取水权的处罚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2F385C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AB8451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BC4476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6660" w:type="dxa"/>
            <w:tcBorders>
              <w:top w:val="single" w:color="auto" w:sz="4" w:space="0"/>
              <w:left w:val="single" w:color="auto" w:sz="4" w:space="0"/>
            </w:tcBorders>
            <w:vAlign w:val="center"/>
          </w:tcPr>
          <w:p w14:paraId="4B8E0F1A">
            <w:pPr>
              <w:rPr>
                <w:rFonts w:hint="eastAsia" w:ascii="仿宋_GB2312" w:hAnsi="宋体" w:eastAsia="仿宋_GB2312"/>
              </w:rPr>
            </w:pPr>
            <w:r>
              <w:rPr>
                <w:rFonts w:hint="eastAsia" w:ascii="仿宋_GB2312" w:hAnsi="宋体" w:eastAsia="仿宋_GB2312"/>
              </w:rPr>
              <w:t>不按照规定报送年度取水情况的,或者拒绝接受监督检查或者弄虚作假的,或者退水水质达不到规定要求的处罚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EE8B3AB">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75D1DB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302C65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25</w:t>
            </w:r>
          </w:p>
        </w:tc>
        <w:tc>
          <w:tcPr>
            <w:tcW w:w="6660" w:type="dxa"/>
            <w:tcBorders>
              <w:top w:val="single" w:color="auto" w:sz="4" w:space="0"/>
              <w:left w:val="single" w:color="auto" w:sz="4" w:space="0"/>
            </w:tcBorders>
            <w:vAlign w:val="center"/>
          </w:tcPr>
          <w:p w14:paraId="76F67354">
            <w:pPr>
              <w:rPr>
                <w:rFonts w:hint="eastAsia" w:ascii="仿宋_GB2312" w:hAnsi="宋体" w:eastAsia="仿宋_GB2312"/>
              </w:rPr>
            </w:pPr>
            <w:r>
              <w:rPr>
                <w:rFonts w:hint="eastAsia" w:ascii="仿宋_GB2312" w:hAnsi="宋体" w:eastAsia="仿宋_GB2312"/>
              </w:rPr>
              <w:t>未安装计量设施,或者计量设施不合格,或者运行不正常的处罚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D1C024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5FA053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3FD8CCA">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26</w:t>
            </w:r>
          </w:p>
        </w:tc>
        <w:tc>
          <w:tcPr>
            <w:tcW w:w="6660" w:type="dxa"/>
            <w:tcBorders>
              <w:top w:val="single" w:color="auto" w:sz="4" w:space="0"/>
              <w:left w:val="single" w:color="auto" w:sz="4" w:space="0"/>
            </w:tcBorders>
            <w:vAlign w:val="center"/>
          </w:tcPr>
          <w:p w14:paraId="3D287BF3">
            <w:pPr>
              <w:rPr>
                <w:rFonts w:hint="eastAsia" w:ascii="仿宋_GB2312" w:hAnsi="宋体" w:eastAsia="仿宋_GB2312"/>
              </w:rPr>
            </w:pPr>
            <w:r>
              <w:rPr>
                <w:rFonts w:hint="eastAsia" w:ascii="仿宋_GB2312" w:hAnsi="宋体" w:eastAsia="仿宋_GB2312"/>
              </w:rPr>
              <w:t>伪造、涂改、冒用取水申请批准文件、取水许可证的处罚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6E3E81A">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742CBA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24D0A0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27</w:t>
            </w:r>
          </w:p>
        </w:tc>
        <w:tc>
          <w:tcPr>
            <w:tcW w:w="6660" w:type="dxa"/>
            <w:tcBorders>
              <w:top w:val="single" w:color="auto" w:sz="4" w:space="0"/>
              <w:left w:val="single" w:color="auto" w:sz="4" w:space="0"/>
            </w:tcBorders>
            <w:vAlign w:val="center"/>
          </w:tcPr>
          <w:p w14:paraId="74189BE7">
            <w:pPr>
              <w:rPr>
                <w:rFonts w:hint="eastAsia" w:ascii="仿宋_GB2312" w:hAnsi="宋体" w:eastAsia="仿宋_GB2312"/>
              </w:rPr>
            </w:pPr>
            <w:r>
              <w:rPr>
                <w:rFonts w:hint="eastAsia" w:ascii="仿宋_GB2312" w:hAnsi="宋体" w:eastAsia="仿宋_GB2312"/>
              </w:rPr>
              <w:t>水库、水电站、拦河闸坝等工程的管理单位以及其他经营工程设施的经营者拒不服从统一调度和指挥的处罚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7112E5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079D0D6">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009321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28</w:t>
            </w:r>
          </w:p>
        </w:tc>
        <w:tc>
          <w:tcPr>
            <w:tcW w:w="6660" w:type="dxa"/>
            <w:tcBorders>
              <w:top w:val="single" w:color="auto" w:sz="4" w:space="0"/>
              <w:left w:val="single" w:color="auto" w:sz="4" w:space="0"/>
            </w:tcBorders>
            <w:vAlign w:val="center"/>
          </w:tcPr>
          <w:p w14:paraId="184BECEB">
            <w:pPr>
              <w:rPr>
                <w:rFonts w:hint="eastAsia" w:ascii="仿宋_GB2312" w:hAnsi="宋体" w:eastAsia="仿宋_GB2312"/>
              </w:rPr>
            </w:pPr>
            <w:r>
              <w:rPr>
                <w:rFonts w:hint="eastAsia" w:ascii="仿宋_GB2312" w:hAnsi="宋体" w:eastAsia="仿宋_GB2312"/>
              </w:rPr>
              <w:t>侵占、破坏水源和抗旱设施的处罚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9A29B9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E2F8B2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04D6E2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29</w:t>
            </w:r>
          </w:p>
        </w:tc>
        <w:tc>
          <w:tcPr>
            <w:tcW w:w="6660" w:type="dxa"/>
            <w:tcBorders>
              <w:top w:val="single" w:color="auto" w:sz="4" w:space="0"/>
              <w:left w:val="single" w:color="auto" w:sz="4" w:space="0"/>
            </w:tcBorders>
            <w:vAlign w:val="center"/>
          </w:tcPr>
          <w:p w14:paraId="3D9341F6">
            <w:pPr>
              <w:rPr>
                <w:rFonts w:hint="eastAsia" w:ascii="仿宋_GB2312" w:hAnsi="宋体" w:eastAsia="仿宋_GB2312"/>
              </w:rPr>
            </w:pPr>
            <w:r>
              <w:rPr>
                <w:rFonts w:hint="eastAsia" w:ascii="仿宋_GB2312" w:hAnsi="宋体" w:eastAsia="仿宋_GB2312"/>
              </w:rPr>
              <w:t>以欺骗、贿赂等不正当手段取得水行政许可的处罚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08E19F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CAE44D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177C2B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30</w:t>
            </w:r>
          </w:p>
        </w:tc>
        <w:tc>
          <w:tcPr>
            <w:tcW w:w="6660" w:type="dxa"/>
            <w:tcBorders>
              <w:top w:val="single" w:color="auto" w:sz="4" w:space="0"/>
              <w:left w:val="single" w:color="auto" w:sz="4" w:space="0"/>
            </w:tcBorders>
            <w:vAlign w:val="center"/>
          </w:tcPr>
          <w:p w14:paraId="08F5E583">
            <w:pPr>
              <w:rPr>
                <w:rFonts w:hint="eastAsia" w:ascii="仿宋_GB2312" w:hAnsi="宋体" w:eastAsia="仿宋_GB2312"/>
              </w:rPr>
            </w:pPr>
            <w:r>
              <w:rPr>
                <w:rFonts w:hint="eastAsia" w:ascii="仿宋_GB2312" w:hAnsi="宋体" w:eastAsia="仿宋_GB2312"/>
              </w:rPr>
              <w:t>涂改、倒卖、出租、出借行政许可证件,或者以其他形式非法转让行政许可的或者超越行政许可范围进行活动的或者向负责监督检查的行政机关隐瞒有关情况、提供虚假材料或者拒绝提供反映其活动情况的真实材料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67D30E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08B46A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BD631B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31</w:t>
            </w:r>
          </w:p>
        </w:tc>
        <w:tc>
          <w:tcPr>
            <w:tcW w:w="6660" w:type="dxa"/>
            <w:tcBorders>
              <w:top w:val="single" w:color="auto" w:sz="4" w:space="0"/>
              <w:left w:val="single" w:color="auto" w:sz="4" w:space="0"/>
            </w:tcBorders>
            <w:vAlign w:val="center"/>
          </w:tcPr>
          <w:p w14:paraId="1D234A66">
            <w:pPr>
              <w:rPr>
                <w:rFonts w:hint="eastAsia" w:ascii="仿宋_GB2312" w:hAnsi="宋体" w:eastAsia="仿宋_GB2312"/>
              </w:rPr>
            </w:pPr>
            <w:r>
              <w:rPr>
                <w:rFonts w:hint="eastAsia" w:ascii="仿宋_GB2312" w:hAnsi="宋体" w:eastAsia="仿宋_GB2312"/>
              </w:rPr>
              <w:t>擅自从事依法应当取得水行政许可的活动的处罚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76B3C9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9FA681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0F0CD6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32</w:t>
            </w:r>
          </w:p>
        </w:tc>
        <w:tc>
          <w:tcPr>
            <w:tcW w:w="6660" w:type="dxa"/>
            <w:tcBorders>
              <w:top w:val="single" w:color="auto" w:sz="4" w:space="0"/>
              <w:left w:val="single" w:color="auto" w:sz="4" w:space="0"/>
            </w:tcBorders>
            <w:vAlign w:val="center"/>
          </w:tcPr>
          <w:p w14:paraId="3751F05F">
            <w:pPr>
              <w:rPr>
                <w:rFonts w:hint="eastAsia" w:ascii="仿宋_GB2312" w:hAnsi="宋体" w:eastAsia="仿宋_GB2312"/>
              </w:rPr>
            </w:pPr>
            <w:r>
              <w:rPr>
                <w:rFonts w:hint="eastAsia" w:ascii="仿宋_GB2312" w:hAnsi="宋体" w:eastAsia="仿宋_GB2312"/>
              </w:rPr>
              <w:t>在河道、水库、渠道内弃置、堆放阻碍行洪、排涝、灌溉、航运的物体的,种植阻碍行洪的林木和高秆作物的或者在航道内弃置沉船、设置碍航渔具、种植水生植物的;或者未经批准在大中型渠道管理范围内修建建筑物的;或者在水库库区违法造地以及擅自围垦河流的或者未经批准占用农业灌溉水源、灌排工程设施的;或者对原有灌溉用水、供水水源有不利影响的;或者未经批准或不按照采砂许可规定的区域、期限和作业方式进行采砂活动的;或者在地下水禁止开采区内取用地下水的;或者未经批准在地下水限制开采区内取用地下水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2B65E6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64EBD54">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9540F2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33</w:t>
            </w:r>
          </w:p>
        </w:tc>
        <w:tc>
          <w:tcPr>
            <w:tcW w:w="6660" w:type="dxa"/>
            <w:tcBorders>
              <w:top w:val="single" w:color="auto" w:sz="4" w:space="0"/>
              <w:left w:val="single" w:color="auto" w:sz="4" w:space="0"/>
            </w:tcBorders>
            <w:vAlign w:val="center"/>
          </w:tcPr>
          <w:p w14:paraId="2A7190A2">
            <w:pPr>
              <w:rPr>
                <w:rFonts w:hint="eastAsia" w:ascii="仿宋_GB2312" w:hAnsi="宋体" w:eastAsia="仿宋_GB2312"/>
              </w:rPr>
            </w:pPr>
            <w:r>
              <w:rPr>
                <w:rFonts w:hint="eastAsia" w:ascii="仿宋_GB2312" w:hAnsi="宋体" w:eastAsia="仿宋_GB2312"/>
              </w:rPr>
              <w:t>未经批准利用河道、国有水库从事养殖、旅游、餐饮等活动的处罚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708A9F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5B1704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CFE832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34</w:t>
            </w:r>
          </w:p>
        </w:tc>
        <w:tc>
          <w:tcPr>
            <w:tcW w:w="6660" w:type="dxa"/>
            <w:tcBorders>
              <w:top w:val="single" w:color="auto" w:sz="4" w:space="0"/>
              <w:left w:val="single" w:color="auto" w:sz="4" w:space="0"/>
            </w:tcBorders>
            <w:vAlign w:val="center"/>
          </w:tcPr>
          <w:p w14:paraId="29754041">
            <w:pPr>
              <w:rPr>
                <w:rFonts w:hint="eastAsia" w:ascii="仿宋_GB2312" w:hAnsi="宋体" w:eastAsia="仿宋_GB2312"/>
              </w:rPr>
            </w:pPr>
            <w:r>
              <w:rPr>
                <w:rFonts w:hint="eastAsia" w:ascii="仿宋_GB2312" w:hAnsi="宋体" w:eastAsia="仿宋_GB2312"/>
              </w:rPr>
              <w:t>经营洗浴、游泳、水上娱乐、洗车的单位和个人未按照有关规定安装使用或者安装不符合规定的节水设施、器具的,或者计划用水单位拒不安装水计量器具的,或者计划用水单位未依照本条例规定办理计划用水指标擅自用水的,或者计划用水单位擅自停止使用节水设施的,或者供水单位实行包费制的或者应被纳入计划用水管理的用水单位或个人,拒绝纳入计划管理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25D038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65E3C9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544064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35</w:t>
            </w:r>
          </w:p>
        </w:tc>
        <w:tc>
          <w:tcPr>
            <w:tcW w:w="6660" w:type="dxa"/>
            <w:tcBorders>
              <w:top w:val="single" w:color="auto" w:sz="4" w:space="0"/>
              <w:left w:val="single" w:color="auto" w:sz="4" w:space="0"/>
            </w:tcBorders>
            <w:vAlign w:val="center"/>
          </w:tcPr>
          <w:p w14:paraId="7A3743EF">
            <w:pPr>
              <w:rPr>
                <w:rFonts w:hint="eastAsia" w:ascii="仿宋_GB2312" w:hAnsi="宋体" w:eastAsia="仿宋_GB2312"/>
              </w:rPr>
            </w:pPr>
            <w:r>
              <w:rPr>
                <w:rFonts w:hint="eastAsia" w:ascii="仿宋_GB2312" w:hAnsi="宋体" w:eastAsia="仿宋_GB2312"/>
              </w:rPr>
              <w:t>生产设备冷却水、锅炉冷凝水未循环使用或者未回收使用的,或者以水为主要原料生产饮料、纯净水未采取节水措施或者未将生产后的,尾水回收利用的,或者未按规定进行水平衡测试的处罚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722649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0C6E247">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74A975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36</w:t>
            </w:r>
          </w:p>
        </w:tc>
        <w:tc>
          <w:tcPr>
            <w:tcW w:w="6660" w:type="dxa"/>
            <w:tcBorders>
              <w:top w:val="single" w:color="auto" w:sz="4" w:space="0"/>
              <w:left w:val="single" w:color="auto" w:sz="4" w:space="0"/>
            </w:tcBorders>
            <w:vAlign w:val="center"/>
          </w:tcPr>
          <w:p w14:paraId="23E76D68">
            <w:pPr>
              <w:rPr>
                <w:rFonts w:hint="eastAsia" w:ascii="仿宋_GB2312" w:hAnsi="宋体" w:eastAsia="仿宋_GB2312"/>
              </w:rPr>
            </w:pPr>
            <w:r>
              <w:rPr>
                <w:rFonts w:hint="eastAsia" w:ascii="仿宋_GB2312" w:hAnsi="宋体" w:eastAsia="仿宋_GB2312"/>
              </w:rPr>
              <w:t>未经审批擅自兴建水利工程,但不违反水利工程建设规划的处罚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15A7FA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1588BF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BA19A1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37</w:t>
            </w:r>
          </w:p>
        </w:tc>
        <w:tc>
          <w:tcPr>
            <w:tcW w:w="6660" w:type="dxa"/>
            <w:tcBorders>
              <w:top w:val="single" w:color="auto" w:sz="4" w:space="0"/>
              <w:left w:val="single" w:color="auto" w:sz="4" w:space="0"/>
            </w:tcBorders>
            <w:vAlign w:val="center"/>
          </w:tcPr>
          <w:p w14:paraId="75CCFDC2">
            <w:pPr>
              <w:rPr>
                <w:rFonts w:hint="eastAsia" w:ascii="仿宋_GB2312" w:hAnsi="宋体" w:eastAsia="仿宋_GB2312"/>
              </w:rPr>
            </w:pPr>
            <w:r>
              <w:rPr>
                <w:rFonts w:hint="eastAsia" w:ascii="仿宋_GB2312" w:hAnsi="宋体" w:eastAsia="仿宋_GB2312"/>
              </w:rPr>
              <w:t>擅自改变灌区灌排渠系或者未按批准建设施工的,或者未经批准占用农业灌溉水源、灌排工程设施的处罚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2D44DA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F33D82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EBBFCE2">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38</w:t>
            </w:r>
          </w:p>
        </w:tc>
        <w:tc>
          <w:tcPr>
            <w:tcW w:w="6660" w:type="dxa"/>
            <w:tcBorders>
              <w:top w:val="single" w:color="auto" w:sz="4" w:space="0"/>
              <w:left w:val="single" w:color="auto" w:sz="4" w:space="0"/>
            </w:tcBorders>
            <w:vAlign w:val="center"/>
          </w:tcPr>
          <w:p w14:paraId="7C636146">
            <w:pPr>
              <w:rPr>
                <w:rFonts w:hint="eastAsia" w:ascii="仿宋_GB2312" w:hAnsi="宋体" w:eastAsia="仿宋_GB2312"/>
              </w:rPr>
            </w:pPr>
            <w:r>
              <w:rPr>
                <w:rFonts w:hint="eastAsia" w:ascii="仿宋_GB2312" w:hAnsi="宋体" w:eastAsia="仿宋_GB2312"/>
              </w:rPr>
              <w:t>在水利工程及其管理范围内,进行爆破、打井、取土、建窑、葬坟等危害工程安全的活动或者在水利工程的安全保护区内,未经水利工程管理单位同意,并采取有效的防护措施,进行挖坑、打井、建房、建窑、钻探、爆破等可能危害工程安全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6B9365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69C1FF7">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91EE61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39</w:t>
            </w:r>
          </w:p>
        </w:tc>
        <w:tc>
          <w:tcPr>
            <w:tcW w:w="6660" w:type="dxa"/>
            <w:tcBorders>
              <w:top w:val="single" w:color="auto" w:sz="4" w:space="0"/>
              <w:left w:val="single" w:color="auto" w:sz="4" w:space="0"/>
            </w:tcBorders>
            <w:vAlign w:val="center"/>
          </w:tcPr>
          <w:p w14:paraId="0384B4F0">
            <w:pPr>
              <w:rPr>
                <w:rFonts w:hint="eastAsia" w:ascii="仿宋_GB2312" w:hAnsi="宋体" w:eastAsia="仿宋_GB2312"/>
              </w:rPr>
            </w:pPr>
            <w:r>
              <w:rPr>
                <w:rFonts w:hint="eastAsia" w:ascii="仿宋_GB2312" w:hAnsi="宋体" w:eastAsia="仿宋_GB2312"/>
              </w:rPr>
              <w:t>占用水库库容,在堤防、护堤地挖筑坑塘的处罚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D4EAE1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D9C1CA6">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C8194D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40</w:t>
            </w:r>
          </w:p>
        </w:tc>
        <w:tc>
          <w:tcPr>
            <w:tcW w:w="6660" w:type="dxa"/>
            <w:tcBorders>
              <w:top w:val="single" w:color="auto" w:sz="4" w:space="0"/>
              <w:left w:val="single" w:color="auto" w:sz="4" w:space="0"/>
            </w:tcBorders>
            <w:vAlign w:val="center"/>
          </w:tcPr>
          <w:p w14:paraId="65DA8AD4">
            <w:pPr>
              <w:rPr>
                <w:rFonts w:hint="eastAsia" w:ascii="仿宋_GB2312" w:hAnsi="宋体" w:eastAsia="仿宋_GB2312"/>
              </w:rPr>
            </w:pPr>
            <w:r>
              <w:rPr>
                <w:rFonts w:hint="eastAsia" w:ascii="仿宋_GB2312" w:hAnsi="宋体" w:eastAsia="仿宋_GB2312"/>
              </w:rPr>
              <w:t>因施工造成河道淤积或者对河道堤防等水利工程设施造成损害,建设单位不承担清淤责任的处罚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28FF18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137EE9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0D3FE2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41</w:t>
            </w:r>
          </w:p>
        </w:tc>
        <w:tc>
          <w:tcPr>
            <w:tcW w:w="6660" w:type="dxa"/>
            <w:tcBorders>
              <w:top w:val="single" w:color="auto" w:sz="4" w:space="0"/>
              <w:left w:val="single" w:color="auto" w:sz="4" w:space="0"/>
            </w:tcBorders>
            <w:vAlign w:val="center"/>
          </w:tcPr>
          <w:p w14:paraId="33715846">
            <w:pPr>
              <w:rPr>
                <w:rFonts w:hint="eastAsia" w:ascii="仿宋_GB2312" w:hAnsi="宋体" w:eastAsia="仿宋_GB2312"/>
              </w:rPr>
            </w:pPr>
            <w:r>
              <w:rPr>
                <w:rFonts w:hint="eastAsia" w:ascii="仿宋_GB2312" w:hAnsi="宋体" w:eastAsia="仿宋_GB2312"/>
              </w:rPr>
              <w:t>有防汛任务的水利工程的使用权采取承包、租赁、拍卖、股份制或者股份合作制等方式经营的,经营者在防汛期间拒不服从水行政主管部门的监督管理和防汛调度的处罚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DB4089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E2EFDA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83FFA9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42</w:t>
            </w:r>
          </w:p>
        </w:tc>
        <w:tc>
          <w:tcPr>
            <w:tcW w:w="6660" w:type="dxa"/>
            <w:tcBorders>
              <w:top w:val="single" w:color="auto" w:sz="4" w:space="0"/>
              <w:left w:val="single" w:color="auto" w:sz="4" w:space="0"/>
            </w:tcBorders>
            <w:vAlign w:val="center"/>
          </w:tcPr>
          <w:p w14:paraId="3ECC896E">
            <w:pPr>
              <w:rPr>
                <w:rFonts w:hint="eastAsia" w:ascii="仿宋_GB2312" w:hAnsi="宋体" w:eastAsia="仿宋_GB2312"/>
              </w:rPr>
            </w:pPr>
            <w:r>
              <w:rPr>
                <w:rFonts w:hint="eastAsia" w:ascii="仿宋_GB2312" w:hAnsi="宋体" w:eastAsia="仿宋_GB2312"/>
              </w:rPr>
              <w:t>擅自操作、移动水文监测设施的或者在水文测验河段保护范围内种植林木或者高秆作物、堆放物料影响水文监测活动,拒不改正的或者在水文测验河段保护范围内,从事影响水文监测和危害监测设施安全的爆破、打井、采石、取土、挖沙、淘金等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7746EE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997AFB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35DD1C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43</w:t>
            </w:r>
          </w:p>
        </w:tc>
        <w:tc>
          <w:tcPr>
            <w:tcW w:w="6660" w:type="dxa"/>
            <w:tcBorders>
              <w:top w:val="single" w:color="auto" w:sz="4" w:space="0"/>
              <w:left w:val="single" w:color="auto" w:sz="4" w:space="0"/>
            </w:tcBorders>
            <w:vAlign w:val="center"/>
          </w:tcPr>
          <w:p w14:paraId="5BAA8B58">
            <w:pPr>
              <w:rPr>
                <w:rFonts w:hint="eastAsia" w:ascii="仿宋_GB2312" w:hAnsi="宋体" w:eastAsia="仿宋_GB2312"/>
              </w:rPr>
            </w:pPr>
            <w:r>
              <w:rPr>
                <w:rFonts w:hint="eastAsia" w:ascii="仿宋_GB2312" w:hAnsi="宋体" w:eastAsia="仿宋_GB2312"/>
              </w:rPr>
              <w:t>在水文测验河段保护范围内修建构筑物、建筑物或者未经批准擅自修建工程设施的处罚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C07C25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4800FD6">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226858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44</w:t>
            </w:r>
          </w:p>
        </w:tc>
        <w:tc>
          <w:tcPr>
            <w:tcW w:w="6660" w:type="dxa"/>
            <w:tcBorders>
              <w:top w:val="single" w:color="auto" w:sz="4" w:space="0"/>
              <w:left w:val="single" w:color="auto" w:sz="4" w:space="0"/>
            </w:tcBorders>
            <w:vAlign w:val="center"/>
          </w:tcPr>
          <w:p w14:paraId="7778CF5E">
            <w:pPr>
              <w:rPr>
                <w:rFonts w:hint="eastAsia" w:ascii="仿宋_GB2312" w:hAnsi="宋体" w:eastAsia="仿宋_GB2312"/>
              </w:rPr>
            </w:pPr>
            <w:r>
              <w:rPr>
                <w:rFonts w:hint="eastAsia" w:ascii="仿宋_GB2312" w:hAnsi="宋体" w:eastAsia="仿宋_GB2312"/>
              </w:rPr>
              <w:t>未经批准或者不按照河道采砂许可证规定的区域、期限和作业方式进行采砂的处罚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DF132B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4B9F7D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20851F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45</w:t>
            </w:r>
          </w:p>
        </w:tc>
        <w:tc>
          <w:tcPr>
            <w:tcW w:w="6660" w:type="dxa"/>
            <w:tcBorders>
              <w:top w:val="single" w:color="auto" w:sz="4" w:space="0"/>
              <w:left w:val="single" w:color="auto" w:sz="4" w:space="0"/>
            </w:tcBorders>
            <w:vAlign w:val="center"/>
          </w:tcPr>
          <w:p w14:paraId="0BA8DBC7">
            <w:pPr>
              <w:rPr>
                <w:rFonts w:hint="eastAsia" w:ascii="仿宋_GB2312" w:hAnsi="宋体" w:eastAsia="仿宋_GB2312"/>
              </w:rPr>
            </w:pPr>
            <w:r>
              <w:rPr>
                <w:rFonts w:hint="eastAsia" w:ascii="仿宋_GB2312" w:hAnsi="宋体" w:eastAsia="仿宋_GB2312"/>
              </w:rPr>
              <w:t>伪造、涂改、买卖、出租、出借或者以其他方式转让河道采砂许可证的或者未及时将砂石清运出河道、平整弃料堆体的处罚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25B253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3ADD85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DF630CA">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46</w:t>
            </w:r>
          </w:p>
        </w:tc>
        <w:tc>
          <w:tcPr>
            <w:tcW w:w="6660" w:type="dxa"/>
            <w:tcBorders>
              <w:top w:val="single" w:color="auto" w:sz="4" w:space="0"/>
              <w:left w:val="single" w:color="auto" w:sz="4" w:space="0"/>
            </w:tcBorders>
            <w:vAlign w:val="center"/>
          </w:tcPr>
          <w:p w14:paraId="7AFA1EA2">
            <w:pPr>
              <w:rPr>
                <w:rFonts w:hint="eastAsia" w:ascii="仿宋_GB2312" w:hAnsi="宋体" w:eastAsia="仿宋_GB2312"/>
              </w:rPr>
            </w:pPr>
            <w:r>
              <w:rPr>
                <w:rFonts w:hint="eastAsia" w:ascii="仿宋_GB2312" w:hAnsi="宋体" w:eastAsia="仿宋_GB2312"/>
              </w:rPr>
              <w:t>禁采期未将采砂机具撤出河道管理范围的处罚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42A2A2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B03614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EE4A69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47</w:t>
            </w:r>
          </w:p>
        </w:tc>
        <w:tc>
          <w:tcPr>
            <w:tcW w:w="6660" w:type="dxa"/>
            <w:tcBorders>
              <w:top w:val="single" w:color="auto" w:sz="4" w:space="0"/>
              <w:left w:val="single" w:color="auto" w:sz="4" w:space="0"/>
            </w:tcBorders>
            <w:vAlign w:val="center"/>
          </w:tcPr>
          <w:p w14:paraId="72638D9C">
            <w:pPr>
              <w:rPr>
                <w:rFonts w:hint="eastAsia" w:ascii="仿宋_GB2312" w:hAnsi="宋体" w:eastAsia="仿宋_GB2312"/>
              </w:rPr>
            </w:pPr>
            <w:r>
              <w:rPr>
                <w:rFonts w:hint="eastAsia" w:ascii="仿宋_GB2312" w:hAnsi="宋体" w:eastAsia="仿宋_GB2312"/>
              </w:rPr>
              <w:t>建设单位未取得施工许可证或未经批准擅自施工的处罚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0B792C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5EEA0C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B85685C">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48</w:t>
            </w:r>
          </w:p>
        </w:tc>
        <w:tc>
          <w:tcPr>
            <w:tcW w:w="6660" w:type="dxa"/>
            <w:tcBorders>
              <w:top w:val="single" w:color="auto" w:sz="4" w:space="0"/>
              <w:left w:val="single" w:color="auto" w:sz="4" w:space="0"/>
            </w:tcBorders>
            <w:vAlign w:val="center"/>
          </w:tcPr>
          <w:p w14:paraId="20B009D0">
            <w:pPr>
              <w:rPr>
                <w:rFonts w:hint="eastAsia" w:ascii="仿宋_GB2312" w:hAnsi="宋体" w:eastAsia="仿宋_GB2312"/>
              </w:rPr>
            </w:pPr>
            <w:r>
              <w:rPr>
                <w:rFonts w:hint="eastAsia" w:ascii="仿宋_GB2312" w:hAnsi="宋体" w:eastAsia="仿宋_GB2312"/>
              </w:rPr>
              <w:t>对发包单位将工程发包给不具有相应资质条件的承包单位的、将建筑工程肢解发包的、超越本单位资质等级承揽工程的、未取得资质证书承揽工程的的处罚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04B032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E428344">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473FBB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49</w:t>
            </w:r>
          </w:p>
        </w:tc>
        <w:tc>
          <w:tcPr>
            <w:tcW w:w="6660" w:type="dxa"/>
            <w:tcBorders>
              <w:top w:val="single" w:color="auto" w:sz="4" w:space="0"/>
              <w:left w:val="single" w:color="auto" w:sz="4" w:space="0"/>
            </w:tcBorders>
            <w:vAlign w:val="center"/>
          </w:tcPr>
          <w:p w14:paraId="682A8E79">
            <w:pPr>
              <w:rPr>
                <w:rFonts w:hint="eastAsia" w:ascii="仿宋_GB2312" w:hAnsi="宋体" w:eastAsia="仿宋_GB2312"/>
              </w:rPr>
            </w:pPr>
            <w:r>
              <w:rPr>
                <w:rFonts w:hint="eastAsia" w:ascii="仿宋_GB2312" w:hAnsi="宋体" w:eastAsia="仿宋_GB2312"/>
              </w:rPr>
              <w:t>承包单位将承包的工程转包的,违反规定进行分包的处罚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ABC0D47">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E4BA0B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D0AA73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50</w:t>
            </w:r>
          </w:p>
        </w:tc>
        <w:tc>
          <w:tcPr>
            <w:tcW w:w="6660" w:type="dxa"/>
            <w:tcBorders>
              <w:top w:val="single" w:color="auto" w:sz="4" w:space="0"/>
              <w:left w:val="single" w:color="auto" w:sz="4" w:space="0"/>
            </w:tcBorders>
            <w:vAlign w:val="center"/>
          </w:tcPr>
          <w:p w14:paraId="0C53EE2B">
            <w:pPr>
              <w:rPr>
                <w:rFonts w:hint="eastAsia" w:ascii="仿宋_GB2312" w:hAnsi="宋体" w:eastAsia="仿宋_GB2312"/>
              </w:rPr>
            </w:pPr>
            <w:r>
              <w:rPr>
                <w:rFonts w:hint="eastAsia" w:ascii="仿宋_GB2312" w:hAnsi="宋体" w:eastAsia="仿宋_GB2312"/>
              </w:rPr>
              <w:t>工程监理单位与建设单位或者建筑施工企业串通,弄虚作假、降低工程质量的,或转让监理业务的处罚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9B4C2F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F0F9B8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9D9332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51</w:t>
            </w:r>
          </w:p>
        </w:tc>
        <w:tc>
          <w:tcPr>
            <w:tcW w:w="6660" w:type="dxa"/>
            <w:tcBorders>
              <w:top w:val="single" w:color="auto" w:sz="4" w:space="0"/>
              <w:left w:val="single" w:color="auto" w:sz="4" w:space="0"/>
            </w:tcBorders>
            <w:vAlign w:val="center"/>
          </w:tcPr>
          <w:p w14:paraId="64499AD9">
            <w:pPr>
              <w:rPr>
                <w:rFonts w:hint="eastAsia" w:ascii="仿宋_GB2312" w:hAnsi="宋体" w:eastAsia="仿宋_GB2312"/>
              </w:rPr>
            </w:pPr>
            <w:r>
              <w:rPr>
                <w:rFonts w:hint="eastAsia" w:ascii="仿宋_GB2312" w:hAnsi="宋体" w:eastAsia="仿宋_GB2312"/>
              </w:rPr>
              <w:t>建筑施工企业在施工中偷工减料的,使用不合格的建筑材料、建筑构配件和设备的,或者有其他不按照工程设计图纸或者施工技术标准施工的行为的处罚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F69FC5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53981D6">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800385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52</w:t>
            </w:r>
          </w:p>
        </w:tc>
        <w:tc>
          <w:tcPr>
            <w:tcW w:w="6660" w:type="dxa"/>
            <w:tcBorders>
              <w:top w:val="single" w:color="auto" w:sz="4" w:space="0"/>
              <w:left w:val="single" w:color="auto" w:sz="4" w:space="0"/>
            </w:tcBorders>
            <w:vAlign w:val="center"/>
          </w:tcPr>
          <w:p w14:paraId="1BFF5BE5">
            <w:pPr>
              <w:rPr>
                <w:rFonts w:hint="eastAsia" w:ascii="仿宋_GB2312" w:hAnsi="宋体" w:eastAsia="仿宋_GB2312"/>
              </w:rPr>
            </w:pPr>
            <w:r>
              <w:rPr>
                <w:rFonts w:hint="eastAsia" w:ascii="仿宋_GB2312" w:hAnsi="宋体" w:eastAsia="仿宋_GB2312"/>
              </w:rPr>
              <w:t>建设单位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953108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22DC5E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9BC074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53</w:t>
            </w:r>
          </w:p>
        </w:tc>
        <w:tc>
          <w:tcPr>
            <w:tcW w:w="6660" w:type="dxa"/>
            <w:tcBorders>
              <w:top w:val="single" w:color="auto" w:sz="4" w:space="0"/>
              <w:left w:val="single" w:color="auto" w:sz="4" w:space="0"/>
            </w:tcBorders>
            <w:vAlign w:val="center"/>
          </w:tcPr>
          <w:p w14:paraId="7FFDF671">
            <w:pPr>
              <w:rPr>
                <w:rFonts w:hint="eastAsia" w:ascii="仿宋_GB2312" w:hAnsi="宋体" w:eastAsia="仿宋_GB2312"/>
              </w:rPr>
            </w:pPr>
            <w:r>
              <w:rPr>
                <w:rFonts w:hint="eastAsia" w:ascii="仿宋_GB2312" w:hAnsi="宋体" w:eastAsia="仿宋_GB2312"/>
              </w:rPr>
              <w:t>建设单位未组织竣工验收,擅自交付使用的;验收不合格,擅自交付使用的;对不合格的建设工程按照合格工程验收的处罚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6AD67E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C07ED2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9E6CF7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54</w:t>
            </w:r>
          </w:p>
        </w:tc>
        <w:tc>
          <w:tcPr>
            <w:tcW w:w="6660" w:type="dxa"/>
            <w:tcBorders>
              <w:top w:val="single" w:color="auto" w:sz="4" w:space="0"/>
              <w:left w:val="single" w:color="auto" w:sz="4" w:space="0"/>
            </w:tcBorders>
            <w:vAlign w:val="center"/>
          </w:tcPr>
          <w:p w14:paraId="6FF9BB67">
            <w:pPr>
              <w:rPr>
                <w:rFonts w:hint="eastAsia" w:ascii="仿宋_GB2312" w:hAnsi="宋体" w:eastAsia="仿宋_GB2312"/>
              </w:rPr>
            </w:pPr>
            <w:r>
              <w:rPr>
                <w:rFonts w:hint="eastAsia" w:ascii="仿宋_GB2312" w:hAnsi="宋体" w:eastAsia="仿宋_GB2312"/>
              </w:rPr>
              <w:t>对勘察单位未按照工程建设强制性标准进行勘察的;设计单位未根据勘察成果文件进行工程计的;设计单位指定建筑材料、建筑构配件的生产厂、供应商的;设计单位未按照工程建设强制性标准进行设计的处罚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429CA7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DA3CDB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B753CF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55</w:t>
            </w:r>
          </w:p>
        </w:tc>
        <w:tc>
          <w:tcPr>
            <w:tcW w:w="6660" w:type="dxa"/>
            <w:tcBorders>
              <w:top w:val="single" w:color="auto" w:sz="4" w:space="0"/>
              <w:left w:val="single" w:color="auto" w:sz="4" w:space="0"/>
            </w:tcBorders>
            <w:vAlign w:val="center"/>
          </w:tcPr>
          <w:p w14:paraId="22C4BEB2">
            <w:pPr>
              <w:rPr>
                <w:rFonts w:hint="eastAsia" w:ascii="仿宋_GB2312" w:hAnsi="宋体" w:eastAsia="仿宋_GB2312"/>
              </w:rPr>
            </w:pPr>
            <w:r>
              <w:rPr>
                <w:rFonts w:hint="eastAsia" w:ascii="仿宋_GB2312" w:hAnsi="宋体" w:eastAsia="仿宋_GB2312"/>
              </w:rPr>
              <w:t>施工单位未对建筑材料、建筑构配件、设备和商品混凝土进行检验,或者未对涉及结构安全的试块、试件以及有关材料取样检测的处罚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4EF837B">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2A73BC7">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985FD0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56</w:t>
            </w:r>
          </w:p>
        </w:tc>
        <w:tc>
          <w:tcPr>
            <w:tcW w:w="6660" w:type="dxa"/>
            <w:tcBorders>
              <w:top w:val="single" w:color="auto" w:sz="4" w:space="0"/>
              <w:left w:val="single" w:color="auto" w:sz="4" w:space="0"/>
            </w:tcBorders>
            <w:vAlign w:val="center"/>
          </w:tcPr>
          <w:p w14:paraId="63DBAB48">
            <w:pPr>
              <w:rPr>
                <w:rFonts w:hint="eastAsia" w:ascii="仿宋_GB2312" w:hAnsi="宋体" w:eastAsia="仿宋_GB2312"/>
              </w:rPr>
            </w:pPr>
            <w:r>
              <w:rPr>
                <w:rFonts w:hint="eastAsia" w:ascii="仿宋_GB2312" w:hAnsi="宋体" w:eastAsia="仿宋_GB2312"/>
              </w:rPr>
              <w:t>工程监理单位将不合格的建设工程、建筑材料、建筑构配件和设备按照合格签字的处罚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A4CCAF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AD1D78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20DB18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57</w:t>
            </w:r>
          </w:p>
        </w:tc>
        <w:tc>
          <w:tcPr>
            <w:tcW w:w="6660" w:type="dxa"/>
            <w:tcBorders>
              <w:top w:val="single" w:color="auto" w:sz="4" w:space="0"/>
              <w:left w:val="single" w:color="auto" w:sz="4" w:space="0"/>
            </w:tcBorders>
            <w:vAlign w:val="center"/>
          </w:tcPr>
          <w:p w14:paraId="6E733279">
            <w:pPr>
              <w:rPr>
                <w:rFonts w:hint="eastAsia" w:ascii="仿宋_GB2312" w:hAnsi="宋体" w:eastAsia="仿宋_GB2312"/>
              </w:rPr>
            </w:pPr>
            <w:r>
              <w:rPr>
                <w:rFonts w:hint="eastAsia" w:ascii="仿宋_GB2312" w:hAnsi="宋体" w:eastAsia="仿宋_GB2312"/>
              </w:rPr>
              <w:t>监理单位聘用无相应监理人员资的人员从事监理业务的,隐瞒有关情况、拒绝提供材料或者提供虚假材料的处罚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9A1EFEA">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95D917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D573F0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58</w:t>
            </w:r>
          </w:p>
        </w:tc>
        <w:tc>
          <w:tcPr>
            <w:tcW w:w="6660" w:type="dxa"/>
            <w:tcBorders>
              <w:top w:val="single" w:color="auto" w:sz="4" w:space="0"/>
              <w:left w:val="single" w:color="auto" w:sz="4" w:space="0"/>
            </w:tcBorders>
            <w:vAlign w:val="center"/>
          </w:tcPr>
          <w:p w14:paraId="2537FF38">
            <w:pPr>
              <w:rPr>
                <w:rFonts w:hint="eastAsia" w:ascii="仿宋_GB2312" w:hAnsi="宋体" w:eastAsia="仿宋_GB2312"/>
              </w:rPr>
            </w:pPr>
            <w:r>
              <w:rPr>
                <w:rFonts w:hint="eastAsia" w:ascii="仿宋_GB2312" w:hAnsi="宋体" w:eastAsia="仿宋_GB2312"/>
              </w:rPr>
              <w:t>未取得相应的资质,擅自承担检测业务的处罚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62E3897">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5D4F30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B1CDA3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59</w:t>
            </w:r>
          </w:p>
        </w:tc>
        <w:tc>
          <w:tcPr>
            <w:tcW w:w="6660" w:type="dxa"/>
            <w:tcBorders>
              <w:top w:val="single" w:color="auto" w:sz="4" w:space="0"/>
              <w:left w:val="single" w:color="auto" w:sz="4" w:space="0"/>
            </w:tcBorders>
            <w:vAlign w:val="center"/>
          </w:tcPr>
          <w:p w14:paraId="6C8F167C">
            <w:pPr>
              <w:rPr>
                <w:rFonts w:hint="eastAsia" w:ascii="仿宋_GB2312" w:hAnsi="宋体" w:eastAsia="仿宋_GB2312"/>
              </w:rPr>
            </w:pPr>
            <w:r>
              <w:rPr>
                <w:rFonts w:hint="eastAsia" w:ascii="仿宋_GB2312" w:hAnsi="宋体" w:eastAsia="仿宋_GB2312"/>
              </w:rPr>
              <w:t>质量检测单位隐瞒有关情况或者提供虚假材料申请资质的处罚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7D6961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99B1C64">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D59C25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60</w:t>
            </w:r>
          </w:p>
        </w:tc>
        <w:tc>
          <w:tcPr>
            <w:tcW w:w="6660" w:type="dxa"/>
            <w:tcBorders>
              <w:top w:val="single" w:color="auto" w:sz="4" w:space="0"/>
              <w:left w:val="single" w:color="auto" w:sz="4" w:space="0"/>
            </w:tcBorders>
            <w:vAlign w:val="center"/>
          </w:tcPr>
          <w:p w14:paraId="42CB0C9A">
            <w:pPr>
              <w:rPr>
                <w:rFonts w:hint="eastAsia" w:ascii="仿宋_GB2312" w:hAnsi="宋体" w:eastAsia="仿宋_GB2312"/>
              </w:rPr>
            </w:pPr>
            <w:r>
              <w:rPr>
                <w:rFonts w:hint="eastAsia" w:ascii="仿宋_GB2312" w:hAnsi="宋体" w:eastAsia="仿宋_GB2312"/>
              </w:rPr>
              <w:t>质量检测单位以欺骗、贿赂等不正当手段取得《资质等级证书》的处罚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CBA435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D7E3E8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BE4AA4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61</w:t>
            </w:r>
          </w:p>
        </w:tc>
        <w:tc>
          <w:tcPr>
            <w:tcW w:w="6660" w:type="dxa"/>
            <w:tcBorders>
              <w:top w:val="single" w:color="auto" w:sz="4" w:space="0"/>
              <w:left w:val="single" w:color="auto" w:sz="4" w:space="0"/>
            </w:tcBorders>
            <w:vAlign w:val="center"/>
          </w:tcPr>
          <w:p w14:paraId="190F059B">
            <w:pPr>
              <w:rPr>
                <w:rFonts w:hint="eastAsia" w:ascii="仿宋_GB2312" w:hAnsi="宋体" w:eastAsia="仿宋_GB2312"/>
              </w:rPr>
            </w:pPr>
            <w:r>
              <w:rPr>
                <w:rFonts w:hint="eastAsia" w:ascii="仿宋_GB2312" w:hAnsi="宋体" w:eastAsia="仿宋_GB2312"/>
              </w:rPr>
              <w:t>检测单位超出资质等级范围从事检测活动的;涂改、倒卖、出租、出借或者以其他形式非法转让《资质等级证书》的;使用不符合条件的检测人员的;未按规定上报发现的违法违规行为和检测不合格事项的;未按规定在质量检测报告上签字盖章的;未按照国家和行业标准进行检测的;档案资料管理混乱、造成检测数据无法追溯的,转包、违规分包检测业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23FC41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C877C2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5F760C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62</w:t>
            </w:r>
          </w:p>
        </w:tc>
        <w:tc>
          <w:tcPr>
            <w:tcW w:w="6660" w:type="dxa"/>
            <w:tcBorders>
              <w:top w:val="single" w:color="auto" w:sz="4" w:space="0"/>
              <w:left w:val="single" w:color="auto" w:sz="4" w:space="0"/>
            </w:tcBorders>
            <w:vAlign w:val="center"/>
          </w:tcPr>
          <w:p w14:paraId="4D3D15AC">
            <w:pPr>
              <w:rPr>
                <w:rFonts w:hint="eastAsia" w:ascii="仿宋_GB2312" w:hAnsi="宋体" w:eastAsia="仿宋_GB2312"/>
              </w:rPr>
            </w:pPr>
            <w:r>
              <w:rPr>
                <w:rFonts w:hint="eastAsia" w:ascii="仿宋_GB2312" w:hAnsi="宋体" w:eastAsia="仿宋_GB2312"/>
              </w:rPr>
              <w:t>检测单位伪造检测数据,出具虚假质量检测报告的处罚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B4689D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DEB408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1AEE3A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63</w:t>
            </w:r>
          </w:p>
        </w:tc>
        <w:tc>
          <w:tcPr>
            <w:tcW w:w="6660" w:type="dxa"/>
            <w:tcBorders>
              <w:top w:val="single" w:color="auto" w:sz="4" w:space="0"/>
              <w:left w:val="single" w:color="auto" w:sz="4" w:space="0"/>
            </w:tcBorders>
            <w:vAlign w:val="center"/>
          </w:tcPr>
          <w:p w14:paraId="0696C1B7">
            <w:pPr>
              <w:rPr>
                <w:rFonts w:hint="eastAsia" w:ascii="仿宋_GB2312" w:hAnsi="宋体" w:eastAsia="仿宋_GB2312"/>
              </w:rPr>
            </w:pPr>
            <w:r>
              <w:rPr>
                <w:rFonts w:hint="eastAsia" w:ascii="仿宋_GB2312" w:hAnsi="宋体" w:eastAsia="仿宋_GB2312"/>
              </w:rPr>
              <w:t>委托方委托未取得相应资质的检测单位进行检测的;明示或暗示检测单位出具虚假检测报告,篡改或伪造检测报告的;送检试样弄虚作假的处罚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5A76BC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CA5278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72EF9A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64</w:t>
            </w:r>
          </w:p>
        </w:tc>
        <w:tc>
          <w:tcPr>
            <w:tcW w:w="6660" w:type="dxa"/>
            <w:tcBorders>
              <w:top w:val="single" w:color="auto" w:sz="4" w:space="0"/>
              <w:left w:val="single" w:color="auto" w:sz="4" w:space="0"/>
            </w:tcBorders>
            <w:vAlign w:val="center"/>
          </w:tcPr>
          <w:p w14:paraId="033B5759">
            <w:pPr>
              <w:rPr>
                <w:rFonts w:hint="eastAsia" w:ascii="仿宋_GB2312" w:hAnsi="宋体" w:eastAsia="仿宋_GB2312"/>
              </w:rPr>
            </w:pPr>
            <w:r>
              <w:rPr>
                <w:rFonts w:hint="eastAsia" w:ascii="仿宋_GB2312" w:hAnsi="宋体" w:eastAsia="仿宋_GB2312"/>
              </w:rPr>
              <w:t>检测人员从事质量检测活动中,不如实记录,随意取舍检测数据的;弄虚作假、伪造数据的;未执行法律、法规和强制性标准的处罚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857102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148CDA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2C9E81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65</w:t>
            </w:r>
          </w:p>
        </w:tc>
        <w:tc>
          <w:tcPr>
            <w:tcW w:w="6660" w:type="dxa"/>
            <w:tcBorders>
              <w:top w:val="single" w:color="auto" w:sz="4" w:space="0"/>
              <w:left w:val="single" w:color="auto" w:sz="4" w:space="0"/>
            </w:tcBorders>
            <w:vAlign w:val="center"/>
          </w:tcPr>
          <w:p w14:paraId="419B826B">
            <w:pPr>
              <w:rPr>
                <w:rFonts w:hint="eastAsia" w:ascii="仿宋_GB2312" w:hAnsi="宋体" w:eastAsia="仿宋_GB2312"/>
              </w:rPr>
            </w:pPr>
            <w:r>
              <w:rPr>
                <w:rFonts w:hint="eastAsia" w:ascii="仿宋_GB2312" w:hAnsi="宋体" w:eastAsia="仿宋_GB2312"/>
              </w:rPr>
              <w:t>必须进行招标的项目而不招标的,将必须进行招标的项目化整为零或者以其他任何方式规避招标的处罚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A52257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4FDA784">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97D900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66</w:t>
            </w:r>
          </w:p>
        </w:tc>
        <w:tc>
          <w:tcPr>
            <w:tcW w:w="6660" w:type="dxa"/>
            <w:tcBorders>
              <w:top w:val="single" w:color="auto" w:sz="4" w:space="0"/>
              <w:left w:val="single" w:color="auto" w:sz="4" w:space="0"/>
            </w:tcBorders>
            <w:vAlign w:val="center"/>
          </w:tcPr>
          <w:p w14:paraId="0E279253">
            <w:pPr>
              <w:rPr>
                <w:rFonts w:hint="eastAsia" w:ascii="仿宋_GB2312" w:hAnsi="宋体" w:eastAsia="仿宋_GB2312"/>
              </w:rPr>
            </w:pPr>
            <w:r>
              <w:rPr>
                <w:rFonts w:hint="eastAsia" w:ascii="仿宋_GB2312" w:hAnsi="宋体" w:eastAsia="仿宋_GB2312"/>
              </w:rPr>
              <w:t>招标代理机构泄露应当保密的与招标投标活动有关的情况和资料的,或者与招标人、投标人串通损害国家利益、社会公共利益或者他人合法权益的处罚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B9D86C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3530D1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D4A560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67</w:t>
            </w:r>
          </w:p>
        </w:tc>
        <w:tc>
          <w:tcPr>
            <w:tcW w:w="6660" w:type="dxa"/>
            <w:tcBorders>
              <w:top w:val="single" w:color="auto" w:sz="4" w:space="0"/>
              <w:left w:val="single" w:color="auto" w:sz="4" w:space="0"/>
            </w:tcBorders>
            <w:vAlign w:val="center"/>
          </w:tcPr>
          <w:p w14:paraId="2E3A0A4C">
            <w:pPr>
              <w:rPr>
                <w:rFonts w:hint="eastAsia" w:ascii="仿宋_GB2312" w:hAnsi="宋体" w:eastAsia="仿宋_GB2312"/>
              </w:rPr>
            </w:pPr>
            <w:r>
              <w:rPr>
                <w:rFonts w:hint="eastAsia" w:ascii="仿宋_GB2312" w:hAnsi="宋体" w:eastAsia="仿宋_GB2312"/>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的;在不同媒介发布的同一招标项目的资格预审公告或者招标公告的内容不一致,影响潜在投标人申请资格预审或者投标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DDD53D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C18347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35E4CD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68</w:t>
            </w:r>
          </w:p>
        </w:tc>
        <w:tc>
          <w:tcPr>
            <w:tcW w:w="6660" w:type="dxa"/>
            <w:tcBorders>
              <w:top w:val="single" w:color="auto" w:sz="4" w:space="0"/>
              <w:left w:val="single" w:color="auto" w:sz="4" w:space="0"/>
            </w:tcBorders>
            <w:vAlign w:val="center"/>
          </w:tcPr>
          <w:p w14:paraId="2182754F">
            <w:pPr>
              <w:rPr>
                <w:rFonts w:hint="eastAsia" w:ascii="仿宋_GB2312" w:hAnsi="宋体" w:eastAsia="仿宋_GB2312"/>
              </w:rPr>
            </w:pPr>
            <w:r>
              <w:rPr>
                <w:rFonts w:hint="eastAsia" w:ascii="仿宋_GB2312" w:hAnsi="宋体" w:eastAsia="仿宋_GB2312"/>
              </w:rPr>
              <w:t>依法必须进行招标的项目的招标人向他人透露已获取招标文件的潜在投标人的名称、数量或者可能影响公平竞争的有关招标投标的其他情况的,或者泄露标底的处罚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8BE836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BAF8A6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321FD2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69</w:t>
            </w:r>
          </w:p>
        </w:tc>
        <w:tc>
          <w:tcPr>
            <w:tcW w:w="6660" w:type="dxa"/>
            <w:tcBorders>
              <w:top w:val="single" w:color="auto" w:sz="4" w:space="0"/>
              <w:left w:val="single" w:color="auto" w:sz="4" w:space="0"/>
            </w:tcBorders>
            <w:vAlign w:val="center"/>
          </w:tcPr>
          <w:p w14:paraId="77A70053">
            <w:pPr>
              <w:rPr>
                <w:rFonts w:hint="eastAsia" w:ascii="仿宋_GB2312" w:hAnsi="宋体" w:eastAsia="仿宋_GB2312"/>
              </w:rPr>
            </w:pPr>
            <w:r>
              <w:rPr>
                <w:rFonts w:hint="eastAsia" w:ascii="仿宋_GB2312" w:hAnsi="宋体" w:eastAsia="仿宋_GB2312"/>
              </w:rPr>
              <w:t>投标人相互串通投标或者与招标人串通投标的,投标人以向招标人或者评标委员会成员行贿的手段谋取中标的、以行贿谋取中标的处罚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9ED7D1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461D88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7B57EBC">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70</w:t>
            </w:r>
          </w:p>
        </w:tc>
        <w:tc>
          <w:tcPr>
            <w:tcW w:w="6660" w:type="dxa"/>
            <w:tcBorders>
              <w:top w:val="single" w:color="auto" w:sz="4" w:space="0"/>
              <w:left w:val="single" w:color="auto" w:sz="4" w:space="0"/>
            </w:tcBorders>
            <w:vAlign w:val="center"/>
          </w:tcPr>
          <w:p w14:paraId="6C093DBC">
            <w:pPr>
              <w:rPr>
                <w:rFonts w:hint="eastAsia" w:ascii="仿宋_GB2312" w:hAnsi="宋体" w:eastAsia="仿宋_GB2312"/>
              </w:rPr>
            </w:pPr>
            <w:r>
              <w:rPr>
                <w:rFonts w:hint="eastAsia" w:ascii="仿宋_GB2312" w:hAnsi="宋体" w:eastAsia="仿宋_GB2312"/>
              </w:rPr>
              <w:t>投标人以他人名义投标或者以其他方式弄虚作假,骗取中标的处罚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467448A">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6D76B0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8D14B6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71</w:t>
            </w:r>
          </w:p>
        </w:tc>
        <w:tc>
          <w:tcPr>
            <w:tcW w:w="6660" w:type="dxa"/>
            <w:tcBorders>
              <w:top w:val="single" w:color="auto" w:sz="4" w:space="0"/>
              <w:left w:val="single" w:color="auto" w:sz="4" w:space="0"/>
            </w:tcBorders>
            <w:vAlign w:val="center"/>
          </w:tcPr>
          <w:p w14:paraId="408F598B">
            <w:pPr>
              <w:rPr>
                <w:rFonts w:hint="eastAsia" w:ascii="仿宋_GB2312" w:hAnsi="宋体" w:eastAsia="仿宋_GB2312"/>
              </w:rPr>
            </w:pPr>
            <w:r>
              <w:rPr>
                <w:rFonts w:hint="eastAsia" w:ascii="仿宋_GB2312" w:hAnsi="宋体" w:eastAsia="仿宋_GB2312"/>
              </w:rPr>
              <w:t>依法必须进行招标的项目,招标人违反本法规定,与投标人就投标价格、投标方案等实质性内容进行谈判的处罚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5DB224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1D9FE8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45535C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72</w:t>
            </w:r>
          </w:p>
        </w:tc>
        <w:tc>
          <w:tcPr>
            <w:tcW w:w="6660" w:type="dxa"/>
            <w:tcBorders>
              <w:top w:val="single" w:color="auto" w:sz="4" w:space="0"/>
              <w:left w:val="single" w:color="auto" w:sz="4" w:space="0"/>
            </w:tcBorders>
            <w:vAlign w:val="center"/>
          </w:tcPr>
          <w:p w14:paraId="72C75F36">
            <w:pPr>
              <w:rPr>
                <w:rFonts w:hint="eastAsia" w:ascii="仿宋_GB2312" w:hAnsi="宋体" w:eastAsia="仿宋_GB2312"/>
              </w:rPr>
            </w:pPr>
            <w:r>
              <w:rPr>
                <w:rFonts w:hint="eastAsia" w:ascii="仿宋_GB2312" w:hAnsi="宋体" w:eastAsia="仿宋_GB2312"/>
              </w:rPr>
              <w:t>招标人在评标委员会依法推荐的中标候选人以外确定中标人的,依法必须进行招标的项目在所有投标被评标委员会否决后自行确定中标人的处罚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E5FA4D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87157B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CFC5F2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73</w:t>
            </w:r>
          </w:p>
        </w:tc>
        <w:tc>
          <w:tcPr>
            <w:tcW w:w="6660" w:type="dxa"/>
            <w:tcBorders>
              <w:top w:val="single" w:color="auto" w:sz="4" w:space="0"/>
              <w:left w:val="single" w:color="auto" w:sz="4" w:space="0"/>
            </w:tcBorders>
            <w:vAlign w:val="center"/>
          </w:tcPr>
          <w:p w14:paraId="0EDB568F">
            <w:pPr>
              <w:rPr>
                <w:rFonts w:hint="eastAsia" w:ascii="仿宋_GB2312" w:hAnsi="宋体" w:eastAsia="仿宋_GB2312"/>
              </w:rPr>
            </w:pPr>
            <w:r>
              <w:rPr>
                <w:rFonts w:hint="eastAsia" w:ascii="仿宋_GB2312" w:hAnsi="宋体" w:eastAsia="仿宋_GB2312"/>
              </w:rPr>
              <w:t>中标人将中标项目转让给他人的,将中标项目肢解后分别转让给他人的,违反本法规定将中标项目的部分主体、关键性工作分包给他人的,或者分包人再次分包的处罚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082028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5E45C2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97F89F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74</w:t>
            </w:r>
          </w:p>
        </w:tc>
        <w:tc>
          <w:tcPr>
            <w:tcW w:w="6660" w:type="dxa"/>
            <w:tcBorders>
              <w:top w:val="single" w:color="auto" w:sz="4" w:space="0"/>
              <w:left w:val="single" w:color="auto" w:sz="4" w:space="0"/>
            </w:tcBorders>
            <w:vAlign w:val="center"/>
          </w:tcPr>
          <w:p w14:paraId="6F44E4F8">
            <w:pPr>
              <w:rPr>
                <w:rFonts w:hint="eastAsia" w:ascii="仿宋_GB2312" w:hAnsi="宋体" w:eastAsia="仿宋_GB2312"/>
              </w:rPr>
            </w:pPr>
            <w:r>
              <w:rPr>
                <w:rFonts w:hint="eastAsia" w:ascii="仿宋_GB2312" w:hAnsi="宋体" w:eastAsia="仿宋_GB2312"/>
              </w:rPr>
              <w:t>招标人与中标人不按照招标文件和中标人的投标文件订立合同的,或者招标人、中标人订立背离合同实质性内容的协议的处罚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A3B905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805E1E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D6CA7A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75</w:t>
            </w:r>
          </w:p>
        </w:tc>
        <w:tc>
          <w:tcPr>
            <w:tcW w:w="6660" w:type="dxa"/>
            <w:tcBorders>
              <w:top w:val="single" w:color="auto" w:sz="4" w:space="0"/>
              <w:left w:val="single" w:color="auto" w:sz="4" w:space="0"/>
            </w:tcBorders>
            <w:vAlign w:val="center"/>
          </w:tcPr>
          <w:p w14:paraId="3C8BF6E2">
            <w:pPr>
              <w:rPr>
                <w:rFonts w:hint="eastAsia" w:ascii="仿宋_GB2312" w:hAnsi="宋体" w:eastAsia="仿宋_GB2312"/>
              </w:rPr>
            </w:pPr>
            <w:r>
              <w:rPr>
                <w:rFonts w:hint="eastAsia" w:ascii="仿宋_GB2312" w:hAnsi="宋体" w:eastAsia="仿宋_GB2312"/>
              </w:rPr>
              <w:t>非因不可抗力原因,中标人不履行与招标人订立的合同的、不按照与招标人订立的合同履行义务的处罚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26CB22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123C070">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1780E4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76</w:t>
            </w:r>
          </w:p>
        </w:tc>
        <w:tc>
          <w:tcPr>
            <w:tcW w:w="6660" w:type="dxa"/>
            <w:tcBorders>
              <w:top w:val="single" w:color="auto" w:sz="4" w:space="0"/>
              <w:left w:val="single" w:color="auto" w:sz="4" w:space="0"/>
            </w:tcBorders>
            <w:vAlign w:val="center"/>
          </w:tcPr>
          <w:p w14:paraId="6EEC9C02">
            <w:pPr>
              <w:rPr>
                <w:rFonts w:hint="eastAsia" w:ascii="仿宋_GB2312" w:hAnsi="宋体" w:eastAsia="仿宋_GB2312"/>
              </w:rPr>
            </w:pPr>
            <w:r>
              <w:rPr>
                <w:rFonts w:hint="eastAsia" w:ascii="仿宋_GB2312" w:hAnsi="宋体" w:eastAsia="仿宋_GB2312"/>
              </w:rPr>
              <w:t>依法应当公开招标而采用邀请招标的、招标文件、资格预审文件的发售、澄清、修改的时限;或者确定的提交资格预审申请文件、投标文件的时限不符合招标投标法和本条例规定的;接受未通过资格预审的单位或者个人参加投标的、接受应当拒收的投标文件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0C797A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99B9625">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197ED2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77</w:t>
            </w:r>
          </w:p>
        </w:tc>
        <w:tc>
          <w:tcPr>
            <w:tcW w:w="6660" w:type="dxa"/>
            <w:tcBorders>
              <w:top w:val="single" w:color="auto" w:sz="4" w:space="0"/>
              <w:left w:val="single" w:color="auto" w:sz="4" w:space="0"/>
            </w:tcBorders>
            <w:vAlign w:val="center"/>
          </w:tcPr>
          <w:p w14:paraId="73E4CDBA">
            <w:pPr>
              <w:rPr>
                <w:rFonts w:hint="eastAsia" w:ascii="仿宋_GB2312" w:hAnsi="宋体" w:eastAsia="仿宋_GB2312"/>
              </w:rPr>
            </w:pPr>
            <w:r>
              <w:rPr>
                <w:rFonts w:hint="eastAsia" w:ascii="仿宋_GB2312" w:hAnsi="宋体" w:eastAsia="仿宋_GB2312"/>
              </w:rPr>
              <w:t>招标代理机构在所代理的招标项目中投标、代理投标或者向该项目投标人提供咨询的,接受委托编制标底的中介机构参加受托编制标底项目的投标或者为该项目的投标人编制投标文件、提供咨询的处罚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94EF61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CC04A2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6847E0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78</w:t>
            </w:r>
          </w:p>
        </w:tc>
        <w:tc>
          <w:tcPr>
            <w:tcW w:w="6660" w:type="dxa"/>
            <w:tcBorders>
              <w:top w:val="single" w:color="auto" w:sz="4" w:space="0"/>
              <w:left w:val="single" w:color="auto" w:sz="4" w:space="0"/>
            </w:tcBorders>
            <w:vAlign w:val="center"/>
          </w:tcPr>
          <w:p w14:paraId="178FE226">
            <w:pPr>
              <w:rPr>
                <w:rFonts w:hint="eastAsia" w:ascii="仿宋_GB2312" w:hAnsi="宋体" w:eastAsia="仿宋_GB2312"/>
              </w:rPr>
            </w:pPr>
            <w:r>
              <w:rPr>
                <w:rFonts w:hint="eastAsia" w:ascii="仿宋_GB2312" w:hAnsi="宋体" w:eastAsia="仿宋_GB2312"/>
              </w:rPr>
              <w:t>招标人超过本条例规定的比例收取投标保证金、履约保证金或者不按照规定退还投标保证金及银行同期存款利息的处罚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5C9B5E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C91F71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2B4645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79</w:t>
            </w:r>
          </w:p>
        </w:tc>
        <w:tc>
          <w:tcPr>
            <w:tcW w:w="6660" w:type="dxa"/>
            <w:tcBorders>
              <w:top w:val="single" w:color="auto" w:sz="4" w:space="0"/>
              <w:left w:val="single" w:color="auto" w:sz="4" w:space="0"/>
            </w:tcBorders>
            <w:vAlign w:val="center"/>
          </w:tcPr>
          <w:p w14:paraId="5D41965D">
            <w:pPr>
              <w:rPr>
                <w:rFonts w:hint="eastAsia" w:ascii="仿宋_GB2312" w:hAnsi="宋体" w:eastAsia="仿宋_GB2312"/>
              </w:rPr>
            </w:pPr>
            <w:r>
              <w:rPr>
                <w:rFonts w:hint="eastAsia" w:ascii="仿宋_GB2312" w:hAnsi="宋体" w:eastAsia="仿宋_GB2312"/>
              </w:rPr>
              <w:t>依法必须进行招标的项目的招标人不按照规定组建评标委员会,或者确定、更换评标委员会成员违反招标投标法和本条例规定的处罚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238232B">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73F322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E4DFCC2">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80</w:t>
            </w:r>
          </w:p>
        </w:tc>
        <w:tc>
          <w:tcPr>
            <w:tcW w:w="6660" w:type="dxa"/>
            <w:tcBorders>
              <w:top w:val="single" w:color="auto" w:sz="4" w:space="0"/>
              <w:left w:val="single" w:color="auto" w:sz="4" w:space="0"/>
            </w:tcBorders>
            <w:vAlign w:val="center"/>
          </w:tcPr>
          <w:p w14:paraId="1E329724">
            <w:pPr>
              <w:rPr>
                <w:rFonts w:hint="eastAsia" w:ascii="仿宋_GB2312" w:hAnsi="宋体" w:eastAsia="仿宋_GB2312"/>
              </w:rPr>
            </w:pPr>
            <w:r>
              <w:rPr>
                <w:rFonts w:hint="eastAsia" w:ascii="仿宋_GB2312" w:hAnsi="宋体" w:eastAsia="仿宋_GB2312"/>
              </w:rPr>
              <w:t>招标人无正当理由不发出中标通知书的、不按照规定确定中标人的、中标通知书发出后无正当理由改变中标结果的、无正当理由不与中标人订立合同的在订立合同时向中标人提出附加条件的处罚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77DABC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429DB7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83CA62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81</w:t>
            </w:r>
          </w:p>
        </w:tc>
        <w:tc>
          <w:tcPr>
            <w:tcW w:w="6660" w:type="dxa"/>
            <w:tcBorders>
              <w:top w:val="single" w:color="auto" w:sz="4" w:space="0"/>
              <w:left w:val="single" w:color="auto" w:sz="4" w:space="0"/>
            </w:tcBorders>
            <w:vAlign w:val="center"/>
          </w:tcPr>
          <w:p w14:paraId="57D8807D">
            <w:pPr>
              <w:rPr>
                <w:rFonts w:hint="eastAsia" w:ascii="仿宋_GB2312" w:hAnsi="宋体" w:eastAsia="仿宋_GB2312"/>
              </w:rPr>
            </w:pPr>
            <w:r>
              <w:rPr>
                <w:rFonts w:hint="eastAsia" w:ascii="仿宋_GB2312" w:hAnsi="宋体" w:eastAsia="仿宋_GB2312"/>
              </w:rPr>
              <w:t>中标人无正当理由不与招标人订立合同,在签订合同时向招标人提出附加条件,或者不按照招标文件要求提交履约保证金的处罚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220D04A">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A9AE08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3A4118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82</w:t>
            </w:r>
          </w:p>
        </w:tc>
        <w:tc>
          <w:tcPr>
            <w:tcW w:w="6660" w:type="dxa"/>
            <w:tcBorders>
              <w:top w:val="single" w:color="auto" w:sz="4" w:space="0"/>
              <w:left w:val="single" w:color="auto" w:sz="4" w:space="0"/>
            </w:tcBorders>
            <w:vAlign w:val="center"/>
          </w:tcPr>
          <w:p w14:paraId="022F6A75">
            <w:pPr>
              <w:rPr>
                <w:rFonts w:hint="eastAsia" w:ascii="仿宋_GB2312" w:hAnsi="宋体" w:eastAsia="仿宋_GB2312"/>
              </w:rPr>
            </w:pPr>
            <w:r>
              <w:rPr>
                <w:rFonts w:hint="eastAsia" w:ascii="仿宋_GB2312" w:hAnsi="宋体" w:eastAsia="仿宋_GB2312"/>
              </w:rPr>
              <w:t>投标人或者其他利害关系人捏造事实、伪造材料或者以非法手段取得证明材料进行投诉的处罚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8834FD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23BAD78">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5E130C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83</w:t>
            </w:r>
          </w:p>
        </w:tc>
        <w:tc>
          <w:tcPr>
            <w:tcW w:w="6660" w:type="dxa"/>
            <w:tcBorders>
              <w:top w:val="single" w:color="auto" w:sz="4" w:space="0"/>
              <w:left w:val="single" w:color="auto" w:sz="4" w:space="0"/>
            </w:tcBorders>
            <w:vAlign w:val="center"/>
          </w:tcPr>
          <w:p w14:paraId="776A5189">
            <w:pPr>
              <w:rPr>
                <w:rFonts w:hint="eastAsia" w:ascii="仿宋_GB2312" w:hAnsi="宋体" w:eastAsia="仿宋_GB2312"/>
              </w:rPr>
            </w:pPr>
            <w:r>
              <w:rPr>
                <w:rFonts w:hint="eastAsia" w:ascii="仿宋_GB2312" w:hAnsi="宋体" w:eastAsia="仿宋_GB2312"/>
              </w:rPr>
              <w:t>取得招标职业资格的专业人员违反国家有关规定办理招标业务的处罚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51E85E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70E0B15">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4EB690B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84</w:t>
            </w:r>
          </w:p>
        </w:tc>
        <w:tc>
          <w:tcPr>
            <w:tcW w:w="6660" w:type="dxa"/>
            <w:tcBorders>
              <w:top w:val="single" w:color="auto" w:sz="4" w:space="0"/>
              <w:left w:val="single" w:color="auto" w:sz="4" w:space="0"/>
            </w:tcBorders>
            <w:vAlign w:val="center"/>
          </w:tcPr>
          <w:p w14:paraId="2579E8C7">
            <w:pPr>
              <w:rPr>
                <w:rFonts w:hint="eastAsia" w:ascii="仿宋_GB2312" w:hAnsi="宋体" w:eastAsia="仿宋_GB2312"/>
              </w:rPr>
            </w:pPr>
            <w:r>
              <w:rPr>
                <w:rFonts w:hint="eastAsia" w:ascii="仿宋_GB2312" w:hAnsi="宋体" w:eastAsia="仿宋_GB2312"/>
              </w:rPr>
              <w:t>勘察、设计、施工、工程监理单位超越本单位资质等级承揽工程,未取得资质证书承揽工程、以欺骗手段取得资质证书承揽工程的处罚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CFB244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F056F3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8D9A45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85</w:t>
            </w:r>
          </w:p>
        </w:tc>
        <w:tc>
          <w:tcPr>
            <w:tcW w:w="6660" w:type="dxa"/>
            <w:tcBorders>
              <w:top w:val="single" w:color="auto" w:sz="4" w:space="0"/>
              <w:left w:val="single" w:color="auto" w:sz="4" w:space="0"/>
            </w:tcBorders>
            <w:vAlign w:val="center"/>
          </w:tcPr>
          <w:p w14:paraId="596FEF63">
            <w:pPr>
              <w:rPr>
                <w:rFonts w:hint="eastAsia" w:ascii="仿宋_GB2312" w:hAnsi="宋体" w:eastAsia="仿宋_GB2312"/>
              </w:rPr>
            </w:pPr>
            <w:r>
              <w:rPr>
                <w:rFonts w:hint="eastAsia" w:ascii="仿宋_GB2312" w:hAnsi="宋体" w:eastAsia="仿宋_GB2312"/>
              </w:rPr>
              <w:t>勘察、设计、施工、工程监理单位允许其他单位或者个人以本单位名义承揽工程的处罚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0364AE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10824EC">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E060A0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86</w:t>
            </w:r>
          </w:p>
        </w:tc>
        <w:tc>
          <w:tcPr>
            <w:tcW w:w="6660" w:type="dxa"/>
            <w:tcBorders>
              <w:top w:val="single" w:color="auto" w:sz="4" w:space="0"/>
              <w:left w:val="single" w:color="auto" w:sz="4" w:space="0"/>
            </w:tcBorders>
            <w:vAlign w:val="center"/>
          </w:tcPr>
          <w:p w14:paraId="2591579B">
            <w:pPr>
              <w:rPr>
                <w:rFonts w:hint="eastAsia" w:ascii="仿宋_GB2312" w:hAnsi="宋体" w:eastAsia="仿宋_GB2312"/>
              </w:rPr>
            </w:pPr>
            <w:r>
              <w:rPr>
                <w:rFonts w:hint="eastAsia" w:ascii="仿宋_GB2312" w:hAnsi="宋体" w:eastAsia="仿宋_GB2312"/>
              </w:rPr>
              <w:t>在工程发包与承包中索贿、受贿、行贿的处罚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FB4235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85944A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87CA87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87</w:t>
            </w:r>
          </w:p>
        </w:tc>
        <w:tc>
          <w:tcPr>
            <w:tcW w:w="6660" w:type="dxa"/>
            <w:tcBorders>
              <w:top w:val="single" w:color="auto" w:sz="4" w:space="0"/>
              <w:left w:val="single" w:color="auto" w:sz="4" w:space="0"/>
            </w:tcBorders>
            <w:vAlign w:val="center"/>
          </w:tcPr>
          <w:p w14:paraId="02E4851B">
            <w:pPr>
              <w:rPr>
                <w:rFonts w:hint="eastAsia" w:ascii="仿宋_GB2312" w:hAnsi="宋体" w:eastAsia="仿宋_GB2312"/>
              </w:rPr>
            </w:pPr>
            <w:r>
              <w:rPr>
                <w:rFonts w:hint="eastAsia" w:ascii="仿宋_GB2312" w:hAnsi="宋体" w:eastAsia="仿宋_GB2312"/>
              </w:rPr>
              <w:t>建筑施工企业对建筑安全事故隐患不采取措施予以消除的处罚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6A1DB6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226EBF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0DB61B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88</w:t>
            </w:r>
          </w:p>
        </w:tc>
        <w:tc>
          <w:tcPr>
            <w:tcW w:w="6660" w:type="dxa"/>
            <w:tcBorders>
              <w:top w:val="single" w:color="auto" w:sz="4" w:space="0"/>
              <w:left w:val="single" w:color="auto" w:sz="4" w:space="0"/>
            </w:tcBorders>
            <w:vAlign w:val="center"/>
          </w:tcPr>
          <w:p w14:paraId="59855468">
            <w:pPr>
              <w:rPr>
                <w:rFonts w:hint="eastAsia" w:ascii="仿宋_GB2312" w:hAnsi="宋体" w:eastAsia="仿宋_GB2312"/>
              </w:rPr>
            </w:pPr>
            <w:r>
              <w:rPr>
                <w:rFonts w:hint="eastAsia" w:ascii="仿宋_GB2312" w:hAnsi="宋体" w:eastAsia="仿宋_GB2312"/>
              </w:rPr>
              <w:t>建设工程竣工验收后,建设单位未向建设行政主管部门或者其他有关部门移交建设项目档案的处罚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76FFE0B">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65635D7">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9531D5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89</w:t>
            </w:r>
          </w:p>
        </w:tc>
        <w:tc>
          <w:tcPr>
            <w:tcW w:w="6660" w:type="dxa"/>
            <w:tcBorders>
              <w:top w:val="single" w:color="auto" w:sz="4" w:space="0"/>
              <w:left w:val="single" w:color="auto" w:sz="4" w:space="0"/>
            </w:tcBorders>
            <w:vAlign w:val="center"/>
          </w:tcPr>
          <w:p w14:paraId="558C611B">
            <w:pPr>
              <w:rPr>
                <w:rFonts w:hint="eastAsia" w:ascii="仿宋_GB2312" w:hAnsi="宋体" w:eastAsia="仿宋_GB2312"/>
              </w:rPr>
            </w:pPr>
            <w:r>
              <w:rPr>
                <w:rFonts w:hint="eastAsia" w:ascii="仿宋_GB2312" w:hAnsi="宋体" w:eastAsia="仿宋_GB2312"/>
              </w:rPr>
              <w:t>施工单位不履行保修义务或者拖延履行保修义务的处罚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B63FD1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D19698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6D46A8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90</w:t>
            </w:r>
          </w:p>
        </w:tc>
        <w:tc>
          <w:tcPr>
            <w:tcW w:w="6660" w:type="dxa"/>
            <w:tcBorders>
              <w:top w:val="single" w:color="auto" w:sz="4" w:space="0"/>
              <w:left w:val="single" w:color="auto" w:sz="4" w:space="0"/>
            </w:tcBorders>
            <w:vAlign w:val="center"/>
          </w:tcPr>
          <w:p w14:paraId="0D50134C">
            <w:pPr>
              <w:rPr>
                <w:rFonts w:hint="eastAsia" w:ascii="仿宋_GB2312" w:hAnsi="宋体" w:eastAsia="仿宋_GB2312"/>
              </w:rPr>
            </w:pPr>
            <w:r>
              <w:rPr>
                <w:rFonts w:hint="eastAsia" w:ascii="仿宋_GB2312" w:hAnsi="宋体" w:eastAsia="仿宋_GB2312"/>
              </w:rPr>
              <w:t>工程监理单位与被监理工程的施工承包单位以及建筑材料、建筑构配件和设备供应单位有隶属关系或者其他利害关系承担该项建设工程的监理业务的处罚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328EF4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78F0F7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84393EC">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91</w:t>
            </w:r>
          </w:p>
        </w:tc>
        <w:tc>
          <w:tcPr>
            <w:tcW w:w="6660" w:type="dxa"/>
            <w:tcBorders>
              <w:top w:val="single" w:color="auto" w:sz="4" w:space="0"/>
              <w:left w:val="single" w:color="auto" w:sz="4" w:space="0"/>
            </w:tcBorders>
            <w:vAlign w:val="center"/>
          </w:tcPr>
          <w:p w14:paraId="51F9AEE5">
            <w:pPr>
              <w:rPr>
                <w:rFonts w:hint="eastAsia" w:ascii="仿宋_GB2312" w:hAnsi="宋体" w:eastAsia="仿宋_GB2312"/>
              </w:rPr>
            </w:pPr>
            <w:r>
              <w:rPr>
                <w:rFonts w:hint="eastAsia" w:ascii="仿宋_GB2312" w:hAnsi="宋体" w:eastAsia="仿宋_GB2312"/>
              </w:rPr>
              <w:t>生产经营单位的决策机构、主要负责人、个人经营的投资人不依照本法规定保证安全生产所必需的资金投入,致使生产经营单位不具备安全生产条件的处罚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BC772F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8E2D495">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7AA7F2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92</w:t>
            </w:r>
          </w:p>
        </w:tc>
        <w:tc>
          <w:tcPr>
            <w:tcW w:w="6660" w:type="dxa"/>
            <w:tcBorders>
              <w:top w:val="single" w:color="auto" w:sz="4" w:space="0"/>
              <w:left w:val="single" w:color="auto" w:sz="4" w:space="0"/>
            </w:tcBorders>
            <w:vAlign w:val="center"/>
          </w:tcPr>
          <w:p w14:paraId="49F76137">
            <w:pPr>
              <w:rPr>
                <w:rFonts w:hint="eastAsia" w:ascii="仿宋_GB2312" w:hAnsi="宋体" w:eastAsia="仿宋_GB2312"/>
              </w:rPr>
            </w:pPr>
            <w:r>
              <w:rPr>
                <w:rFonts w:hint="eastAsia" w:ascii="仿宋_GB2312" w:hAnsi="宋体" w:eastAsia="仿宋_GB2312"/>
              </w:rPr>
              <w:t>生产经营单位的主要负责人未履行安全生产管理职责的处罚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6E7856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E94753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770ECE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93</w:t>
            </w:r>
          </w:p>
        </w:tc>
        <w:tc>
          <w:tcPr>
            <w:tcW w:w="6660" w:type="dxa"/>
            <w:tcBorders>
              <w:top w:val="single" w:color="auto" w:sz="4" w:space="0"/>
              <w:left w:val="single" w:color="auto" w:sz="4" w:space="0"/>
            </w:tcBorders>
            <w:vAlign w:val="center"/>
          </w:tcPr>
          <w:p w14:paraId="2C25D810">
            <w:pPr>
              <w:rPr>
                <w:rFonts w:hint="eastAsia" w:ascii="仿宋_GB2312" w:hAnsi="宋体" w:eastAsia="仿宋_GB2312"/>
              </w:rPr>
            </w:pPr>
            <w:r>
              <w:rPr>
                <w:rFonts w:hint="eastAsia" w:ascii="仿宋_GB2312" w:hAnsi="宋体" w:eastAsia="仿宋_GB2312"/>
              </w:rPr>
              <w:t>生产经营单位未按照规定设立安全生产管理机构或者配备安全生产管理人员的;建筑施工单位的主要负责人和安全生产管理人员未按照规定经考核合格的;未按规定对从业人员进行安全生产教育和培训,或者未按规定如实告知从业人员有关的安全生产事项的;特种作业人员未按规定经专门的安全作业培训并取得特种作业操作资格证书,上岗作业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96767C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574F33B">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D5EC78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94</w:t>
            </w:r>
          </w:p>
        </w:tc>
        <w:tc>
          <w:tcPr>
            <w:tcW w:w="6660" w:type="dxa"/>
            <w:tcBorders>
              <w:top w:val="single" w:color="auto" w:sz="4" w:space="0"/>
              <w:left w:val="single" w:color="auto" w:sz="4" w:space="0"/>
            </w:tcBorders>
            <w:vAlign w:val="center"/>
          </w:tcPr>
          <w:p w14:paraId="2D026E12">
            <w:pPr>
              <w:rPr>
                <w:rFonts w:hint="eastAsia" w:ascii="仿宋_GB2312" w:hAnsi="宋体" w:eastAsia="仿宋_GB2312"/>
              </w:rPr>
            </w:pPr>
            <w:r>
              <w:rPr>
                <w:rFonts w:hint="eastAsia" w:ascii="仿宋_GB2312" w:hAnsi="宋体" w:eastAsia="仿宋_GB2312"/>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特种设备以及危险物品的容器、运输工具未经取得专业资质的机构检测、检验合格,取得安全使用证或者安全标志,投入使用的;使用国家明令淘汰、禁止使用的危及施工安全的工艺、设备、材料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5B049A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AD85F97">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47738E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95</w:t>
            </w:r>
          </w:p>
        </w:tc>
        <w:tc>
          <w:tcPr>
            <w:tcW w:w="6660" w:type="dxa"/>
            <w:tcBorders>
              <w:top w:val="single" w:color="auto" w:sz="4" w:space="0"/>
              <w:left w:val="single" w:color="auto" w:sz="4" w:space="0"/>
            </w:tcBorders>
            <w:vAlign w:val="center"/>
          </w:tcPr>
          <w:p w14:paraId="12D51813">
            <w:pPr>
              <w:rPr>
                <w:rFonts w:hint="eastAsia" w:ascii="仿宋_GB2312" w:hAnsi="宋体" w:eastAsia="仿宋_GB2312"/>
              </w:rPr>
            </w:pPr>
            <w:r>
              <w:rPr>
                <w:rFonts w:hint="eastAsia" w:ascii="仿宋_GB2312" w:hAnsi="宋体" w:eastAsia="仿宋_GB2312"/>
              </w:rPr>
              <w:t>生产、经营、储存、使用危险物品,未建立专门安全管理制度、未采取可靠的安全措施或者不接受有关主管部门依法实施的监督管理的、对重大危险源未登记建档,或者未进行评估、监控,或者未制定应急预案的进行爆破、吊装等危险作业,未安排专门管理人员进行现场安全管理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0CB50F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D5B20C9">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B5B6C5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96</w:t>
            </w:r>
          </w:p>
        </w:tc>
        <w:tc>
          <w:tcPr>
            <w:tcW w:w="6660" w:type="dxa"/>
            <w:tcBorders>
              <w:top w:val="single" w:color="auto" w:sz="4" w:space="0"/>
              <w:left w:val="single" w:color="auto" w:sz="4" w:space="0"/>
            </w:tcBorders>
            <w:vAlign w:val="center"/>
          </w:tcPr>
          <w:p w14:paraId="436A7217">
            <w:pPr>
              <w:rPr>
                <w:rFonts w:hint="eastAsia" w:ascii="仿宋_GB2312" w:hAnsi="宋体" w:eastAsia="仿宋_GB2312"/>
              </w:rPr>
            </w:pPr>
            <w:r>
              <w:rPr>
                <w:rFonts w:hint="eastAsia" w:ascii="仿宋_GB2312" w:hAnsi="宋体" w:eastAsia="仿宋_GB2312"/>
              </w:rPr>
              <w:t>生产经营单位将生产经营项目、场所、设备发包或者出租给不具备安全生产条件或者相应资质的单位或者个人的,生产经营单位未与承包单位、承租单位签订专门的安全生产管理协议或者未在承包合同、租赁合同中明确各自的安全生产管理职责,或者未对承包单位、承租单位的安全生产统一协调、管理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158D4E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300A95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FC6D22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97</w:t>
            </w:r>
          </w:p>
        </w:tc>
        <w:tc>
          <w:tcPr>
            <w:tcW w:w="6660" w:type="dxa"/>
            <w:tcBorders>
              <w:top w:val="single" w:color="auto" w:sz="4" w:space="0"/>
              <w:left w:val="single" w:color="auto" w:sz="4" w:space="0"/>
            </w:tcBorders>
            <w:vAlign w:val="center"/>
          </w:tcPr>
          <w:p w14:paraId="4502BCFE">
            <w:pPr>
              <w:rPr>
                <w:rFonts w:hint="eastAsia" w:ascii="仿宋_GB2312" w:hAnsi="宋体" w:eastAsia="仿宋_GB2312"/>
              </w:rPr>
            </w:pPr>
            <w:r>
              <w:rPr>
                <w:rFonts w:hint="eastAsia" w:ascii="仿宋_GB2312" w:hAnsi="宋体" w:eastAsia="仿宋_GB2312"/>
              </w:rPr>
              <w:t>两个以上生产经营单位在同一作业区域内进行可能危及对方安全生产的生产经营活动,未签订安全生产管理协议或者未指定专职安全生产管理人员进行安全检查与协调的处罚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05A5A3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4F0888F9">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133216D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98</w:t>
            </w:r>
          </w:p>
        </w:tc>
        <w:tc>
          <w:tcPr>
            <w:tcW w:w="6660" w:type="dxa"/>
            <w:tcBorders>
              <w:top w:val="single" w:color="auto" w:sz="4" w:space="0"/>
              <w:left w:val="single" w:color="auto" w:sz="4" w:space="0"/>
            </w:tcBorders>
            <w:vAlign w:val="center"/>
          </w:tcPr>
          <w:p w14:paraId="003503A8">
            <w:pPr>
              <w:rPr>
                <w:rFonts w:hint="eastAsia" w:ascii="仿宋_GB2312" w:hAnsi="宋体" w:eastAsia="仿宋_GB2312"/>
              </w:rPr>
            </w:pPr>
            <w:r>
              <w:rPr>
                <w:rFonts w:hint="eastAsia" w:ascii="仿宋_GB2312" w:hAnsi="宋体" w:eastAsia="仿宋_GB2312"/>
              </w:rPr>
              <w:t>生产、经营、储存、使用危险物品的车间、商店、仓库与员工宿舍在同一座建筑内,或者与员工宿舍的距离不符合安全要求的;生产经营场所和员工宿舍未设有符合紧急疏散需要、标志明显、保持畅通的出口,或者封闭、堵塞生产经营场所或者员工宿舍出口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1B7F1A0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B1C5DF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909104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99</w:t>
            </w:r>
          </w:p>
        </w:tc>
        <w:tc>
          <w:tcPr>
            <w:tcW w:w="6660" w:type="dxa"/>
            <w:tcBorders>
              <w:top w:val="single" w:color="auto" w:sz="4" w:space="0"/>
              <w:left w:val="single" w:color="auto" w:sz="4" w:space="0"/>
            </w:tcBorders>
            <w:vAlign w:val="center"/>
          </w:tcPr>
          <w:p w14:paraId="5E0BCB63">
            <w:pPr>
              <w:rPr>
                <w:rFonts w:hint="eastAsia" w:ascii="仿宋_GB2312" w:hAnsi="宋体" w:eastAsia="仿宋_GB2312"/>
              </w:rPr>
            </w:pPr>
            <w:r>
              <w:rPr>
                <w:rFonts w:hint="eastAsia" w:ascii="仿宋_GB2312" w:hAnsi="宋体" w:eastAsia="仿宋_GB2312"/>
              </w:rPr>
              <w:t>生产经营单位与从业人员订立协议,免除或者减轻其对从业人员因生产安全事故伤亡依法应承担的责任的处罚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61A7F8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32FF7C0A">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271E34F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100</w:t>
            </w:r>
          </w:p>
        </w:tc>
        <w:tc>
          <w:tcPr>
            <w:tcW w:w="6660" w:type="dxa"/>
            <w:tcBorders>
              <w:top w:val="single" w:color="auto" w:sz="4" w:space="0"/>
              <w:left w:val="single" w:color="auto" w:sz="4" w:space="0"/>
            </w:tcBorders>
            <w:vAlign w:val="center"/>
          </w:tcPr>
          <w:p w14:paraId="715CD422">
            <w:pPr>
              <w:rPr>
                <w:rFonts w:hint="eastAsia" w:ascii="仿宋_GB2312" w:hAnsi="宋体" w:eastAsia="仿宋_GB2312"/>
              </w:rPr>
            </w:pPr>
            <w:r>
              <w:rPr>
                <w:rFonts w:hint="eastAsia" w:ascii="仿宋_GB2312" w:hAnsi="宋体" w:eastAsia="仿宋_GB2312"/>
              </w:rPr>
              <w:t>建设单位未提供建设工程安全生产作业环境及安全施工措施所需费用的、未将保证安全施工的措施或者拆除工程的有关资料报送有关部门备案的处罚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E415E6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043E759">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6FAB2B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101</w:t>
            </w:r>
          </w:p>
        </w:tc>
        <w:tc>
          <w:tcPr>
            <w:tcW w:w="6660" w:type="dxa"/>
            <w:tcBorders>
              <w:top w:val="single" w:color="auto" w:sz="4" w:space="0"/>
              <w:left w:val="single" w:color="auto" w:sz="4" w:space="0"/>
            </w:tcBorders>
            <w:vAlign w:val="center"/>
          </w:tcPr>
          <w:p w14:paraId="454200E8">
            <w:pPr>
              <w:rPr>
                <w:rFonts w:hint="eastAsia" w:ascii="仿宋_GB2312" w:hAnsi="宋体" w:eastAsia="仿宋_GB2312"/>
              </w:rPr>
            </w:pPr>
            <w:r>
              <w:rPr>
                <w:rFonts w:hint="eastAsia" w:ascii="仿宋_GB2312" w:hAnsi="宋体" w:eastAsia="仿宋_GB2312"/>
              </w:rPr>
              <w:t>建设单位对勘察、设计、施工、工程监理等单位提出不符合安全生产法律、法规和强制性标准规定的要求的;要求施工单位压缩合同约定的工期的、将拆除工程发包给不具有相应资质等级的施工单位的处罚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5B6547D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B0FF3E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307D9EC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102</w:t>
            </w:r>
          </w:p>
        </w:tc>
        <w:tc>
          <w:tcPr>
            <w:tcW w:w="6660" w:type="dxa"/>
            <w:tcBorders>
              <w:top w:val="single" w:color="auto" w:sz="4" w:space="0"/>
              <w:left w:val="single" w:color="auto" w:sz="4" w:space="0"/>
            </w:tcBorders>
            <w:vAlign w:val="center"/>
          </w:tcPr>
          <w:p w14:paraId="0036D7BD">
            <w:pPr>
              <w:rPr>
                <w:rFonts w:hint="eastAsia" w:ascii="仿宋_GB2312" w:hAnsi="宋体" w:eastAsia="仿宋_GB2312"/>
              </w:rPr>
            </w:pPr>
            <w:r>
              <w:rPr>
                <w:rFonts w:hint="eastAsia" w:ascii="仿宋_GB2312" w:hAnsi="宋体" w:eastAsia="仿宋_GB2312"/>
              </w:rPr>
              <w:t>采用新结构、新材料、新工艺的建设工程和特殊结构的建设工程,设计单位未在设计中提出保障施工作业人员安全和预防生产安全事故的措施建议的处罚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24BAB8C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C4AF0CF">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2857D7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103</w:t>
            </w:r>
          </w:p>
        </w:tc>
        <w:tc>
          <w:tcPr>
            <w:tcW w:w="6660" w:type="dxa"/>
            <w:tcBorders>
              <w:top w:val="single" w:color="auto" w:sz="4" w:space="0"/>
              <w:left w:val="single" w:color="auto" w:sz="4" w:space="0"/>
            </w:tcBorders>
            <w:vAlign w:val="center"/>
          </w:tcPr>
          <w:p w14:paraId="34B65DA6">
            <w:pPr>
              <w:rPr>
                <w:rFonts w:hint="eastAsia" w:ascii="仿宋_GB2312" w:hAnsi="宋体" w:eastAsia="仿宋_GB2312"/>
              </w:rPr>
            </w:pPr>
            <w:r>
              <w:rPr>
                <w:rFonts w:hint="eastAsia" w:ascii="仿宋_GB2312" w:hAnsi="宋体" w:eastAsia="仿宋_GB2312"/>
              </w:rPr>
              <w:t>工程监理单位未对施工组织设计中的安全技术措施或者专项施工方案进行审查的、发现安全事故隐患未及时要求施工单位整改或者暂时停止施工的、施工单位拒不整改或者不停止施工,未及时向有关主管部门报告的、未依照法律法规和工程建设强制性标准实施监理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064755B">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0AAB4B66">
        <w:tblPrEx>
          <w:tblCellMar>
            <w:top w:w="0" w:type="dxa"/>
            <w:left w:w="10" w:type="dxa"/>
            <w:bottom w:w="0" w:type="dxa"/>
            <w:right w:w="10" w:type="dxa"/>
          </w:tblCellMar>
        </w:tblPrEx>
        <w:trPr>
          <w:gridAfter w:val="2"/>
          <w:wAfter w:w="17590" w:type="dxa"/>
          <w:trHeight w:val="555" w:hRule="exact"/>
        </w:trPr>
        <w:tc>
          <w:tcPr>
            <w:tcW w:w="749" w:type="dxa"/>
            <w:gridSpan w:val="2"/>
            <w:tcBorders>
              <w:top w:val="single" w:color="auto" w:sz="4" w:space="0"/>
              <w:left w:val="single" w:color="auto" w:sz="4" w:space="0"/>
            </w:tcBorders>
            <w:vAlign w:val="center"/>
          </w:tcPr>
          <w:p w14:paraId="0830197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104</w:t>
            </w:r>
          </w:p>
        </w:tc>
        <w:tc>
          <w:tcPr>
            <w:tcW w:w="6660" w:type="dxa"/>
            <w:tcBorders>
              <w:top w:val="single" w:color="auto" w:sz="4" w:space="0"/>
              <w:left w:val="single" w:color="auto" w:sz="4" w:space="0"/>
            </w:tcBorders>
            <w:vAlign w:val="center"/>
          </w:tcPr>
          <w:p w14:paraId="4A9A3877">
            <w:pPr>
              <w:rPr>
                <w:rFonts w:hint="eastAsia" w:ascii="仿宋_GB2312" w:hAnsi="宋体" w:eastAsia="仿宋_GB2312"/>
              </w:rPr>
            </w:pPr>
            <w:r>
              <w:rPr>
                <w:rFonts w:hint="eastAsia" w:ascii="仿宋_GB2312" w:hAnsi="宋体" w:eastAsia="仿宋_GB2312"/>
              </w:rPr>
              <w:t>施工单位未按照国家有关规定在施工现场设置消防通道、消防水源、配备消防设施和灭火器材的,未按照规定在施工起重机械和整体提升脚手架、模板等自升式架设设施验收合格后登记的处罚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0F7F40B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99F6C61">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4934E3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105</w:t>
            </w:r>
          </w:p>
        </w:tc>
        <w:tc>
          <w:tcPr>
            <w:tcW w:w="6660" w:type="dxa"/>
            <w:tcBorders>
              <w:top w:val="single" w:color="auto" w:sz="4" w:space="0"/>
              <w:left w:val="single" w:color="auto" w:sz="4" w:space="0"/>
            </w:tcBorders>
            <w:vAlign w:val="center"/>
          </w:tcPr>
          <w:p w14:paraId="3781EA76">
            <w:pPr>
              <w:rPr>
                <w:rFonts w:hint="eastAsia" w:ascii="仿宋_GB2312" w:hAnsi="宋体" w:eastAsia="仿宋_GB2312"/>
              </w:rPr>
            </w:pPr>
            <w:r>
              <w:rPr>
                <w:rFonts w:hint="eastAsia" w:ascii="仿宋_GB2312" w:hAnsi="宋体" w:eastAsia="仿宋_GB2312"/>
              </w:rPr>
              <w:t>施工单位挪用列入建设工程概算的安全生产作业环境及安全施工措施所需费用的处罚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FB89AC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F868D4E">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504D2BD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106</w:t>
            </w:r>
          </w:p>
        </w:tc>
        <w:tc>
          <w:tcPr>
            <w:tcW w:w="6660" w:type="dxa"/>
            <w:tcBorders>
              <w:top w:val="single" w:color="auto" w:sz="4" w:space="0"/>
              <w:left w:val="single" w:color="auto" w:sz="4" w:space="0"/>
            </w:tcBorders>
            <w:vAlign w:val="center"/>
          </w:tcPr>
          <w:p w14:paraId="2AA42A31">
            <w:pPr>
              <w:rPr>
                <w:rFonts w:hint="eastAsia" w:ascii="仿宋_GB2312" w:hAnsi="宋体" w:eastAsia="仿宋_GB2312"/>
              </w:rPr>
            </w:pPr>
            <w:r>
              <w:rPr>
                <w:rFonts w:hint="eastAsia" w:ascii="仿宋_GB2312" w:hAnsi="宋体" w:eastAsia="仿宋_GB2312"/>
              </w:rPr>
              <w:t>施工单位施工前未对有关安全施工的技术要求作出详细说明的;未根据不同施工阶段和周围环境及季节、气候的变化,在施工现场采取相应的安全施工措施,或者在城市市区内的建设工程的施工现场未实行封闭围挡的;在尚未竣工的建筑物内设置员工集体宿舍的;施工现场临时搭建的建筑物不符合安全使用要求的;未对因建设工程施工可能造成损害的毗邻建筑物、构筑物和地下管线等采取专项防护措施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94CEF3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769A2A89">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5D8864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107</w:t>
            </w:r>
          </w:p>
        </w:tc>
        <w:tc>
          <w:tcPr>
            <w:tcW w:w="6660" w:type="dxa"/>
            <w:tcBorders>
              <w:top w:val="single" w:color="auto" w:sz="4" w:space="0"/>
              <w:left w:val="single" w:color="auto" w:sz="4" w:space="0"/>
            </w:tcBorders>
            <w:vAlign w:val="center"/>
          </w:tcPr>
          <w:p w14:paraId="1FCCF401">
            <w:pPr>
              <w:rPr>
                <w:rFonts w:hint="eastAsia" w:ascii="仿宋_GB2312" w:hAnsi="宋体" w:eastAsia="仿宋_GB2312"/>
              </w:rPr>
            </w:pPr>
            <w:r>
              <w:rPr>
                <w:rFonts w:hint="eastAsia" w:ascii="仿宋_GB2312" w:hAnsi="宋体" w:eastAsia="仿宋_GB2312"/>
              </w:rPr>
              <w:t>施工单位安全防护用具、机械设备、施工机具及配件在进入施工现场前未经查验或者查验不合格即投入使用的,使用未经验收或者验收不合格的施工起重机械和整体提升脚手架、模板等自升式架设设施的,委托不具有相应资质的单位承担施工现场安装、拆卸施工起重机械和整体提升脚手架、模板等自升式架设设施的,在施工组织设计中未编制安全技术措施、施工现场临时用电方案或者专项施工方案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4F019D6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ACEDDBD">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026AE39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108</w:t>
            </w:r>
          </w:p>
        </w:tc>
        <w:tc>
          <w:tcPr>
            <w:tcW w:w="6660" w:type="dxa"/>
            <w:tcBorders>
              <w:top w:val="single" w:color="auto" w:sz="4" w:space="0"/>
              <w:left w:val="single" w:color="auto" w:sz="4" w:space="0"/>
            </w:tcBorders>
            <w:vAlign w:val="center"/>
          </w:tcPr>
          <w:p w14:paraId="71885A42">
            <w:pPr>
              <w:rPr>
                <w:rFonts w:hint="eastAsia" w:ascii="仿宋_GB2312" w:hAnsi="宋体" w:eastAsia="仿宋_GB2312"/>
              </w:rPr>
            </w:pPr>
            <w:r>
              <w:rPr>
                <w:rFonts w:hint="eastAsia" w:ascii="仿宋_GB2312" w:hAnsi="宋体" w:eastAsia="仿宋_GB2312"/>
              </w:rPr>
              <w:t>施工单位取得资质证书后,降低安全生产条件的处罚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7B1BAD2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199660F3">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A5E854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109</w:t>
            </w:r>
          </w:p>
        </w:tc>
        <w:tc>
          <w:tcPr>
            <w:tcW w:w="6660" w:type="dxa"/>
            <w:tcBorders>
              <w:top w:val="single" w:color="auto" w:sz="4" w:space="0"/>
              <w:left w:val="single" w:color="auto" w:sz="4" w:space="0"/>
            </w:tcBorders>
            <w:vAlign w:val="center"/>
          </w:tcPr>
          <w:p w14:paraId="421FB09A">
            <w:pPr>
              <w:rPr>
                <w:rFonts w:hint="eastAsia" w:ascii="仿宋_GB2312" w:hAnsi="宋体" w:eastAsia="仿宋_GB2312"/>
              </w:rPr>
            </w:pPr>
            <w:r>
              <w:rPr>
                <w:rFonts w:hint="eastAsia" w:ascii="仿宋_GB2312" w:hAnsi="宋体" w:eastAsia="仿宋_GB2312"/>
              </w:rPr>
              <w:t>未经注册,擅自以注册建设工程勘察、设计人员的名义从事建设工程勘察、设计活动的处罚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397EB7C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2215CDA2">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749A05C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110</w:t>
            </w:r>
          </w:p>
        </w:tc>
        <w:tc>
          <w:tcPr>
            <w:tcW w:w="6660" w:type="dxa"/>
            <w:tcBorders>
              <w:top w:val="single" w:color="auto" w:sz="4" w:space="0"/>
              <w:left w:val="single" w:color="auto" w:sz="4" w:space="0"/>
            </w:tcBorders>
            <w:vAlign w:val="center"/>
          </w:tcPr>
          <w:p w14:paraId="79508447">
            <w:pPr>
              <w:rPr>
                <w:rFonts w:hint="eastAsia" w:ascii="仿宋_GB2312" w:hAnsi="宋体" w:eastAsia="仿宋_GB2312"/>
              </w:rPr>
            </w:pPr>
            <w:r>
              <w:rPr>
                <w:rFonts w:hint="eastAsia" w:ascii="仿宋_GB2312" w:hAnsi="宋体" w:eastAsia="仿宋_GB2312"/>
              </w:rPr>
              <w:t>建设工程勘察、设计注册执业人员和其他专业技术人员未受聘于一个建设工程勘察、设计单位或者同时受聘于两个以上建设工程勘察、设计单位,从事建设工程勘察、设计活动的处罚</w:t>
            </w:r>
          </w:p>
        </w:tc>
        <w:tc>
          <w:tcPr>
            <w:tcW w:w="1386" w:type="dxa"/>
            <w:gridSpan w:val="2"/>
            <w:tcBorders>
              <w:top w:val="single" w:color="auto" w:sz="4" w:space="0"/>
              <w:left w:val="single" w:color="auto" w:sz="4" w:space="0"/>
              <w:right w:val="single" w:color="auto" w:sz="4" w:space="0"/>
            </w:tcBorders>
            <w:shd w:val="clear" w:color="auto" w:fill="auto"/>
            <w:vAlign w:val="center"/>
          </w:tcPr>
          <w:p w14:paraId="6108AE87">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646971E6">
        <w:tblPrEx>
          <w:tblCellMar>
            <w:top w:w="0" w:type="dxa"/>
            <w:left w:w="10" w:type="dxa"/>
            <w:bottom w:w="0" w:type="dxa"/>
            <w:right w:w="10" w:type="dxa"/>
          </w:tblCellMar>
        </w:tblPrEx>
        <w:trPr>
          <w:gridAfter w:val="2"/>
          <w:wAfter w:w="17590" w:type="dxa"/>
          <w:trHeight w:val="580" w:hRule="exact"/>
        </w:trPr>
        <w:tc>
          <w:tcPr>
            <w:tcW w:w="749" w:type="dxa"/>
            <w:gridSpan w:val="2"/>
            <w:tcBorders>
              <w:top w:val="single" w:color="auto" w:sz="4" w:space="0"/>
              <w:left w:val="single" w:color="auto" w:sz="4" w:space="0"/>
            </w:tcBorders>
            <w:vAlign w:val="center"/>
          </w:tcPr>
          <w:p w14:paraId="64EE212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111</w:t>
            </w:r>
          </w:p>
        </w:tc>
        <w:tc>
          <w:tcPr>
            <w:tcW w:w="6660" w:type="dxa"/>
            <w:tcBorders>
              <w:top w:val="single" w:color="auto" w:sz="4" w:space="0"/>
              <w:left w:val="single" w:color="auto" w:sz="4" w:space="0"/>
            </w:tcBorders>
            <w:vAlign w:val="center"/>
          </w:tcPr>
          <w:p w14:paraId="1EA3B668">
            <w:pPr>
              <w:rPr>
                <w:rFonts w:hint="eastAsia" w:ascii="仿宋_GB2312" w:hAnsi="宋体" w:eastAsia="仿宋_GB2312"/>
              </w:rPr>
            </w:pPr>
            <w:r>
              <w:rPr>
                <w:rFonts w:hint="eastAsia" w:ascii="仿宋_GB2312" w:hAnsi="宋体" w:eastAsia="仿宋_GB2312"/>
              </w:rPr>
              <w:t>对拒不缴纳水土保持补偿费的,加处罚款或者滞纳金</w:t>
            </w:r>
          </w:p>
        </w:tc>
        <w:tc>
          <w:tcPr>
            <w:tcW w:w="1386" w:type="dxa"/>
            <w:gridSpan w:val="2"/>
            <w:tcBorders>
              <w:top w:val="single" w:color="auto" w:sz="4" w:space="0"/>
              <w:left w:val="single" w:color="auto" w:sz="4" w:space="0"/>
              <w:right w:val="single" w:color="auto" w:sz="4" w:space="0"/>
            </w:tcBorders>
            <w:shd w:val="clear" w:color="auto" w:fill="auto"/>
            <w:vAlign w:val="center"/>
          </w:tcPr>
          <w:p w14:paraId="3183D5A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行政处罚</w:t>
            </w:r>
          </w:p>
        </w:tc>
      </w:tr>
      <w:tr w14:paraId="57D99A3C">
        <w:tblPrEx>
          <w:tblCellMar>
            <w:top w:w="0" w:type="dxa"/>
            <w:left w:w="10" w:type="dxa"/>
            <w:bottom w:w="0" w:type="dxa"/>
            <w:right w:w="10" w:type="dxa"/>
          </w:tblCellMar>
        </w:tblPrEx>
        <w:trPr>
          <w:gridAfter w:val="2"/>
          <w:wAfter w:w="17590" w:type="dxa"/>
          <w:trHeight w:val="576" w:hRule="exact"/>
        </w:trPr>
        <w:tc>
          <w:tcPr>
            <w:tcW w:w="8795" w:type="dxa"/>
            <w:gridSpan w:val="5"/>
            <w:tcBorders>
              <w:top w:val="single" w:color="auto" w:sz="4" w:space="0"/>
              <w:left w:val="single" w:color="auto" w:sz="4" w:space="0"/>
              <w:right w:val="single" w:color="auto" w:sz="4" w:space="0"/>
            </w:tcBorders>
            <w:vAlign w:val="center"/>
          </w:tcPr>
          <w:p w14:paraId="765FE4CE">
            <w:pPr>
              <w:pStyle w:val="11"/>
              <w:jc w:val="center"/>
              <w:rPr>
                <w:rFonts w:hint="eastAsia" w:ascii="仿宋_GB2312" w:eastAsia="仿宋_GB2312"/>
              </w:rPr>
            </w:pPr>
            <w:r>
              <w:rPr>
                <w:rFonts w:hint="eastAsia" w:ascii="仿宋_GB2312" w:eastAsia="仿宋_GB2312"/>
              </w:rPr>
              <w:t>三、行政强制</w:t>
            </w:r>
            <w:r>
              <w:rPr>
                <w:rFonts w:hint="eastAsia" w:ascii="仿宋_GB2312" w:eastAsia="仿宋_GB2312"/>
                <w:sz w:val="28"/>
                <w:szCs w:val="28"/>
              </w:rPr>
              <w:t>（</w:t>
            </w:r>
            <w:r>
              <w:rPr>
                <w:rFonts w:hint="eastAsia" w:ascii="仿宋_GB2312" w:hAnsi="Arial" w:eastAsia="仿宋_GB2312" w:cs="Arial"/>
                <w:lang w:val="en-US" w:eastAsia="zh-CN"/>
              </w:rPr>
              <w:t>10</w:t>
            </w:r>
            <w:r>
              <w:rPr>
                <w:rFonts w:hint="eastAsia" w:ascii="仿宋_GB2312" w:eastAsia="仿宋_GB2312"/>
              </w:rPr>
              <w:t>项）</w:t>
            </w:r>
          </w:p>
        </w:tc>
      </w:tr>
      <w:tr w14:paraId="7B8C9C59">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0C52213F">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p>
        </w:tc>
        <w:tc>
          <w:tcPr>
            <w:tcW w:w="6660" w:type="dxa"/>
            <w:tcBorders>
              <w:top w:val="single" w:color="auto" w:sz="4" w:space="0"/>
              <w:left w:val="single" w:color="auto" w:sz="4" w:space="0"/>
              <w:right w:val="single" w:color="auto" w:sz="4" w:space="0"/>
            </w:tcBorders>
            <w:vAlign w:val="center"/>
          </w:tcPr>
          <w:p w14:paraId="437A84BD">
            <w:pPr>
              <w:pStyle w:val="11"/>
              <w:jc w:val="center"/>
              <w:rPr>
                <w:rFonts w:hint="eastAsia" w:ascii="仿宋_GB2312" w:eastAsia="仿宋_GB2312"/>
              </w:rPr>
            </w:pPr>
            <w:r>
              <w:rPr>
                <w:rFonts w:hint="eastAsia" w:ascii="仿宋_GB2312" w:eastAsia="仿宋_GB2312"/>
              </w:rPr>
              <w:t>拆除未经水行政主管部门审查批准的工程设施</w:t>
            </w:r>
          </w:p>
        </w:tc>
        <w:tc>
          <w:tcPr>
            <w:tcW w:w="1386" w:type="dxa"/>
            <w:gridSpan w:val="2"/>
            <w:tcBorders>
              <w:top w:val="single" w:color="auto" w:sz="4" w:space="0"/>
              <w:left w:val="single" w:color="auto" w:sz="4" w:space="0"/>
              <w:right w:val="single" w:color="auto" w:sz="4" w:space="0"/>
            </w:tcBorders>
            <w:vAlign w:val="center"/>
          </w:tcPr>
          <w:p w14:paraId="5F168368">
            <w:pPr>
              <w:pStyle w:val="11"/>
              <w:jc w:val="center"/>
              <w:rPr>
                <w:rFonts w:hint="eastAsia" w:ascii="仿宋_GB2312" w:eastAsia="仿宋_GB2312"/>
              </w:rPr>
            </w:pPr>
            <w:r>
              <w:rPr>
                <w:rFonts w:hint="eastAsia" w:ascii="仿宋_GB2312" w:eastAsia="仿宋_GB2312"/>
              </w:rPr>
              <w:t>行政强制</w:t>
            </w:r>
          </w:p>
        </w:tc>
      </w:tr>
      <w:tr w14:paraId="06DC9CDD">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6FF24693">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c>
          <w:tcPr>
            <w:tcW w:w="6660" w:type="dxa"/>
            <w:tcBorders>
              <w:top w:val="single" w:color="auto" w:sz="4" w:space="0"/>
              <w:left w:val="single" w:color="auto" w:sz="4" w:space="0"/>
              <w:right w:val="single" w:color="auto" w:sz="4" w:space="0"/>
            </w:tcBorders>
            <w:vAlign w:val="center"/>
          </w:tcPr>
          <w:p w14:paraId="79B7F8F9">
            <w:pPr>
              <w:pStyle w:val="11"/>
              <w:jc w:val="center"/>
              <w:rPr>
                <w:rFonts w:hint="eastAsia" w:ascii="仿宋_GB2312" w:eastAsia="仿宋_GB2312"/>
              </w:rPr>
            </w:pPr>
            <w:r>
              <w:rPr>
                <w:rFonts w:hint="eastAsia" w:ascii="仿宋_GB2312" w:eastAsia="仿宋_GB2312"/>
              </w:rPr>
              <w:t>拆除或者封闭未取得取水申请批准文件而擅自建设的取水工程或者设施</w:t>
            </w:r>
          </w:p>
        </w:tc>
        <w:tc>
          <w:tcPr>
            <w:tcW w:w="1386" w:type="dxa"/>
            <w:gridSpan w:val="2"/>
            <w:tcBorders>
              <w:top w:val="single" w:color="auto" w:sz="4" w:space="0"/>
              <w:left w:val="single" w:color="auto" w:sz="4" w:space="0"/>
              <w:right w:val="single" w:color="auto" w:sz="4" w:space="0"/>
            </w:tcBorders>
            <w:vAlign w:val="center"/>
          </w:tcPr>
          <w:p w14:paraId="5931C710">
            <w:pPr>
              <w:pStyle w:val="11"/>
              <w:jc w:val="center"/>
              <w:rPr>
                <w:rFonts w:hint="eastAsia" w:ascii="仿宋_GB2312" w:eastAsia="仿宋_GB2312"/>
              </w:rPr>
            </w:pPr>
            <w:r>
              <w:rPr>
                <w:rFonts w:hint="eastAsia" w:ascii="仿宋_GB2312" w:eastAsia="仿宋_GB2312"/>
              </w:rPr>
              <w:t>行政强制</w:t>
            </w:r>
          </w:p>
        </w:tc>
      </w:tr>
      <w:tr w14:paraId="75A92968">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7318BC23">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3</w:t>
            </w:r>
          </w:p>
        </w:tc>
        <w:tc>
          <w:tcPr>
            <w:tcW w:w="6660" w:type="dxa"/>
            <w:tcBorders>
              <w:top w:val="single" w:color="auto" w:sz="4" w:space="0"/>
              <w:left w:val="single" w:color="auto" w:sz="4" w:space="0"/>
              <w:right w:val="single" w:color="auto" w:sz="4" w:space="0"/>
            </w:tcBorders>
            <w:vAlign w:val="center"/>
          </w:tcPr>
          <w:p w14:paraId="4E89DE5D">
            <w:pPr>
              <w:pStyle w:val="11"/>
              <w:jc w:val="center"/>
              <w:rPr>
                <w:rFonts w:hint="eastAsia" w:ascii="仿宋_GB2312" w:eastAsia="仿宋_GB2312"/>
              </w:rPr>
            </w:pPr>
            <w:r>
              <w:rPr>
                <w:rFonts w:hint="eastAsia" w:ascii="仿宋_GB2312" w:eastAsia="仿宋_GB2312"/>
              </w:rPr>
              <w:t>拆除未经批准擅自设立水文测站或者未经同意擅自在国家基本水文测站上下游建设影响水文监测的工程</w:t>
            </w:r>
          </w:p>
        </w:tc>
        <w:tc>
          <w:tcPr>
            <w:tcW w:w="1386" w:type="dxa"/>
            <w:gridSpan w:val="2"/>
            <w:tcBorders>
              <w:top w:val="single" w:color="auto" w:sz="4" w:space="0"/>
              <w:left w:val="single" w:color="auto" w:sz="4" w:space="0"/>
              <w:right w:val="single" w:color="auto" w:sz="4" w:space="0"/>
            </w:tcBorders>
            <w:vAlign w:val="center"/>
          </w:tcPr>
          <w:p w14:paraId="18D33835">
            <w:pPr>
              <w:pStyle w:val="11"/>
              <w:jc w:val="center"/>
              <w:rPr>
                <w:rFonts w:hint="eastAsia" w:ascii="仿宋_GB2312" w:eastAsia="仿宋_GB2312"/>
              </w:rPr>
            </w:pPr>
            <w:r>
              <w:rPr>
                <w:rFonts w:hint="eastAsia" w:ascii="仿宋_GB2312" w:eastAsia="仿宋_GB2312"/>
              </w:rPr>
              <w:t>行政强制</w:t>
            </w:r>
          </w:p>
        </w:tc>
      </w:tr>
      <w:tr w14:paraId="19F8CFB9">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21B8ABE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4</w:t>
            </w:r>
          </w:p>
        </w:tc>
        <w:tc>
          <w:tcPr>
            <w:tcW w:w="6660" w:type="dxa"/>
            <w:tcBorders>
              <w:top w:val="single" w:color="auto" w:sz="4" w:space="0"/>
              <w:left w:val="single" w:color="auto" w:sz="4" w:space="0"/>
              <w:right w:val="single" w:color="auto" w:sz="4" w:space="0"/>
            </w:tcBorders>
            <w:vAlign w:val="center"/>
          </w:tcPr>
          <w:p w14:paraId="0C161CA5">
            <w:pPr>
              <w:pStyle w:val="11"/>
              <w:jc w:val="center"/>
              <w:rPr>
                <w:rFonts w:hint="eastAsia" w:ascii="仿宋_GB2312" w:eastAsia="仿宋_GB2312"/>
              </w:rPr>
            </w:pPr>
            <w:r>
              <w:rPr>
                <w:rFonts w:hint="eastAsia" w:ascii="仿宋_GB2312" w:eastAsia="仿宋_GB2312"/>
              </w:rPr>
              <w:t>拆除在水文测验河段保护范围内修建构筑物、建筑物或者未经批准擅自修建工程设施</w:t>
            </w:r>
          </w:p>
        </w:tc>
        <w:tc>
          <w:tcPr>
            <w:tcW w:w="1386" w:type="dxa"/>
            <w:gridSpan w:val="2"/>
            <w:tcBorders>
              <w:top w:val="single" w:color="auto" w:sz="4" w:space="0"/>
              <w:left w:val="single" w:color="auto" w:sz="4" w:space="0"/>
              <w:right w:val="single" w:color="auto" w:sz="4" w:space="0"/>
            </w:tcBorders>
            <w:shd w:val="clear" w:color="auto" w:fill="auto"/>
            <w:vAlign w:val="center"/>
          </w:tcPr>
          <w:p w14:paraId="7EAC3B6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行政强制</w:t>
            </w:r>
          </w:p>
        </w:tc>
      </w:tr>
      <w:tr w14:paraId="0655BB96">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19C69DB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5</w:t>
            </w:r>
          </w:p>
        </w:tc>
        <w:tc>
          <w:tcPr>
            <w:tcW w:w="6660" w:type="dxa"/>
            <w:tcBorders>
              <w:top w:val="single" w:color="auto" w:sz="4" w:space="0"/>
              <w:left w:val="single" w:color="auto" w:sz="4" w:space="0"/>
              <w:right w:val="single" w:color="auto" w:sz="4" w:space="0"/>
            </w:tcBorders>
            <w:vAlign w:val="center"/>
          </w:tcPr>
          <w:p w14:paraId="03BCEFB1">
            <w:pPr>
              <w:pStyle w:val="11"/>
              <w:jc w:val="center"/>
              <w:rPr>
                <w:rFonts w:hint="eastAsia" w:ascii="仿宋_GB2312" w:eastAsia="仿宋_GB2312"/>
              </w:rPr>
            </w:pPr>
            <w:r>
              <w:rPr>
                <w:rFonts w:hint="eastAsia" w:ascii="仿宋_GB2312" w:eastAsia="仿宋_GB2312"/>
              </w:rPr>
              <w:t>违法围海造地、围湖造地、围垦河道,既不恢复原状也不采取其他补救措施的,代为恢复原状或者采取其他补救措施</w:t>
            </w:r>
          </w:p>
        </w:tc>
        <w:tc>
          <w:tcPr>
            <w:tcW w:w="1386" w:type="dxa"/>
            <w:gridSpan w:val="2"/>
            <w:tcBorders>
              <w:top w:val="single" w:color="auto" w:sz="4" w:space="0"/>
              <w:left w:val="single" w:color="auto" w:sz="4" w:space="0"/>
              <w:right w:val="single" w:color="auto" w:sz="4" w:space="0"/>
            </w:tcBorders>
            <w:shd w:val="clear" w:color="auto" w:fill="auto"/>
            <w:vAlign w:val="center"/>
          </w:tcPr>
          <w:p w14:paraId="58186E2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行政强制</w:t>
            </w:r>
          </w:p>
        </w:tc>
      </w:tr>
      <w:tr w14:paraId="12D83CC4">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4A7CB14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6660" w:type="dxa"/>
            <w:tcBorders>
              <w:top w:val="single" w:color="auto" w:sz="4" w:space="0"/>
              <w:left w:val="single" w:color="auto" w:sz="4" w:space="0"/>
              <w:right w:val="single" w:color="auto" w:sz="4" w:space="0"/>
            </w:tcBorders>
            <w:vAlign w:val="center"/>
          </w:tcPr>
          <w:p w14:paraId="4563AF58">
            <w:pPr>
              <w:pStyle w:val="11"/>
              <w:jc w:val="center"/>
              <w:rPr>
                <w:rFonts w:hint="eastAsia" w:ascii="仿宋_GB2312" w:eastAsia="仿宋_GB2312"/>
              </w:rPr>
            </w:pPr>
            <w:r>
              <w:rPr>
                <w:rFonts w:hint="eastAsia" w:ascii="仿宋_GB2312" w:eastAsia="仿宋_GB2312"/>
              </w:rPr>
              <w:t>逾期不清理在水土保持方案确定的专门存放地以外的区域倾倒砂、石、土、矸石、尾矿、废渣等,代为治理</w:t>
            </w:r>
          </w:p>
        </w:tc>
        <w:tc>
          <w:tcPr>
            <w:tcW w:w="1386" w:type="dxa"/>
            <w:gridSpan w:val="2"/>
            <w:tcBorders>
              <w:top w:val="single" w:color="auto" w:sz="4" w:space="0"/>
              <w:left w:val="single" w:color="auto" w:sz="4" w:space="0"/>
              <w:right w:val="single" w:color="auto" w:sz="4" w:space="0"/>
            </w:tcBorders>
            <w:shd w:val="clear" w:color="auto" w:fill="auto"/>
            <w:vAlign w:val="center"/>
          </w:tcPr>
          <w:p w14:paraId="7B53476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行政强制</w:t>
            </w:r>
          </w:p>
        </w:tc>
      </w:tr>
      <w:tr w14:paraId="36A57911">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101D07E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7</w:t>
            </w:r>
          </w:p>
        </w:tc>
        <w:tc>
          <w:tcPr>
            <w:tcW w:w="6660" w:type="dxa"/>
            <w:tcBorders>
              <w:top w:val="single" w:color="auto" w:sz="4" w:space="0"/>
              <w:left w:val="single" w:color="auto" w:sz="4" w:space="0"/>
              <w:right w:val="single" w:color="auto" w:sz="4" w:space="0"/>
            </w:tcBorders>
            <w:vAlign w:val="center"/>
          </w:tcPr>
          <w:p w14:paraId="4DDF42B8">
            <w:pPr>
              <w:pStyle w:val="11"/>
              <w:jc w:val="center"/>
              <w:rPr>
                <w:rFonts w:hint="eastAsia" w:ascii="仿宋_GB2312" w:eastAsia="仿宋_GB2312"/>
              </w:rPr>
            </w:pPr>
            <w:r>
              <w:rPr>
                <w:rFonts w:hint="eastAsia" w:ascii="仿宋_GB2312" w:eastAsia="仿宋_GB2312"/>
              </w:rPr>
              <w:t>逾期不治理开办生产建设项目或者从事其他生产建设活动造成水土流失的,代为治理</w:t>
            </w:r>
          </w:p>
        </w:tc>
        <w:tc>
          <w:tcPr>
            <w:tcW w:w="1386" w:type="dxa"/>
            <w:gridSpan w:val="2"/>
            <w:tcBorders>
              <w:top w:val="single" w:color="auto" w:sz="4" w:space="0"/>
              <w:left w:val="single" w:color="auto" w:sz="4" w:space="0"/>
              <w:right w:val="single" w:color="auto" w:sz="4" w:space="0"/>
            </w:tcBorders>
            <w:shd w:val="clear" w:color="auto" w:fill="auto"/>
            <w:vAlign w:val="center"/>
          </w:tcPr>
          <w:p w14:paraId="3663675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行政强制</w:t>
            </w:r>
          </w:p>
        </w:tc>
      </w:tr>
      <w:tr w14:paraId="14A76BF8">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09E1372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8</w:t>
            </w:r>
          </w:p>
        </w:tc>
        <w:tc>
          <w:tcPr>
            <w:tcW w:w="6660" w:type="dxa"/>
            <w:tcBorders>
              <w:top w:val="single" w:color="auto" w:sz="4" w:space="0"/>
              <w:left w:val="single" w:color="auto" w:sz="4" w:space="0"/>
              <w:right w:val="single" w:color="auto" w:sz="4" w:space="0"/>
            </w:tcBorders>
            <w:vAlign w:val="center"/>
          </w:tcPr>
          <w:p w14:paraId="41C7F45F">
            <w:pPr>
              <w:pStyle w:val="11"/>
              <w:jc w:val="center"/>
              <w:rPr>
                <w:rFonts w:hint="eastAsia" w:ascii="仿宋_GB2312" w:eastAsia="仿宋_GB2312"/>
              </w:rPr>
            </w:pPr>
            <w:r>
              <w:rPr>
                <w:rFonts w:hint="eastAsia" w:ascii="仿宋_GB2312" w:eastAsia="仿宋_GB2312"/>
              </w:rPr>
              <w:t>强制执行拒不服从统一调度和指挥的水库、水电站、拦河闸坝等工程的管理单位以及其他经营工程设施的经营者</w:t>
            </w:r>
          </w:p>
        </w:tc>
        <w:tc>
          <w:tcPr>
            <w:tcW w:w="1386" w:type="dxa"/>
            <w:gridSpan w:val="2"/>
            <w:tcBorders>
              <w:top w:val="single" w:color="auto" w:sz="4" w:space="0"/>
              <w:left w:val="single" w:color="auto" w:sz="4" w:space="0"/>
              <w:right w:val="single" w:color="auto" w:sz="4" w:space="0"/>
            </w:tcBorders>
            <w:shd w:val="clear" w:color="auto" w:fill="auto"/>
            <w:vAlign w:val="center"/>
          </w:tcPr>
          <w:p w14:paraId="25C77482">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行政强制</w:t>
            </w:r>
          </w:p>
        </w:tc>
      </w:tr>
      <w:tr w14:paraId="3D1B80A0">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5C7E28A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9</w:t>
            </w:r>
          </w:p>
        </w:tc>
        <w:tc>
          <w:tcPr>
            <w:tcW w:w="6660" w:type="dxa"/>
            <w:tcBorders>
              <w:top w:val="single" w:color="auto" w:sz="4" w:space="0"/>
              <w:left w:val="single" w:color="auto" w:sz="4" w:space="0"/>
              <w:right w:val="single" w:color="auto" w:sz="4" w:space="0"/>
            </w:tcBorders>
            <w:vAlign w:val="center"/>
          </w:tcPr>
          <w:p w14:paraId="5C86D4F9">
            <w:pPr>
              <w:pStyle w:val="11"/>
              <w:jc w:val="center"/>
              <w:rPr>
                <w:rFonts w:hint="eastAsia" w:ascii="仿宋_GB2312" w:eastAsia="仿宋_GB2312"/>
              </w:rPr>
            </w:pPr>
            <w:r>
              <w:rPr>
                <w:rFonts w:hint="eastAsia" w:ascii="仿宋_GB2312" w:eastAsia="仿宋_GB2312"/>
              </w:rPr>
              <w:t>查封、扣押被检查单位或者个人拒不停止违法行为，造成严重水土流失实</w:t>
            </w:r>
          </w:p>
        </w:tc>
        <w:tc>
          <w:tcPr>
            <w:tcW w:w="1386" w:type="dxa"/>
            <w:gridSpan w:val="2"/>
            <w:tcBorders>
              <w:top w:val="single" w:color="auto" w:sz="4" w:space="0"/>
              <w:left w:val="single" w:color="auto" w:sz="4" w:space="0"/>
              <w:right w:val="single" w:color="auto" w:sz="4" w:space="0"/>
            </w:tcBorders>
            <w:shd w:val="clear" w:color="auto" w:fill="auto"/>
            <w:vAlign w:val="center"/>
          </w:tcPr>
          <w:p w14:paraId="3A9987C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行政强制</w:t>
            </w:r>
          </w:p>
        </w:tc>
      </w:tr>
      <w:tr w14:paraId="01F0F499">
        <w:tblPrEx>
          <w:tblCellMar>
            <w:top w:w="0" w:type="dxa"/>
            <w:left w:w="10" w:type="dxa"/>
            <w:bottom w:w="0" w:type="dxa"/>
            <w:right w:w="10" w:type="dxa"/>
          </w:tblCellMar>
        </w:tblPrEx>
        <w:trPr>
          <w:gridAfter w:val="2"/>
          <w:wAfter w:w="17590" w:type="dxa"/>
          <w:trHeight w:val="576" w:hRule="exact"/>
        </w:trPr>
        <w:tc>
          <w:tcPr>
            <w:tcW w:w="749" w:type="dxa"/>
            <w:gridSpan w:val="2"/>
            <w:tcBorders>
              <w:top w:val="single" w:color="auto" w:sz="4" w:space="0"/>
              <w:left w:val="single" w:color="auto" w:sz="4" w:space="0"/>
              <w:right w:val="single" w:color="auto" w:sz="4" w:space="0"/>
            </w:tcBorders>
            <w:vAlign w:val="center"/>
          </w:tcPr>
          <w:p w14:paraId="627C08F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6660" w:type="dxa"/>
            <w:tcBorders>
              <w:top w:val="single" w:color="auto" w:sz="4" w:space="0"/>
              <w:left w:val="single" w:color="auto" w:sz="4" w:space="0"/>
              <w:right w:val="single" w:color="auto" w:sz="4" w:space="0"/>
            </w:tcBorders>
            <w:vAlign w:val="center"/>
          </w:tcPr>
          <w:p w14:paraId="74B94003">
            <w:pPr>
              <w:pStyle w:val="11"/>
              <w:jc w:val="center"/>
              <w:rPr>
                <w:rFonts w:hint="eastAsia" w:ascii="仿宋_GB2312" w:eastAsia="仿宋_GB2312"/>
              </w:rPr>
            </w:pPr>
            <w:r>
              <w:rPr>
                <w:rFonts w:hint="eastAsia" w:ascii="仿宋_GB2312" w:eastAsia="仿宋_GB2312"/>
              </w:rPr>
              <w:t>河道、水库管理范围内阻碍行洪障碍物的强行清除</w:t>
            </w:r>
          </w:p>
        </w:tc>
        <w:tc>
          <w:tcPr>
            <w:tcW w:w="1386" w:type="dxa"/>
            <w:gridSpan w:val="2"/>
            <w:tcBorders>
              <w:top w:val="single" w:color="auto" w:sz="4" w:space="0"/>
              <w:left w:val="single" w:color="auto" w:sz="4" w:space="0"/>
              <w:right w:val="single" w:color="auto" w:sz="4" w:space="0"/>
            </w:tcBorders>
            <w:vAlign w:val="center"/>
          </w:tcPr>
          <w:p w14:paraId="4339EF5C">
            <w:pPr>
              <w:pStyle w:val="11"/>
              <w:jc w:val="center"/>
              <w:rPr>
                <w:rFonts w:hint="eastAsia" w:ascii="仿宋_GB2312" w:eastAsia="仿宋_GB2312"/>
                <w:lang w:val="en-US" w:eastAsia="zh-CN"/>
              </w:rPr>
            </w:pPr>
            <w:r>
              <w:rPr>
                <w:rFonts w:hint="eastAsia" w:ascii="仿宋_GB2312" w:eastAsia="仿宋_GB2312"/>
                <w:lang w:val="en-US" w:eastAsia="zh-CN"/>
              </w:rPr>
              <w:t>行政强制</w:t>
            </w:r>
          </w:p>
        </w:tc>
      </w:tr>
      <w:tr w14:paraId="3A5B97EB">
        <w:tblPrEx>
          <w:tblCellMar>
            <w:top w:w="0" w:type="dxa"/>
            <w:left w:w="10" w:type="dxa"/>
            <w:bottom w:w="0" w:type="dxa"/>
            <w:right w:w="10" w:type="dxa"/>
          </w:tblCellMar>
        </w:tblPrEx>
        <w:trPr>
          <w:gridAfter w:val="2"/>
          <w:wAfter w:w="17590" w:type="dxa"/>
          <w:trHeight w:val="580" w:hRule="exact"/>
        </w:trPr>
        <w:tc>
          <w:tcPr>
            <w:tcW w:w="8795" w:type="dxa"/>
            <w:gridSpan w:val="5"/>
            <w:tcBorders>
              <w:top w:val="single" w:color="auto" w:sz="4" w:space="0"/>
              <w:left w:val="single" w:color="auto" w:sz="4" w:space="0"/>
              <w:right w:val="single" w:color="auto" w:sz="4" w:space="0"/>
            </w:tcBorders>
            <w:vAlign w:val="center"/>
          </w:tcPr>
          <w:p w14:paraId="51FEE31C">
            <w:pPr>
              <w:pStyle w:val="11"/>
              <w:jc w:val="center"/>
              <w:rPr>
                <w:rFonts w:hint="eastAsia" w:ascii="仿宋_GB2312" w:eastAsia="仿宋_GB2312"/>
              </w:rPr>
            </w:pPr>
            <w:r>
              <w:rPr>
                <w:rFonts w:hint="eastAsia" w:ascii="仿宋_GB2312" w:eastAsia="仿宋_GB2312"/>
              </w:rPr>
              <w:t>四、行政征收</w:t>
            </w:r>
            <w:r>
              <w:rPr>
                <w:rFonts w:hint="eastAsia" w:ascii="仿宋_GB2312" w:eastAsia="仿宋_GB2312"/>
                <w:sz w:val="28"/>
                <w:szCs w:val="28"/>
              </w:rPr>
              <w:t>（</w:t>
            </w:r>
            <w:r>
              <w:rPr>
                <w:rFonts w:hint="eastAsia" w:ascii="仿宋_GB2312" w:hAnsi="Arial" w:eastAsia="仿宋_GB2312" w:cs="Arial"/>
                <w:lang w:val="en-US" w:eastAsia="zh-CN"/>
              </w:rPr>
              <w:t>0</w:t>
            </w:r>
            <w:r>
              <w:rPr>
                <w:rFonts w:hint="eastAsia" w:ascii="仿宋_GB2312" w:eastAsia="仿宋_GB2312"/>
              </w:rPr>
              <w:t>项）</w:t>
            </w:r>
          </w:p>
        </w:tc>
      </w:tr>
      <w:tr w14:paraId="346208BA">
        <w:tblPrEx>
          <w:tblCellMar>
            <w:top w:w="0" w:type="dxa"/>
            <w:left w:w="10" w:type="dxa"/>
            <w:bottom w:w="0" w:type="dxa"/>
            <w:right w:w="10" w:type="dxa"/>
          </w:tblCellMar>
        </w:tblPrEx>
        <w:trPr>
          <w:gridAfter w:val="2"/>
          <w:wAfter w:w="17590" w:type="dxa"/>
          <w:trHeight w:val="580" w:hRule="exact"/>
        </w:trPr>
        <w:tc>
          <w:tcPr>
            <w:tcW w:w="8795" w:type="dxa"/>
            <w:gridSpan w:val="5"/>
            <w:tcBorders>
              <w:top w:val="single" w:color="auto" w:sz="4" w:space="0"/>
              <w:left w:val="single" w:color="auto" w:sz="4" w:space="0"/>
              <w:right w:val="single" w:color="auto" w:sz="4" w:space="0"/>
            </w:tcBorders>
            <w:vAlign w:val="center"/>
          </w:tcPr>
          <w:p w14:paraId="66DFD7AD">
            <w:pPr>
              <w:pStyle w:val="11"/>
              <w:jc w:val="center"/>
              <w:rPr>
                <w:rFonts w:hint="eastAsia" w:ascii="仿宋_GB2312" w:eastAsia="仿宋_GB2312"/>
              </w:rPr>
            </w:pPr>
            <w:r>
              <w:rPr>
                <w:rFonts w:hint="eastAsia" w:ascii="仿宋_GB2312" w:eastAsia="仿宋_GB2312"/>
              </w:rPr>
              <w:t>五、行政给付</w:t>
            </w:r>
            <w:r>
              <w:rPr>
                <w:rFonts w:hint="eastAsia" w:ascii="仿宋_GB2312" w:eastAsia="仿宋_GB2312"/>
                <w:sz w:val="28"/>
                <w:szCs w:val="28"/>
              </w:rPr>
              <w:t>（</w:t>
            </w:r>
            <w:r>
              <w:rPr>
                <w:rFonts w:hint="eastAsia" w:ascii="仿宋_GB2312" w:hAnsi="Arial" w:eastAsia="仿宋_GB2312" w:cs="Arial"/>
                <w:lang w:val="en-US" w:eastAsia="zh-CN"/>
              </w:rPr>
              <w:t>0</w:t>
            </w:r>
            <w:r>
              <w:rPr>
                <w:rFonts w:hint="eastAsia" w:ascii="仿宋_GB2312" w:eastAsia="仿宋_GB2312"/>
              </w:rPr>
              <w:t>项）</w:t>
            </w:r>
          </w:p>
        </w:tc>
      </w:tr>
      <w:tr w14:paraId="79EB3118">
        <w:tblPrEx>
          <w:tblCellMar>
            <w:top w:w="0" w:type="dxa"/>
            <w:left w:w="10" w:type="dxa"/>
            <w:bottom w:w="0" w:type="dxa"/>
            <w:right w:w="10" w:type="dxa"/>
          </w:tblCellMar>
        </w:tblPrEx>
        <w:trPr>
          <w:gridAfter w:val="2"/>
          <w:wAfter w:w="17590" w:type="dxa"/>
          <w:trHeight w:val="576" w:hRule="exact"/>
        </w:trPr>
        <w:tc>
          <w:tcPr>
            <w:tcW w:w="8795" w:type="dxa"/>
            <w:gridSpan w:val="5"/>
            <w:tcBorders>
              <w:top w:val="single" w:color="auto" w:sz="4" w:space="0"/>
              <w:left w:val="single" w:color="auto" w:sz="4" w:space="0"/>
              <w:right w:val="single" w:color="auto" w:sz="4" w:space="0"/>
            </w:tcBorders>
            <w:vAlign w:val="center"/>
          </w:tcPr>
          <w:p w14:paraId="2FF58B3B">
            <w:pPr>
              <w:pStyle w:val="11"/>
              <w:jc w:val="center"/>
              <w:rPr>
                <w:rFonts w:hint="eastAsia" w:ascii="仿宋_GB2312" w:eastAsia="仿宋_GB2312"/>
              </w:rPr>
            </w:pPr>
            <w:r>
              <w:rPr>
                <w:rFonts w:hint="eastAsia" w:ascii="仿宋_GB2312" w:eastAsia="仿宋_GB2312"/>
              </w:rPr>
              <w:t>六、行政检查</w:t>
            </w:r>
            <w:r>
              <w:rPr>
                <w:rFonts w:hint="eastAsia" w:ascii="仿宋_GB2312" w:eastAsia="仿宋_GB2312"/>
                <w:sz w:val="28"/>
                <w:szCs w:val="28"/>
              </w:rPr>
              <w:t>（</w:t>
            </w:r>
            <w:r>
              <w:rPr>
                <w:rFonts w:hint="eastAsia" w:ascii="仿宋_GB2312" w:hAnsi="Arial" w:eastAsia="仿宋_GB2312" w:cs="Arial"/>
                <w:lang w:val="en-US" w:eastAsia="zh-CN"/>
              </w:rPr>
              <w:t>34</w:t>
            </w:r>
            <w:r>
              <w:rPr>
                <w:rFonts w:hint="eastAsia" w:ascii="仿宋_GB2312" w:eastAsia="仿宋_GB2312"/>
              </w:rPr>
              <w:t>项）</w:t>
            </w:r>
          </w:p>
        </w:tc>
      </w:tr>
      <w:tr w14:paraId="003BCFC8">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4C626AA5">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p>
        </w:tc>
        <w:tc>
          <w:tcPr>
            <w:tcW w:w="6690" w:type="dxa"/>
            <w:gridSpan w:val="3"/>
            <w:tcBorders>
              <w:top w:val="single" w:color="auto" w:sz="4" w:space="0"/>
              <w:left w:val="single" w:color="auto" w:sz="4" w:space="0"/>
              <w:right w:val="single" w:color="auto" w:sz="4" w:space="0"/>
            </w:tcBorders>
            <w:vAlign w:val="center"/>
          </w:tcPr>
          <w:p w14:paraId="0382AD3A">
            <w:pPr>
              <w:pStyle w:val="11"/>
              <w:jc w:val="center"/>
              <w:rPr>
                <w:rFonts w:hint="eastAsia" w:ascii="仿宋_GB2312" w:eastAsia="仿宋_GB2312"/>
              </w:rPr>
            </w:pPr>
            <w:r>
              <w:rPr>
                <w:rFonts w:hint="eastAsia" w:ascii="仿宋_GB2312" w:eastAsia="仿宋_GB2312"/>
              </w:rPr>
              <w:t>对违反水法的行为监督检查并依法查处</w:t>
            </w:r>
          </w:p>
        </w:tc>
        <w:tc>
          <w:tcPr>
            <w:tcW w:w="1379" w:type="dxa"/>
            <w:tcBorders>
              <w:top w:val="single" w:color="auto" w:sz="4" w:space="0"/>
              <w:left w:val="single" w:color="auto" w:sz="4" w:space="0"/>
              <w:right w:val="single" w:color="auto" w:sz="4" w:space="0"/>
            </w:tcBorders>
            <w:vAlign w:val="center"/>
          </w:tcPr>
          <w:p w14:paraId="3C1D24AD">
            <w:pPr>
              <w:pStyle w:val="11"/>
              <w:jc w:val="center"/>
              <w:rPr>
                <w:rFonts w:hint="eastAsia" w:ascii="仿宋_GB2312" w:eastAsia="仿宋_GB2312"/>
              </w:rPr>
            </w:pPr>
            <w:r>
              <w:rPr>
                <w:rFonts w:hint="eastAsia" w:ascii="仿宋_GB2312" w:eastAsia="仿宋_GB2312"/>
              </w:rPr>
              <w:t>行政检查</w:t>
            </w:r>
          </w:p>
        </w:tc>
      </w:tr>
      <w:tr w14:paraId="765BC8FF">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3D44776">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c>
          <w:tcPr>
            <w:tcW w:w="6690" w:type="dxa"/>
            <w:gridSpan w:val="3"/>
            <w:tcBorders>
              <w:top w:val="single" w:color="auto" w:sz="4" w:space="0"/>
              <w:left w:val="single" w:color="auto" w:sz="4" w:space="0"/>
              <w:right w:val="single" w:color="auto" w:sz="4" w:space="0"/>
            </w:tcBorders>
            <w:vAlign w:val="center"/>
          </w:tcPr>
          <w:p w14:paraId="614DF238">
            <w:pPr>
              <w:pStyle w:val="11"/>
              <w:jc w:val="center"/>
              <w:rPr>
                <w:rFonts w:hint="eastAsia" w:ascii="仿宋_GB2312" w:eastAsia="仿宋_GB2312"/>
              </w:rPr>
            </w:pPr>
            <w:r>
              <w:rPr>
                <w:rFonts w:hint="eastAsia" w:ascii="仿宋_GB2312" w:eastAsia="仿宋_GB2312"/>
              </w:rPr>
              <w:t>取水许可监督检查</w:t>
            </w:r>
          </w:p>
        </w:tc>
        <w:tc>
          <w:tcPr>
            <w:tcW w:w="1379" w:type="dxa"/>
            <w:tcBorders>
              <w:top w:val="single" w:color="auto" w:sz="4" w:space="0"/>
              <w:left w:val="single" w:color="auto" w:sz="4" w:space="0"/>
              <w:right w:val="single" w:color="auto" w:sz="4" w:space="0"/>
            </w:tcBorders>
            <w:vAlign w:val="center"/>
          </w:tcPr>
          <w:p w14:paraId="2B271B62">
            <w:pPr>
              <w:pStyle w:val="11"/>
              <w:jc w:val="center"/>
              <w:rPr>
                <w:rFonts w:hint="eastAsia" w:ascii="仿宋_GB2312" w:eastAsia="仿宋_GB2312"/>
              </w:rPr>
            </w:pPr>
            <w:r>
              <w:rPr>
                <w:rFonts w:hint="eastAsia" w:ascii="仿宋_GB2312" w:eastAsia="仿宋_GB2312"/>
              </w:rPr>
              <w:t>行政检查</w:t>
            </w:r>
          </w:p>
        </w:tc>
      </w:tr>
      <w:tr w14:paraId="4B7EB364">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1CD81D23">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3</w:t>
            </w:r>
          </w:p>
        </w:tc>
        <w:tc>
          <w:tcPr>
            <w:tcW w:w="6690" w:type="dxa"/>
            <w:gridSpan w:val="3"/>
            <w:tcBorders>
              <w:top w:val="single" w:color="auto" w:sz="4" w:space="0"/>
              <w:left w:val="single" w:color="auto" w:sz="4" w:space="0"/>
              <w:right w:val="single" w:color="auto" w:sz="4" w:space="0"/>
            </w:tcBorders>
            <w:vAlign w:val="center"/>
          </w:tcPr>
          <w:p w14:paraId="0501DBBE">
            <w:pPr>
              <w:pStyle w:val="11"/>
              <w:jc w:val="center"/>
              <w:rPr>
                <w:rFonts w:hint="eastAsia" w:ascii="仿宋_GB2312" w:eastAsia="仿宋_GB2312"/>
              </w:rPr>
            </w:pPr>
            <w:r>
              <w:rPr>
                <w:rFonts w:hint="eastAsia" w:ascii="仿宋_GB2312" w:eastAsia="仿宋_GB2312"/>
              </w:rPr>
              <w:t>对立案查处的案件进行检查</w:t>
            </w:r>
          </w:p>
        </w:tc>
        <w:tc>
          <w:tcPr>
            <w:tcW w:w="1379" w:type="dxa"/>
            <w:tcBorders>
              <w:top w:val="single" w:color="auto" w:sz="4" w:space="0"/>
              <w:left w:val="single" w:color="auto" w:sz="4" w:space="0"/>
              <w:right w:val="single" w:color="auto" w:sz="4" w:space="0"/>
            </w:tcBorders>
            <w:vAlign w:val="center"/>
          </w:tcPr>
          <w:p w14:paraId="7EEEF143">
            <w:pPr>
              <w:pStyle w:val="11"/>
              <w:jc w:val="center"/>
              <w:rPr>
                <w:rFonts w:hint="eastAsia" w:ascii="仿宋_GB2312" w:eastAsia="仿宋_GB2312"/>
              </w:rPr>
            </w:pPr>
            <w:r>
              <w:rPr>
                <w:rFonts w:hint="eastAsia" w:ascii="仿宋_GB2312" w:eastAsia="仿宋_GB2312"/>
              </w:rPr>
              <w:t>行政检查</w:t>
            </w:r>
          </w:p>
        </w:tc>
      </w:tr>
      <w:tr w14:paraId="0131290D">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325FFA98">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4</w:t>
            </w:r>
          </w:p>
        </w:tc>
        <w:tc>
          <w:tcPr>
            <w:tcW w:w="6690" w:type="dxa"/>
            <w:gridSpan w:val="3"/>
            <w:tcBorders>
              <w:top w:val="single" w:color="auto" w:sz="4" w:space="0"/>
              <w:left w:val="single" w:color="auto" w:sz="4" w:space="0"/>
              <w:right w:val="single" w:color="auto" w:sz="4" w:space="0"/>
            </w:tcBorders>
            <w:vAlign w:val="center"/>
          </w:tcPr>
          <w:p w14:paraId="7A7B1DEE">
            <w:pPr>
              <w:pStyle w:val="11"/>
              <w:jc w:val="center"/>
              <w:rPr>
                <w:rFonts w:hint="eastAsia" w:ascii="仿宋_GB2312" w:eastAsia="仿宋_GB2312"/>
              </w:rPr>
            </w:pPr>
            <w:r>
              <w:rPr>
                <w:rFonts w:hint="eastAsia" w:ascii="仿宋_GB2312" w:eastAsia="仿宋_GB2312"/>
              </w:rPr>
              <w:t>节约用水监督检查</w:t>
            </w:r>
          </w:p>
        </w:tc>
        <w:tc>
          <w:tcPr>
            <w:tcW w:w="1379" w:type="dxa"/>
            <w:tcBorders>
              <w:top w:val="single" w:color="auto" w:sz="4" w:space="0"/>
              <w:left w:val="single" w:color="auto" w:sz="4" w:space="0"/>
              <w:right w:val="single" w:color="auto" w:sz="4" w:space="0"/>
            </w:tcBorders>
            <w:vAlign w:val="center"/>
          </w:tcPr>
          <w:p w14:paraId="74F155FB">
            <w:pPr>
              <w:pStyle w:val="11"/>
              <w:jc w:val="center"/>
              <w:rPr>
                <w:rFonts w:hint="eastAsia" w:ascii="仿宋_GB2312" w:eastAsia="仿宋_GB2312"/>
              </w:rPr>
            </w:pPr>
            <w:r>
              <w:rPr>
                <w:rFonts w:hint="eastAsia" w:ascii="仿宋_GB2312" w:eastAsia="仿宋_GB2312"/>
              </w:rPr>
              <w:t>行政检查</w:t>
            </w:r>
          </w:p>
        </w:tc>
      </w:tr>
      <w:tr w14:paraId="1FDC9815">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11C64EDA">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5</w:t>
            </w:r>
          </w:p>
        </w:tc>
        <w:tc>
          <w:tcPr>
            <w:tcW w:w="6690" w:type="dxa"/>
            <w:gridSpan w:val="3"/>
            <w:tcBorders>
              <w:top w:val="single" w:color="auto" w:sz="4" w:space="0"/>
              <w:left w:val="single" w:color="auto" w:sz="4" w:space="0"/>
              <w:right w:val="single" w:color="auto" w:sz="4" w:space="0"/>
            </w:tcBorders>
            <w:vAlign w:val="center"/>
          </w:tcPr>
          <w:p w14:paraId="37D49EF4">
            <w:pPr>
              <w:pStyle w:val="11"/>
              <w:jc w:val="center"/>
              <w:rPr>
                <w:rFonts w:hint="eastAsia" w:ascii="仿宋_GB2312" w:eastAsia="仿宋_GB2312"/>
              </w:rPr>
            </w:pPr>
            <w:r>
              <w:rPr>
                <w:rFonts w:hint="eastAsia" w:ascii="仿宋_GB2312" w:eastAsia="仿宋_GB2312"/>
              </w:rPr>
              <w:t>水土保持监督检查</w:t>
            </w:r>
          </w:p>
        </w:tc>
        <w:tc>
          <w:tcPr>
            <w:tcW w:w="1379" w:type="dxa"/>
            <w:tcBorders>
              <w:top w:val="single" w:color="auto" w:sz="4" w:space="0"/>
              <w:left w:val="single" w:color="auto" w:sz="4" w:space="0"/>
              <w:right w:val="single" w:color="auto" w:sz="4" w:space="0"/>
            </w:tcBorders>
            <w:vAlign w:val="center"/>
          </w:tcPr>
          <w:p w14:paraId="6B74A36C">
            <w:pPr>
              <w:pStyle w:val="11"/>
              <w:jc w:val="center"/>
              <w:rPr>
                <w:rFonts w:hint="eastAsia" w:ascii="仿宋_GB2312" w:eastAsia="仿宋_GB2312"/>
              </w:rPr>
            </w:pPr>
            <w:r>
              <w:rPr>
                <w:rFonts w:hint="eastAsia" w:ascii="仿宋_GB2312" w:eastAsia="仿宋_GB2312"/>
              </w:rPr>
              <w:t>行政检查</w:t>
            </w:r>
          </w:p>
        </w:tc>
      </w:tr>
      <w:tr w14:paraId="0968983F">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7D6717AF">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6</w:t>
            </w:r>
          </w:p>
        </w:tc>
        <w:tc>
          <w:tcPr>
            <w:tcW w:w="6690" w:type="dxa"/>
            <w:gridSpan w:val="3"/>
            <w:tcBorders>
              <w:top w:val="single" w:color="auto" w:sz="4" w:space="0"/>
              <w:left w:val="single" w:color="auto" w:sz="4" w:space="0"/>
              <w:right w:val="single" w:color="auto" w:sz="4" w:space="0"/>
            </w:tcBorders>
            <w:vAlign w:val="center"/>
          </w:tcPr>
          <w:p w14:paraId="01C60386">
            <w:pPr>
              <w:pStyle w:val="11"/>
              <w:jc w:val="center"/>
              <w:rPr>
                <w:rFonts w:hint="eastAsia" w:ascii="仿宋_GB2312" w:eastAsia="仿宋_GB2312"/>
              </w:rPr>
            </w:pPr>
            <w:r>
              <w:rPr>
                <w:rFonts w:hint="eastAsia" w:ascii="仿宋_GB2312" w:eastAsia="仿宋_GB2312"/>
              </w:rPr>
              <w:t>水利建设市场主体行为监督检查</w:t>
            </w:r>
          </w:p>
        </w:tc>
        <w:tc>
          <w:tcPr>
            <w:tcW w:w="1379" w:type="dxa"/>
            <w:tcBorders>
              <w:top w:val="single" w:color="auto" w:sz="4" w:space="0"/>
              <w:left w:val="single" w:color="auto" w:sz="4" w:space="0"/>
              <w:right w:val="single" w:color="auto" w:sz="4" w:space="0"/>
            </w:tcBorders>
            <w:vAlign w:val="center"/>
          </w:tcPr>
          <w:p w14:paraId="6CF9365E">
            <w:pPr>
              <w:pStyle w:val="11"/>
              <w:jc w:val="center"/>
              <w:rPr>
                <w:rFonts w:hint="eastAsia" w:ascii="仿宋_GB2312" w:eastAsia="仿宋_GB2312"/>
              </w:rPr>
            </w:pPr>
            <w:r>
              <w:rPr>
                <w:rFonts w:hint="eastAsia" w:ascii="仿宋_GB2312" w:eastAsia="仿宋_GB2312"/>
              </w:rPr>
              <w:t>行政检查</w:t>
            </w:r>
          </w:p>
        </w:tc>
      </w:tr>
      <w:tr w14:paraId="168325A8">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D9C47C3">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7</w:t>
            </w:r>
          </w:p>
        </w:tc>
        <w:tc>
          <w:tcPr>
            <w:tcW w:w="6690" w:type="dxa"/>
            <w:gridSpan w:val="3"/>
            <w:tcBorders>
              <w:top w:val="single" w:color="auto" w:sz="4" w:space="0"/>
              <w:left w:val="single" w:color="auto" w:sz="4" w:space="0"/>
              <w:right w:val="single" w:color="auto" w:sz="4" w:space="0"/>
            </w:tcBorders>
            <w:vAlign w:val="center"/>
          </w:tcPr>
          <w:p w14:paraId="3184CC16">
            <w:pPr>
              <w:pStyle w:val="11"/>
              <w:jc w:val="center"/>
              <w:rPr>
                <w:rFonts w:hint="eastAsia" w:ascii="仿宋_GB2312" w:eastAsia="仿宋_GB2312"/>
              </w:rPr>
            </w:pPr>
            <w:r>
              <w:rPr>
                <w:rFonts w:hint="eastAsia" w:ascii="仿宋_GB2312" w:eastAsia="仿宋_GB2312"/>
              </w:rPr>
              <w:t>水利工程质量监督检查</w:t>
            </w:r>
          </w:p>
        </w:tc>
        <w:tc>
          <w:tcPr>
            <w:tcW w:w="1379" w:type="dxa"/>
            <w:tcBorders>
              <w:top w:val="single" w:color="auto" w:sz="4" w:space="0"/>
              <w:left w:val="single" w:color="auto" w:sz="4" w:space="0"/>
              <w:right w:val="single" w:color="auto" w:sz="4" w:space="0"/>
            </w:tcBorders>
            <w:vAlign w:val="center"/>
          </w:tcPr>
          <w:p w14:paraId="6D51633C">
            <w:pPr>
              <w:pStyle w:val="11"/>
              <w:jc w:val="center"/>
              <w:rPr>
                <w:rFonts w:hint="eastAsia" w:ascii="仿宋_GB2312" w:eastAsia="仿宋_GB2312"/>
              </w:rPr>
            </w:pPr>
            <w:r>
              <w:rPr>
                <w:rFonts w:hint="eastAsia" w:ascii="仿宋_GB2312" w:eastAsia="仿宋_GB2312"/>
              </w:rPr>
              <w:t>行政检查</w:t>
            </w:r>
          </w:p>
        </w:tc>
      </w:tr>
      <w:tr w14:paraId="6F7CC110">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3E5B632">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8</w:t>
            </w:r>
          </w:p>
        </w:tc>
        <w:tc>
          <w:tcPr>
            <w:tcW w:w="6690" w:type="dxa"/>
            <w:gridSpan w:val="3"/>
            <w:tcBorders>
              <w:top w:val="single" w:color="auto" w:sz="4" w:space="0"/>
              <w:left w:val="single" w:color="auto" w:sz="4" w:space="0"/>
              <w:right w:val="single" w:color="auto" w:sz="4" w:space="0"/>
            </w:tcBorders>
            <w:vAlign w:val="center"/>
          </w:tcPr>
          <w:p w14:paraId="10E7429C">
            <w:pPr>
              <w:pStyle w:val="11"/>
              <w:jc w:val="center"/>
              <w:rPr>
                <w:rFonts w:hint="eastAsia" w:ascii="仿宋_GB2312" w:eastAsia="仿宋_GB2312"/>
              </w:rPr>
            </w:pPr>
            <w:r>
              <w:rPr>
                <w:rFonts w:hint="eastAsia" w:ascii="仿宋_GB2312" w:eastAsia="仿宋_GB2312"/>
              </w:rPr>
              <w:t>水利工程建设安全生产监督管理</w:t>
            </w:r>
          </w:p>
        </w:tc>
        <w:tc>
          <w:tcPr>
            <w:tcW w:w="1379" w:type="dxa"/>
            <w:tcBorders>
              <w:top w:val="single" w:color="auto" w:sz="4" w:space="0"/>
              <w:left w:val="single" w:color="auto" w:sz="4" w:space="0"/>
              <w:right w:val="single" w:color="auto" w:sz="4" w:space="0"/>
            </w:tcBorders>
            <w:vAlign w:val="center"/>
          </w:tcPr>
          <w:p w14:paraId="2D06CC76">
            <w:pPr>
              <w:pStyle w:val="11"/>
              <w:jc w:val="center"/>
              <w:rPr>
                <w:rFonts w:hint="eastAsia" w:ascii="仿宋_GB2312" w:eastAsia="仿宋_GB2312"/>
              </w:rPr>
            </w:pPr>
            <w:r>
              <w:rPr>
                <w:rFonts w:hint="eastAsia" w:ascii="仿宋_GB2312" w:eastAsia="仿宋_GB2312"/>
              </w:rPr>
              <w:t>行政检查</w:t>
            </w:r>
          </w:p>
        </w:tc>
      </w:tr>
      <w:tr w14:paraId="35C0D167">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7C9C394C">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9</w:t>
            </w:r>
          </w:p>
        </w:tc>
        <w:tc>
          <w:tcPr>
            <w:tcW w:w="6690" w:type="dxa"/>
            <w:gridSpan w:val="3"/>
            <w:tcBorders>
              <w:top w:val="single" w:color="auto" w:sz="4" w:space="0"/>
              <w:left w:val="single" w:color="auto" w:sz="4" w:space="0"/>
              <w:right w:val="single" w:color="auto" w:sz="4" w:space="0"/>
            </w:tcBorders>
            <w:vAlign w:val="center"/>
          </w:tcPr>
          <w:p w14:paraId="60C07322">
            <w:pPr>
              <w:pStyle w:val="11"/>
              <w:jc w:val="center"/>
              <w:rPr>
                <w:rFonts w:hint="eastAsia" w:ascii="仿宋_GB2312" w:eastAsia="仿宋_GB2312"/>
              </w:rPr>
            </w:pPr>
            <w:r>
              <w:rPr>
                <w:rFonts w:hint="eastAsia" w:ascii="仿宋_GB2312" w:eastAsia="仿宋_GB2312"/>
              </w:rPr>
              <w:t>招标投标监督检查</w:t>
            </w:r>
          </w:p>
        </w:tc>
        <w:tc>
          <w:tcPr>
            <w:tcW w:w="1379" w:type="dxa"/>
            <w:tcBorders>
              <w:top w:val="single" w:color="auto" w:sz="4" w:space="0"/>
              <w:left w:val="single" w:color="auto" w:sz="4" w:space="0"/>
              <w:right w:val="single" w:color="auto" w:sz="4" w:space="0"/>
            </w:tcBorders>
            <w:vAlign w:val="center"/>
          </w:tcPr>
          <w:p w14:paraId="07D9A51B">
            <w:pPr>
              <w:pStyle w:val="11"/>
              <w:jc w:val="center"/>
              <w:rPr>
                <w:rFonts w:hint="eastAsia" w:ascii="仿宋_GB2312" w:eastAsia="仿宋_GB2312"/>
              </w:rPr>
            </w:pPr>
            <w:r>
              <w:rPr>
                <w:rFonts w:hint="eastAsia" w:ascii="仿宋_GB2312" w:eastAsia="仿宋_GB2312"/>
              </w:rPr>
              <w:t>行政检查</w:t>
            </w:r>
          </w:p>
        </w:tc>
      </w:tr>
      <w:tr w14:paraId="186D3704">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4EA0DF0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6690" w:type="dxa"/>
            <w:gridSpan w:val="3"/>
            <w:tcBorders>
              <w:top w:val="single" w:color="auto" w:sz="4" w:space="0"/>
              <w:left w:val="single" w:color="auto" w:sz="4" w:space="0"/>
              <w:right w:val="single" w:color="auto" w:sz="4" w:space="0"/>
            </w:tcBorders>
            <w:vAlign w:val="center"/>
          </w:tcPr>
          <w:p w14:paraId="1A54B863">
            <w:pPr>
              <w:pStyle w:val="11"/>
              <w:jc w:val="center"/>
              <w:rPr>
                <w:rFonts w:hint="eastAsia" w:ascii="仿宋_GB2312" w:eastAsia="仿宋_GB2312"/>
              </w:rPr>
            </w:pPr>
            <w:r>
              <w:rPr>
                <w:rFonts w:hint="eastAsia" w:ascii="仿宋_GB2312" w:eastAsia="仿宋_GB2312"/>
              </w:rPr>
              <w:t>水利工程建设项目稽察</w:t>
            </w:r>
          </w:p>
        </w:tc>
        <w:tc>
          <w:tcPr>
            <w:tcW w:w="1379" w:type="dxa"/>
            <w:tcBorders>
              <w:top w:val="single" w:color="auto" w:sz="4" w:space="0"/>
              <w:left w:val="single" w:color="auto" w:sz="4" w:space="0"/>
              <w:right w:val="single" w:color="auto" w:sz="4" w:space="0"/>
            </w:tcBorders>
            <w:vAlign w:val="center"/>
          </w:tcPr>
          <w:p w14:paraId="0E196FF0">
            <w:pPr>
              <w:pStyle w:val="11"/>
              <w:jc w:val="center"/>
              <w:rPr>
                <w:rFonts w:hint="eastAsia" w:ascii="仿宋_GB2312" w:eastAsia="仿宋_GB2312"/>
              </w:rPr>
            </w:pPr>
            <w:r>
              <w:rPr>
                <w:rFonts w:hint="eastAsia" w:ascii="仿宋_GB2312" w:eastAsia="仿宋_GB2312"/>
              </w:rPr>
              <w:t>行政检查</w:t>
            </w:r>
          </w:p>
        </w:tc>
      </w:tr>
      <w:tr w14:paraId="5F30AEDB">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3A0390C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11</w:t>
            </w:r>
          </w:p>
        </w:tc>
        <w:tc>
          <w:tcPr>
            <w:tcW w:w="6690" w:type="dxa"/>
            <w:gridSpan w:val="3"/>
            <w:tcBorders>
              <w:top w:val="single" w:color="auto" w:sz="4" w:space="0"/>
              <w:left w:val="single" w:color="auto" w:sz="4" w:space="0"/>
              <w:right w:val="single" w:color="auto" w:sz="4" w:space="0"/>
            </w:tcBorders>
            <w:vAlign w:val="center"/>
          </w:tcPr>
          <w:p w14:paraId="62CB4AD5">
            <w:pPr>
              <w:pStyle w:val="11"/>
              <w:jc w:val="center"/>
              <w:rPr>
                <w:rFonts w:hint="eastAsia" w:ascii="仿宋_GB2312" w:eastAsia="仿宋_GB2312"/>
              </w:rPr>
            </w:pPr>
            <w:r>
              <w:rPr>
                <w:rFonts w:hint="eastAsia" w:ascii="仿宋_GB2312" w:eastAsia="仿宋_GB2312"/>
              </w:rPr>
              <w:t>水利工程建设项目监督检查</w:t>
            </w:r>
          </w:p>
        </w:tc>
        <w:tc>
          <w:tcPr>
            <w:tcW w:w="1379" w:type="dxa"/>
            <w:tcBorders>
              <w:top w:val="single" w:color="auto" w:sz="4" w:space="0"/>
              <w:left w:val="single" w:color="auto" w:sz="4" w:space="0"/>
              <w:right w:val="single" w:color="auto" w:sz="4" w:space="0"/>
            </w:tcBorders>
            <w:vAlign w:val="center"/>
          </w:tcPr>
          <w:p w14:paraId="280383D4">
            <w:pPr>
              <w:pStyle w:val="11"/>
              <w:jc w:val="center"/>
              <w:rPr>
                <w:rFonts w:hint="eastAsia" w:ascii="仿宋_GB2312" w:eastAsia="仿宋_GB2312"/>
              </w:rPr>
            </w:pPr>
            <w:r>
              <w:rPr>
                <w:rFonts w:hint="eastAsia" w:ascii="仿宋_GB2312" w:eastAsia="仿宋_GB2312"/>
              </w:rPr>
              <w:t>行政检查</w:t>
            </w:r>
          </w:p>
        </w:tc>
      </w:tr>
      <w:tr w14:paraId="4549B32A">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0263BF5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12</w:t>
            </w:r>
          </w:p>
        </w:tc>
        <w:tc>
          <w:tcPr>
            <w:tcW w:w="6690" w:type="dxa"/>
            <w:gridSpan w:val="3"/>
            <w:tcBorders>
              <w:top w:val="single" w:color="auto" w:sz="4" w:space="0"/>
              <w:left w:val="single" w:color="auto" w:sz="4" w:space="0"/>
              <w:right w:val="single" w:color="auto" w:sz="4" w:space="0"/>
            </w:tcBorders>
            <w:vAlign w:val="center"/>
          </w:tcPr>
          <w:p w14:paraId="1F47E7B2">
            <w:pPr>
              <w:pStyle w:val="11"/>
              <w:jc w:val="center"/>
              <w:rPr>
                <w:rFonts w:hint="eastAsia" w:ascii="仿宋_GB2312" w:eastAsia="仿宋_GB2312"/>
              </w:rPr>
            </w:pPr>
            <w:r>
              <w:rPr>
                <w:rFonts w:hint="eastAsia" w:ascii="仿宋_GB2312" w:eastAsia="仿宋_GB2312"/>
              </w:rPr>
              <w:t>水利工程建设项目法人考核</w:t>
            </w:r>
          </w:p>
        </w:tc>
        <w:tc>
          <w:tcPr>
            <w:tcW w:w="1379" w:type="dxa"/>
            <w:tcBorders>
              <w:top w:val="single" w:color="auto" w:sz="4" w:space="0"/>
              <w:left w:val="single" w:color="auto" w:sz="4" w:space="0"/>
              <w:right w:val="single" w:color="auto" w:sz="4" w:space="0"/>
            </w:tcBorders>
            <w:shd w:val="clear" w:color="auto" w:fill="auto"/>
            <w:vAlign w:val="center"/>
          </w:tcPr>
          <w:p w14:paraId="3CB05C7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17AD7A04">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12836D6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13</w:t>
            </w:r>
          </w:p>
        </w:tc>
        <w:tc>
          <w:tcPr>
            <w:tcW w:w="6690" w:type="dxa"/>
            <w:gridSpan w:val="3"/>
            <w:tcBorders>
              <w:top w:val="single" w:color="auto" w:sz="4" w:space="0"/>
              <w:left w:val="single" w:color="auto" w:sz="4" w:space="0"/>
              <w:right w:val="single" w:color="auto" w:sz="4" w:space="0"/>
            </w:tcBorders>
            <w:vAlign w:val="center"/>
          </w:tcPr>
          <w:p w14:paraId="7C560C21">
            <w:pPr>
              <w:pStyle w:val="11"/>
              <w:jc w:val="center"/>
              <w:rPr>
                <w:rFonts w:hint="eastAsia" w:ascii="仿宋_GB2312" w:eastAsia="仿宋_GB2312"/>
              </w:rPr>
            </w:pPr>
            <w:r>
              <w:rPr>
                <w:rFonts w:hint="eastAsia" w:ascii="仿宋_GB2312" w:eastAsia="仿宋_GB2312"/>
              </w:rPr>
              <w:t>防洪日常工作检查</w:t>
            </w:r>
          </w:p>
        </w:tc>
        <w:tc>
          <w:tcPr>
            <w:tcW w:w="1379" w:type="dxa"/>
            <w:tcBorders>
              <w:top w:val="single" w:color="auto" w:sz="4" w:space="0"/>
              <w:left w:val="single" w:color="auto" w:sz="4" w:space="0"/>
              <w:right w:val="single" w:color="auto" w:sz="4" w:space="0"/>
            </w:tcBorders>
            <w:shd w:val="clear" w:color="auto" w:fill="auto"/>
            <w:vAlign w:val="center"/>
          </w:tcPr>
          <w:p w14:paraId="2760D55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27728141">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724627B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14</w:t>
            </w:r>
          </w:p>
        </w:tc>
        <w:tc>
          <w:tcPr>
            <w:tcW w:w="6690" w:type="dxa"/>
            <w:gridSpan w:val="3"/>
            <w:tcBorders>
              <w:top w:val="single" w:color="auto" w:sz="4" w:space="0"/>
              <w:left w:val="single" w:color="auto" w:sz="4" w:space="0"/>
              <w:right w:val="single" w:color="auto" w:sz="4" w:space="0"/>
            </w:tcBorders>
            <w:vAlign w:val="center"/>
          </w:tcPr>
          <w:p w14:paraId="5ECC0194">
            <w:pPr>
              <w:pStyle w:val="11"/>
              <w:jc w:val="center"/>
              <w:rPr>
                <w:rFonts w:hint="eastAsia" w:ascii="仿宋_GB2312" w:eastAsia="仿宋_GB2312"/>
              </w:rPr>
            </w:pPr>
            <w:r>
              <w:rPr>
                <w:rFonts w:hint="eastAsia" w:ascii="仿宋_GB2312" w:eastAsia="仿宋_GB2312"/>
              </w:rPr>
              <w:t>汛期水工程运用检查</w:t>
            </w:r>
          </w:p>
        </w:tc>
        <w:tc>
          <w:tcPr>
            <w:tcW w:w="1379" w:type="dxa"/>
            <w:tcBorders>
              <w:top w:val="single" w:color="auto" w:sz="4" w:space="0"/>
              <w:left w:val="single" w:color="auto" w:sz="4" w:space="0"/>
              <w:right w:val="single" w:color="auto" w:sz="4" w:space="0"/>
            </w:tcBorders>
            <w:shd w:val="clear" w:color="auto" w:fill="auto"/>
            <w:vAlign w:val="center"/>
          </w:tcPr>
          <w:p w14:paraId="2906BE3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28460BDE">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5470950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15</w:t>
            </w:r>
          </w:p>
        </w:tc>
        <w:tc>
          <w:tcPr>
            <w:tcW w:w="6690" w:type="dxa"/>
            <w:gridSpan w:val="3"/>
            <w:tcBorders>
              <w:top w:val="single" w:color="auto" w:sz="4" w:space="0"/>
              <w:left w:val="single" w:color="auto" w:sz="4" w:space="0"/>
              <w:right w:val="single" w:color="auto" w:sz="4" w:space="0"/>
            </w:tcBorders>
            <w:vAlign w:val="center"/>
          </w:tcPr>
          <w:p w14:paraId="25F3E1A2">
            <w:pPr>
              <w:pStyle w:val="11"/>
              <w:jc w:val="center"/>
              <w:rPr>
                <w:rFonts w:hint="eastAsia" w:ascii="仿宋_GB2312" w:eastAsia="仿宋_GB2312"/>
              </w:rPr>
            </w:pPr>
            <w:r>
              <w:rPr>
                <w:rFonts w:hint="eastAsia" w:ascii="仿宋_GB2312" w:eastAsia="仿宋_GB2312"/>
              </w:rPr>
              <w:t>河道采砂检查</w:t>
            </w:r>
          </w:p>
        </w:tc>
        <w:tc>
          <w:tcPr>
            <w:tcW w:w="1379" w:type="dxa"/>
            <w:tcBorders>
              <w:top w:val="single" w:color="auto" w:sz="4" w:space="0"/>
              <w:left w:val="single" w:color="auto" w:sz="4" w:space="0"/>
              <w:right w:val="single" w:color="auto" w:sz="4" w:space="0"/>
            </w:tcBorders>
            <w:shd w:val="clear" w:color="auto" w:fill="auto"/>
            <w:vAlign w:val="center"/>
          </w:tcPr>
          <w:p w14:paraId="2C90383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224E1385">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09BD19DA">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16</w:t>
            </w:r>
          </w:p>
        </w:tc>
        <w:tc>
          <w:tcPr>
            <w:tcW w:w="6690" w:type="dxa"/>
            <w:gridSpan w:val="3"/>
            <w:tcBorders>
              <w:top w:val="single" w:color="auto" w:sz="4" w:space="0"/>
              <w:left w:val="single" w:color="auto" w:sz="4" w:space="0"/>
              <w:right w:val="single" w:color="auto" w:sz="4" w:space="0"/>
            </w:tcBorders>
            <w:vAlign w:val="center"/>
          </w:tcPr>
          <w:p w14:paraId="42A6CD3D">
            <w:pPr>
              <w:pStyle w:val="11"/>
              <w:jc w:val="center"/>
              <w:rPr>
                <w:rFonts w:hint="eastAsia" w:ascii="仿宋_GB2312" w:eastAsia="仿宋_GB2312"/>
              </w:rPr>
            </w:pPr>
            <w:r>
              <w:rPr>
                <w:rFonts w:hint="eastAsia" w:ascii="仿宋_GB2312" w:eastAsia="仿宋_GB2312"/>
              </w:rPr>
              <w:t>水库大坝的定期检查和监督管理</w:t>
            </w:r>
          </w:p>
        </w:tc>
        <w:tc>
          <w:tcPr>
            <w:tcW w:w="1379" w:type="dxa"/>
            <w:tcBorders>
              <w:top w:val="single" w:color="auto" w:sz="4" w:space="0"/>
              <w:left w:val="single" w:color="auto" w:sz="4" w:space="0"/>
              <w:right w:val="single" w:color="auto" w:sz="4" w:space="0"/>
            </w:tcBorders>
            <w:shd w:val="clear" w:color="auto" w:fill="auto"/>
            <w:vAlign w:val="center"/>
          </w:tcPr>
          <w:p w14:paraId="2A63B4A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24011C9E">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074DD04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17</w:t>
            </w:r>
          </w:p>
        </w:tc>
        <w:tc>
          <w:tcPr>
            <w:tcW w:w="6690" w:type="dxa"/>
            <w:gridSpan w:val="3"/>
            <w:tcBorders>
              <w:top w:val="single" w:color="auto" w:sz="4" w:space="0"/>
              <w:left w:val="single" w:color="auto" w:sz="4" w:space="0"/>
              <w:right w:val="single" w:color="auto" w:sz="4" w:space="0"/>
            </w:tcBorders>
            <w:vAlign w:val="center"/>
          </w:tcPr>
          <w:p w14:paraId="54A9563D">
            <w:pPr>
              <w:pStyle w:val="11"/>
              <w:jc w:val="center"/>
              <w:rPr>
                <w:rFonts w:hint="eastAsia" w:ascii="仿宋_GB2312" w:eastAsia="仿宋_GB2312"/>
              </w:rPr>
            </w:pPr>
            <w:r>
              <w:rPr>
                <w:rFonts w:hint="eastAsia" w:ascii="仿宋_GB2312" w:eastAsia="仿宋_GB2312"/>
              </w:rPr>
              <w:t>对大中型水库库区和移民安置区基础设施建设和经济发展规划项目实施的监督、检查和管理</w:t>
            </w:r>
          </w:p>
        </w:tc>
        <w:tc>
          <w:tcPr>
            <w:tcW w:w="1379" w:type="dxa"/>
            <w:tcBorders>
              <w:top w:val="single" w:color="auto" w:sz="4" w:space="0"/>
              <w:left w:val="single" w:color="auto" w:sz="4" w:space="0"/>
              <w:right w:val="single" w:color="auto" w:sz="4" w:space="0"/>
            </w:tcBorders>
            <w:shd w:val="clear" w:color="auto" w:fill="auto"/>
            <w:vAlign w:val="center"/>
          </w:tcPr>
          <w:p w14:paraId="6F04711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3F0671BC">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012091E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6690" w:type="dxa"/>
            <w:gridSpan w:val="3"/>
            <w:tcBorders>
              <w:top w:val="single" w:color="auto" w:sz="4" w:space="0"/>
              <w:left w:val="single" w:color="auto" w:sz="4" w:space="0"/>
              <w:right w:val="single" w:color="auto" w:sz="4" w:space="0"/>
            </w:tcBorders>
            <w:vAlign w:val="center"/>
          </w:tcPr>
          <w:p w14:paraId="630EC950">
            <w:pPr>
              <w:pStyle w:val="11"/>
              <w:jc w:val="center"/>
              <w:rPr>
                <w:rFonts w:hint="eastAsia" w:ascii="仿宋_GB2312" w:eastAsia="仿宋_GB2312"/>
              </w:rPr>
            </w:pPr>
            <w:r>
              <w:rPr>
                <w:rFonts w:hint="eastAsia" w:ascii="仿宋_GB2312" w:eastAsia="仿宋_GB2312"/>
              </w:rPr>
              <w:t>对征地补偿资金和移民安置资金、水库移民后期扶持资金的监督管理</w:t>
            </w:r>
          </w:p>
        </w:tc>
        <w:tc>
          <w:tcPr>
            <w:tcW w:w="1379" w:type="dxa"/>
            <w:tcBorders>
              <w:top w:val="single" w:color="auto" w:sz="4" w:space="0"/>
              <w:left w:val="single" w:color="auto" w:sz="4" w:space="0"/>
              <w:right w:val="single" w:color="auto" w:sz="4" w:space="0"/>
            </w:tcBorders>
            <w:shd w:val="clear" w:color="auto" w:fill="auto"/>
            <w:vAlign w:val="center"/>
          </w:tcPr>
          <w:p w14:paraId="345981A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12BE2196">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194B5AD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19</w:t>
            </w:r>
          </w:p>
        </w:tc>
        <w:tc>
          <w:tcPr>
            <w:tcW w:w="6690" w:type="dxa"/>
            <w:gridSpan w:val="3"/>
            <w:tcBorders>
              <w:top w:val="single" w:color="auto" w:sz="4" w:space="0"/>
              <w:left w:val="single" w:color="auto" w:sz="4" w:space="0"/>
              <w:right w:val="single" w:color="auto" w:sz="4" w:space="0"/>
            </w:tcBorders>
            <w:vAlign w:val="center"/>
          </w:tcPr>
          <w:p w14:paraId="1463E667">
            <w:pPr>
              <w:pStyle w:val="11"/>
              <w:jc w:val="center"/>
              <w:rPr>
                <w:rFonts w:hint="eastAsia" w:ascii="仿宋_GB2312" w:eastAsia="仿宋_GB2312"/>
              </w:rPr>
            </w:pPr>
            <w:r>
              <w:rPr>
                <w:rFonts w:hint="eastAsia" w:ascii="仿宋_GB2312" w:eastAsia="仿宋_GB2312"/>
              </w:rPr>
              <w:t>对河道管理范围内建设项目的行政检查</w:t>
            </w:r>
          </w:p>
        </w:tc>
        <w:tc>
          <w:tcPr>
            <w:tcW w:w="1379" w:type="dxa"/>
            <w:tcBorders>
              <w:top w:val="single" w:color="auto" w:sz="4" w:space="0"/>
              <w:left w:val="single" w:color="auto" w:sz="4" w:space="0"/>
              <w:right w:val="single" w:color="auto" w:sz="4" w:space="0"/>
            </w:tcBorders>
            <w:shd w:val="clear" w:color="auto" w:fill="auto"/>
            <w:vAlign w:val="center"/>
          </w:tcPr>
          <w:p w14:paraId="683957C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55CE11D1">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226547BC">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20</w:t>
            </w:r>
          </w:p>
        </w:tc>
        <w:tc>
          <w:tcPr>
            <w:tcW w:w="6690" w:type="dxa"/>
            <w:gridSpan w:val="3"/>
            <w:tcBorders>
              <w:top w:val="single" w:color="auto" w:sz="4" w:space="0"/>
              <w:left w:val="single" w:color="auto" w:sz="4" w:space="0"/>
              <w:right w:val="single" w:color="auto" w:sz="4" w:space="0"/>
            </w:tcBorders>
            <w:vAlign w:val="center"/>
          </w:tcPr>
          <w:p w14:paraId="48F35627">
            <w:pPr>
              <w:pStyle w:val="11"/>
              <w:jc w:val="center"/>
              <w:rPr>
                <w:rFonts w:hint="eastAsia" w:ascii="仿宋_GB2312" w:eastAsia="仿宋_GB2312"/>
              </w:rPr>
            </w:pPr>
            <w:r>
              <w:rPr>
                <w:rFonts w:hint="eastAsia" w:ascii="仿宋_GB2312" w:eastAsia="仿宋_GB2312"/>
              </w:rPr>
              <w:t>对水利施工图设计文件的行政检查</w:t>
            </w:r>
          </w:p>
        </w:tc>
        <w:tc>
          <w:tcPr>
            <w:tcW w:w="1379" w:type="dxa"/>
            <w:tcBorders>
              <w:top w:val="single" w:color="auto" w:sz="4" w:space="0"/>
              <w:left w:val="single" w:color="auto" w:sz="4" w:space="0"/>
              <w:right w:val="single" w:color="auto" w:sz="4" w:space="0"/>
            </w:tcBorders>
            <w:shd w:val="clear" w:color="auto" w:fill="auto"/>
            <w:vAlign w:val="center"/>
          </w:tcPr>
          <w:p w14:paraId="2367CE1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591FF1E3">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237411D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21</w:t>
            </w:r>
          </w:p>
        </w:tc>
        <w:tc>
          <w:tcPr>
            <w:tcW w:w="6690" w:type="dxa"/>
            <w:gridSpan w:val="3"/>
            <w:tcBorders>
              <w:top w:val="single" w:color="auto" w:sz="4" w:space="0"/>
              <w:left w:val="single" w:color="auto" w:sz="4" w:space="0"/>
              <w:right w:val="single" w:color="auto" w:sz="4" w:space="0"/>
            </w:tcBorders>
            <w:vAlign w:val="center"/>
          </w:tcPr>
          <w:p w14:paraId="5C6B7702">
            <w:pPr>
              <w:pStyle w:val="11"/>
              <w:jc w:val="center"/>
              <w:rPr>
                <w:rFonts w:hint="eastAsia" w:ascii="仿宋_GB2312" w:eastAsia="仿宋_GB2312"/>
              </w:rPr>
            </w:pPr>
            <w:r>
              <w:rPr>
                <w:rFonts w:hint="eastAsia" w:ascii="仿宋_GB2312" w:eastAsia="仿宋_GB2312"/>
              </w:rPr>
              <w:t>对编制洪水影响评价报告非防洪建设项目的行政检查</w:t>
            </w:r>
          </w:p>
        </w:tc>
        <w:tc>
          <w:tcPr>
            <w:tcW w:w="1379" w:type="dxa"/>
            <w:tcBorders>
              <w:top w:val="single" w:color="auto" w:sz="4" w:space="0"/>
              <w:left w:val="single" w:color="auto" w:sz="4" w:space="0"/>
              <w:right w:val="single" w:color="auto" w:sz="4" w:space="0"/>
            </w:tcBorders>
            <w:shd w:val="clear" w:color="auto" w:fill="auto"/>
            <w:vAlign w:val="center"/>
          </w:tcPr>
          <w:p w14:paraId="7EB7A0E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6319AE5A">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6E17C35">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22</w:t>
            </w:r>
          </w:p>
        </w:tc>
        <w:tc>
          <w:tcPr>
            <w:tcW w:w="6690" w:type="dxa"/>
            <w:gridSpan w:val="3"/>
            <w:tcBorders>
              <w:top w:val="single" w:color="auto" w:sz="4" w:space="0"/>
              <w:left w:val="single" w:color="auto" w:sz="4" w:space="0"/>
              <w:right w:val="single" w:color="auto" w:sz="4" w:space="0"/>
            </w:tcBorders>
            <w:vAlign w:val="center"/>
          </w:tcPr>
          <w:p w14:paraId="12A0EF62">
            <w:pPr>
              <w:pStyle w:val="11"/>
              <w:jc w:val="center"/>
              <w:rPr>
                <w:rFonts w:hint="eastAsia" w:ascii="仿宋_GB2312" w:eastAsia="仿宋_GB2312"/>
              </w:rPr>
            </w:pPr>
            <w:r>
              <w:rPr>
                <w:rFonts w:hint="eastAsia" w:ascii="仿宋_GB2312" w:eastAsia="仿宋_GB2312"/>
              </w:rPr>
              <w:t>对在大坝管理和保护范围内修建码头、鱼塘的行政检查</w:t>
            </w:r>
          </w:p>
        </w:tc>
        <w:tc>
          <w:tcPr>
            <w:tcW w:w="1379" w:type="dxa"/>
            <w:tcBorders>
              <w:top w:val="single" w:color="auto" w:sz="4" w:space="0"/>
              <w:left w:val="single" w:color="auto" w:sz="4" w:space="0"/>
              <w:right w:val="single" w:color="auto" w:sz="4" w:space="0"/>
            </w:tcBorders>
            <w:shd w:val="clear" w:color="auto" w:fill="auto"/>
            <w:vAlign w:val="center"/>
          </w:tcPr>
          <w:p w14:paraId="730E9CA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49B64E8D">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5280D9E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23</w:t>
            </w:r>
          </w:p>
        </w:tc>
        <w:tc>
          <w:tcPr>
            <w:tcW w:w="6690" w:type="dxa"/>
            <w:gridSpan w:val="3"/>
            <w:tcBorders>
              <w:top w:val="single" w:color="auto" w:sz="4" w:space="0"/>
              <w:left w:val="single" w:color="auto" w:sz="4" w:space="0"/>
              <w:right w:val="single" w:color="auto" w:sz="4" w:space="0"/>
            </w:tcBorders>
            <w:vAlign w:val="center"/>
          </w:tcPr>
          <w:p w14:paraId="5F9E37CA">
            <w:pPr>
              <w:pStyle w:val="11"/>
              <w:jc w:val="center"/>
              <w:rPr>
                <w:rFonts w:hint="eastAsia" w:ascii="仿宋_GB2312" w:eastAsia="仿宋_GB2312"/>
              </w:rPr>
            </w:pPr>
            <w:r>
              <w:rPr>
                <w:rFonts w:hint="eastAsia" w:ascii="仿宋_GB2312" w:eastAsia="仿宋_GB2312"/>
              </w:rPr>
              <w:t>对水利工程启闭机质量的行政检查</w:t>
            </w:r>
          </w:p>
        </w:tc>
        <w:tc>
          <w:tcPr>
            <w:tcW w:w="1379" w:type="dxa"/>
            <w:tcBorders>
              <w:top w:val="single" w:color="auto" w:sz="4" w:space="0"/>
              <w:left w:val="single" w:color="auto" w:sz="4" w:space="0"/>
              <w:right w:val="single" w:color="auto" w:sz="4" w:space="0"/>
            </w:tcBorders>
            <w:shd w:val="clear" w:color="auto" w:fill="auto"/>
            <w:vAlign w:val="center"/>
          </w:tcPr>
          <w:p w14:paraId="49590D0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69AC7380">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1F07781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6690" w:type="dxa"/>
            <w:gridSpan w:val="3"/>
            <w:tcBorders>
              <w:top w:val="single" w:color="auto" w:sz="4" w:space="0"/>
              <w:left w:val="single" w:color="auto" w:sz="4" w:space="0"/>
              <w:right w:val="single" w:color="auto" w:sz="4" w:space="0"/>
            </w:tcBorders>
            <w:vAlign w:val="center"/>
          </w:tcPr>
          <w:p w14:paraId="17AE20D7">
            <w:pPr>
              <w:pStyle w:val="11"/>
              <w:jc w:val="center"/>
              <w:rPr>
                <w:rFonts w:hint="eastAsia" w:ascii="仿宋_GB2312" w:eastAsia="仿宋_GB2312"/>
              </w:rPr>
            </w:pPr>
            <w:r>
              <w:rPr>
                <w:rFonts w:hint="eastAsia" w:ascii="仿宋_GB2312" w:eastAsia="仿宋_GB2312"/>
              </w:rPr>
              <w:t>对河道管理范围内有关活动（不含河道采砂）的行政检查</w:t>
            </w:r>
          </w:p>
        </w:tc>
        <w:tc>
          <w:tcPr>
            <w:tcW w:w="1379" w:type="dxa"/>
            <w:tcBorders>
              <w:top w:val="single" w:color="auto" w:sz="4" w:space="0"/>
              <w:left w:val="single" w:color="auto" w:sz="4" w:space="0"/>
              <w:right w:val="single" w:color="auto" w:sz="4" w:space="0"/>
            </w:tcBorders>
            <w:shd w:val="clear" w:color="auto" w:fill="auto"/>
            <w:vAlign w:val="center"/>
          </w:tcPr>
          <w:p w14:paraId="16671FD7">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098791CC">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23F18A1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25</w:t>
            </w:r>
          </w:p>
        </w:tc>
        <w:tc>
          <w:tcPr>
            <w:tcW w:w="6690" w:type="dxa"/>
            <w:gridSpan w:val="3"/>
            <w:tcBorders>
              <w:top w:val="single" w:color="auto" w:sz="4" w:space="0"/>
              <w:left w:val="single" w:color="auto" w:sz="4" w:space="0"/>
              <w:right w:val="single" w:color="auto" w:sz="4" w:space="0"/>
            </w:tcBorders>
            <w:vAlign w:val="center"/>
          </w:tcPr>
          <w:p w14:paraId="5AEF129B">
            <w:pPr>
              <w:pStyle w:val="11"/>
              <w:jc w:val="center"/>
              <w:rPr>
                <w:rFonts w:hint="eastAsia" w:ascii="仿宋_GB2312" w:eastAsia="仿宋_GB2312"/>
              </w:rPr>
            </w:pPr>
            <w:r>
              <w:rPr>
                <w:rFonts w:hint="eastAsia" w:ascii="仿宋_GB2312" w:eastAsia="仿宋_GB2312"/>
              </w:rPr>
              <w:t>对在堤防上新建建筑物及设施竣工验收的行政检查</w:t>
            </w:r>
          </w:p>
        </w:tc>
        <w:tc>
          <w:tcPr>
            <w:tcW w:w="1379" w:type="dxa"/>
            <w:tcBorders>
              <w:top w:val="single" w:color="auto" w:sz="4" w:space="0"/>
              <w:left w:val="single" w:color="auto" w:sz="4" w:space="0"/>
              <w:right w:val="single" w:color="auto" w:sz="4" w:space="0"/>
            </w:tcBorders>
            <w:shd w:val="clear" w:color="auto" w:fill="auto"/>
            <w:vAlign w:val="center"/>
          </w:tcPr>
          <w:p w14:paraId="309C1AC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22AF6380">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5DE77D2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26</w:t>
            </w:r>
          </w:p>
        </w:tc>
        <w:tc>
          <w:tcPr>
            <w:tcW w:w="6690" w:type="dxa"/>
            <w:gridSpan w:val="3"/>
            <w:tcBorders>
              <w:top w:val="single" w:color="auto" w:sz="4" w:space="0"/>
              <w:left w:val="single" w:color="auto" w:sz="4" w:space="0"/>
              <w:right w:val="single" w:color="auto" w:sz="4" w:space="0"/>
            </w:tcBorders>
            <w:vAlign w:val="center"/>
          </w:tcPr>
          <w:p w14:paraId="35CE3B62">
            <w:pPr>
              <w:pStyle w:val="11"/>
              <w:jc w:val="center"/>
              <w:rPr>
                <w:rFonts w:hint="eastAsia" w:ascii="仿宋_GB2312" w:eastAsia="仿宋_GB2312"/>
              </w:rPr>
            </w:pPr>
            <w:r>
              <w:rPr>
                <w:rFonts w:hint="eastAsia" w:ascii="仿宋_GB2312" w:eastAsia="仿宋_GB2312"/>
              </w:rPr>
              <w:t>对已批复水利基建项目初步设计文件的行政检查</w:t>
            </w:r>
          </w:p>
        </w:tc>
        <w:tc>
          <w:tcPr>
            <w:tcW w:w="1379" w:type="dxa"/>
            <w:tcBorders>
              <w:top w:val="single" w:color="auto" w:sz="4" w:space="0"/>
              <w:left w:val="single" w:color="auto" w:sz="4" w:space="0"/>
              <w:right w:val="single" w:color="auto" w:sz="4" w:space="0"/>
            </w:tcBorders>
            <w:shd w:val="clear" w:color="auto" w:fill="auto"/>
            <w:vAlign w:val="center"/>
          </w:tcPr>
          <w:p w14:paraId="2A42466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46194E81">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5399604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27</w:t>
            </w:r>
          </w:p>
        </w:tc>
        <w:tc>
          <w:tcPr>
            <w:tcW w:w="6690" w:type="dxa"/>
            <w:gridSpan w:val="3"/>
            <w:tcBorders>
              <w:top w:val="single" w:color="auto" w:sz="4" w:space="0"/>
              <w:left w:val="single" w:color="auto" w:sz="4" w:space="0"/>
              <w:right w:val="single" w:color="auto" w:sz="4" w:space="0"/>
            </w:tcBorders>
            <w:vAlign w:val="center"/>
          </w:tcPr>
          <w:p w14:paraId="3293865A">
            <w:pPr>
              <w:pStyle w:val="11"/>
              <w:jc w:val="center"/>
              <w:rPr>
                <w:rFonts w:hint="eastAsia" w:ascii="仿宋_GB2312" w:eastAsia="仿宋_GB2312"/>
              </w:rPr>
            </w:pPr>
            <w:r>
              <w:rPr>
                <w:rFonts w:hint="eastAsia" w:ascii="仿宋_GB2312" w:eastAsia="仿宋_GB2312"/>
              </w:rPr>
              <w:t>对占用农业灌溉水源、灌排工程设施的行政检查</w:t>
            </w:r>
          </w:p>
        </w:tc>
        <w:tc>
          <w:tcPr>
            <w:tcW w:w="1379" w:type="dxa"/>
            <w:tcBorders>
              <w:top w:val="single" w:color="auto" w:sz="4" w:space="0"/>
              <w:left w:val="single" w:color="auto" w:sz="4" w:space="0"/>
              <w:right w:val="single" w:color="auto" w:sz="4" w:space="0"/>
            </w:tcBorders>
            <w:shd w:val="clear" w:color="auto" w:fill="auto"/>
            <w:vAlign w:val="center"/>
          </w:tcPr>
          <w:p w14:paraId="358FA9B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10FDF6D2">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40462D1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28</w:t>
            </w:r>
          </w:p>
        </w:tc>
        <w:tc>
          <w:tcPr>
            <w:tcW w:w="6690" w:type="dxa"/>
            <w:gridSpan w:val="3"/>
            <w:tcBorders>
              <w:top w:val="single" w:color="auto" w:sz="4" w:space="0"/>
              <w:left w:val="single" w:color="auto" w:sz="4" w:space="0"/>
              <w:right w:val="single" w:color="auto" w:sz="4" w:space="0"/>
            </w:tcBorders>
            <w:vAlign w:val="center"/>
          </w:tcPr>
          <w:p w14:paraId="152EDF81">
            <w:pPr>
              <w:pStyle w:val="11"/>
              <w:jc w:val="center"/>
              <w:rPr>
                <w:rFonts w:hint="eastAsia" w:ascii="仿宋_GB2312" w:eastAsia="仿宋_GB2312"/>
              </w:rPr>
            </w:pPr>
            <w:r>
              <w:rPr>
                <w:rFonts w:hint="eastAsia" w:ascii="仿宋_GB2312" w:eastAsia="仿宋_GB2312"/>
              </w:rPr>
              <w:t>对电子招标投标活动的行政检查</w:t>
            </w:r>
          </w:p>
        </w:tc>
        <w:tc>
          <w:tcPr>
            <w:tcW w:w="1379" w:type="dxa"/>
            <w:tcBorders>
              <w:top w:val="single" w:color="auto" w:sz="4" w:space="0"/>
              <w:left w:val="single" w:color="auto" w:sz="4" w:space="0"/>
              <w:right w:val="single" w:color="auto" w:sz="4" w:space="0"/>
            </w:tcBorders>
            <w:shd w:val="clear" w:color="auto" w:fill="auto"/>
            <w:vAlign w:val="center"/>
          </w:tcPr>
          <w:p w14:paraId="619E0B4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3BBBB006">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7BC4F3D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29</w:t>
            </w:r>
          </w:p>
        </w:tc>
        <w:tc>
          <w:tcPr>
            <w:tcW w:w="6690" w:type="dxa"/>
            <w:gridSpan w:val="3"/>
            <w:tcBorders>
              <w:top w:val="single" w:color="auto" w:sz="4" w:space="0"/>
              <w:left w:val="single" w:color="auto" w:sz="4" w:space="0"/>
              <w:right w:val="single" w:color="auto" w:sz="4" w:space="0"/>
            </w:tcBorders>
            <w:vAlign w:val="center"/>
          </w:tcPr>
          <w:p w14:paraId="42477049">
            <w:pPr>
              <w:pStyle w:val="11"/>
              <w:jc w:val="center"/>
              <w:rPr>
                <w:rFonts w:hint="eastAsia" w:ascii="仿宋_GB2312" w:eastAsia="仿宋_GB2312"/>
              </w:rPr>
            </w:pPr>
            <w:r>
              <w:rPr>
                <w:rFonts w:hint="eastAsia" w:ascii="仿宋_GB2312" w:eastAsia="仿宋_GB2312"/>
              </w:rPr>
              <w:t>对单位/个人取用水行为的行政检查</w:t>
            </w:r>
          </w:p>
        </w:tc>
        <w:tc>
          <w:tcPr>
            <w:tcW w:w="1379" w:type="dxa"/>
            <w:tcBorders>
              <w:top w:val="single" w:color="auto" w:sz="4" w:space="0"/>
              <w:left w:val="single" w:color="auto" w:sz="4" w:space="0"/>
              <w:right w:val="single" w:color="auto" w:sz="4" w:space="0"/>
            </w:tcBorders>
            <w:shd w:val="clear" w:color="auto" w:fill="auto"/>
            <w:vAlign w:val="center"/>
          </w:tcPr>
          <w:p w14:paraId="6A81652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08B834F9">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AE3B973">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30</w:t>
            </w:r>
          </w:p>
        </w:tc>
        <w:tc>
          <w:tcPr>
            <w:tcW w:w="6690" w:type="dxa"/>
            <w:gridSpan w:val="3"/>
            <w:tcBorders>
              <w:top w:val="single" w:color="auto" w:sz="4" w:space="0"/>
              <w:left w:val="single" w:color="auto" w:sz="4" w:space="0"/>
              <w:right w:val="single" w:color="auto" w:sz="4" w:space="0"/>
            </w:tcBorders>
            <w:vAlign w:val="center"/>
          </w:tcPr>
          <w:p w14:paraId="5F6632C2">
            <w:pPr>
              <w:pStyle w:val="11"/>
              <w:jc w:val="center"/>
              <w:rPr>
                <w:rFonts w:hint="eastAsia" w:ascii="仿宋_GB2312" w:eastAsia="仿宋_GB2312"/>
              </w:rPr>
            </w:pPr>
            <w:r>
              <w:rPr>
                <w:rFonts w:hint="eastAsia" w:ascii="仿宋_GB2312" w:eastAsia="仿宋_GB2312"/>
              </w:rPr>
              <w:t>对生产建设项目水土保持方案的行政检查</w:t>
            </w:r>
          </w:p>
        </w:tc>
        <w:tc>
          <w:tcPr>
            <w:tcW w:w="1379" w:type="dxa"/>
            <w:tcBorders>
              <w:top w:val="single" w:color="auto" w:sz="4" w:space="0"/>
              <w:left w:val="single" w:color="auto" w:sz="4" w:space="0"/>
              <w:right w:val="single" w:color="auto" w:sz="4" w:space="0"/>
            </w:tcBorders>
            <w:shd w:val="clear" w:color="auto" w:fill="auto"/>
            <w:vAlign w:val="center"/>
          </w:tcPr>
          <w:p w14:paraId="72B20A6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2642078A">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17A97E0">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31</w:t>
            </w:r>
          </w:p>
        </w:tc>
        <w:tc>
          <w:tcPr>
            <w:tcW w:w="6690" w:type="dxa"/>
            <w:gridSpan w:val="3"/>
            <w:tcBorders>
              <w:top w:val="single" w:color="auto" w:sz="4" w:space="0"/>
              <w:left w:val="single" w:color="auto" w:sz="4" w:space="0"/>
              <w:right w:val="single" w:color="auto" w:sz="4" w:space="0"/>
            </w:tcBorders>
            <w:vAlign w:val="center"/>
          </w:tcPr>
          <w:p w14:paraId="438DA32C">
            <w:pPr>
              <w:pStyle w:val="11"/>
              <w:jc w:val="center"/>
              <w:rPr>
                <w:rFonts w:hint="eastAsia" w:ascii="仿宋_GB2312" w:eastAsia="仿宋_GB2312"/>
              </w:rPr>
            </w:pPr>
            <w:r>
              <w:rPr>
                <w:rFonts w:hint="eastAsia" w:ascii="仿宋_GB2312" w:eastAsia="仿宋_GB2312"/>
              </w:rPr>
              <w:t>对水工程运行和水工程安全活动的行政检查</w:t>
            </w:r>
          </w:p>
        </w:tc>
        <w:tc>
          <w:tcPr>
            <w:tcW w:w="1379" w:type="dxa"/>
            <w:tcBorders>
              <w:top w:val="single" w:color="auto" w:sz="4" w:space="0"/>
              <w:left w:val="single" w:color="auto" w:sz="4" w:space="0"/>
              <w:right w:val="single" w:color="auto" w:sz="4" w:space="0"/>
            </w:tcBorders>
            <w:shd w:val="clear" w:color="auto" w:fill="auto"/>
            <w:vAlign w:val="center"/>
          </w:tcPr>
          <w:p w14:paraId="4D74A37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610DF11E">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4C3A50B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32</w:t>
            </w:r>
          </w:p>
        </w:tc>
        <w:tc>
          <w:tcPr>
            <w:tcW w:w="6690" w:type="dxa"/>
            <w:gridSpan w:val="3"/>
            <w:tcBorders>
              <w:top w:val="single" w:color="auto" w:sz="4" w:space="0"/>
              <w:left w:val="single" w:color="auto" w:sz="4" w:space="0"/>
              <w:right w:val="single" w:color="auto" w:sz="4" w:space="0"/>
            </w:tcBorders>
            <w:vAlign w:val="center"/>
          </w:tcPr>
          <w:p w14:paraId="710AFFC1">
            <w:pPr>
              <w:pStyle w:val="11"/>
              <w:jc w:val="center"/>
              <w:rPr>
                <w:rFonts w:hint="eastAsia" w:ascii="仿宋_GB2312" w:eastAsia="仿宋_GB2312"/>
              </w:rPr>
            </w:pPr>
            <w:r>
              <w:rPr>
                <w:rFonts w:hint="eastAsia" w:ascii="仿宋_GB2312" w:eastAsia="仿宋_GB2312"/>
              </w:rPr>
              <w:t>对南水北调配套工程供水设施保护监管工程设施保护的行政检查</w:t>
            </w:r>
          </w:p>
        </w:tc>
        <w:tc>
          <w:tcPr>
            <w:tcW w:w="1379" w:type="dxa"/>
            <w:tcBorders>
              <w:top w:val="single" w:color="auto" w:sz="4" w:space="0"/>
              <w:left w:val="single" w:color="auto" w:sz="4" w:space="0"/>
              <w:right w:val="single" w:color="auto" w:sz="4" w:space="0"/>
            </w:tcBorders>
            <w:shd w:val="clear" w:color="auto" w:fill="auto"/>
            <w:vAlign w:val="center"/>
          </w:tcPr>
          <w:p w14:paraId="1104CE81">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41D1DA43">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3C112C91">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33</w:t>
            </w:r>
          </w:p>
        </w:tc>
        <w:tc>
          <w:tcPr>
            <w:tcW w:w="6690" w:type="dxa"/>
            <w:gridSpan w:val="3"/>
            <w:tcBorders>
              <w:top w:val="single" w:color="auto" w:sz="4" w:space="0"/>
              <w:left w:val="single" w:color="auto" w:sz="4" w:space="0"/>
              <w:right w:val="single" w:color="auto" w:sz="4" w:space="0"/>
            </w:tcBorders>
            <w:vAlign w:val="center"/>
          </w:tcPr>
          <w:p w14:paraId="7D46B9EC">
            <w:pPr>
              <w:pStyle w:val="11"/>
              <w:jc w:val="center"/>
              <w:rPr>
                <w:rFonts w:hint="eastAsia" w:ascii="仿宋_GB2312" w:eastAsia="仿宋_GB2312"/>
              </w:rPr>
            </w:pPr>
            <w:r>
              <w:rPr>
                <w:rFonts w:hint="eastAsia" w:ascii="仿宋_GB2312" w:eastAsia="仿宋_GB2312"/>
              </w:rPr>
              <w:t>对利用堤顶、戗台兼做公路的行政检查</w:t>
            </w:r>
          </w:p>
        </w:tc>
        <w:tc>
          <w:tcPr>
            <w:tcW w:w="1379" w:type="dxa"/>
            <w:tcBorders>
              <w:top w:val="single" w:color="auto" w:sz="4" w:space="0"/>
              <w:left w:val="single" w:color="auto" w:sz="4" w:space="0"/>
              <w:right w:val="single" w:color="auto" w:sz="4" w:space="0"/>
            </w:tcBorders>
            <w:shd w:val="clear" w:color="auto" w:fill="auto"/>
            <w:vAlign w:val="center"/>
          </w:tcPr>
          <w:p w14:paraId="10468C3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r w14:paraId="417050C7">
        <w:tblPrEx>
          <w:tblCellMar>
            <w:top w:w="0" w:type="dxa"/>
            <w:left w:w="10" w:type="dxa"/>
            <w:bottom w:w="0" w:type="dxa"/>
            <w:right w:w="10" w:type="dxa"/>
          </w:tblCellMar>
        </w:tblPrEx>
        <w:trPr>
          <w:gridAfter w:val="2"/>
          <w:wAfter w:w="17590" w:type="dxa"/>
          <w:trHeight w:val="576" w:hRule="exact"/>
        </w:trPr>
        <w:tc>
          <w:tcPr>
            <w:tcW w:w="726" w:type="dxa"/>
            <w:tcBorders>
              <w:top w:val="single" w:color="auto" w:sz="4" w:space="0"/>
              <w:left w:val="single" w:color="auto" w:sz="4" w:space="0"/>
              <w:right w:val="single" w:color="auto" w:sz="4" w:space="0"/>
            </w:tcBorders>
            <w:vAlign w:val="center"/>
          </w:tcPr>
          <w:p w14:paraId="6EDAB917">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34</w:t>
            </w:r>
          </w:p>
        </w:tc>
        <w:tc>
          <w:tcPr>
            <w:tcW w:w="6690" w:type="dxa"/>
            <w:gridSpan w:val="3"/>
            <w:tcBorders>
              <w:top w:val="single" w:color="auto" w:sz="4" w:space="0"/>
              <w:left w:val="single" w:color="auto" w:sz="4" w:space="0"/>
              <w:right w:val="single" w:color="auto" w:sz="4" w:space="0"/>
            </w:tcBorders>
            <w:vAlign w:val="center"/>
          </w:tcPr>
          <w:p w14:paraId="7B6E2ABC">
            <w:pPr>
              <w:pStyle w:val="11"/>
              <w:jc w:val="center"/>
              <w:rPr>
                <w:rFonts w:hint="eastAsia" w:ascii="仿宋_GB2312" w:eastAsia="仿宋_GB2312"/>
              </w:rPr>
            </w:pPr>
            <w:r>
              <w:rPr>
                <w:rFonts w:hint="eastAsia" w:ascii="仿宋_GB2312" w:eastAsia="仿宋_GB2312"/>
              </w:rPr>
              <w:t>对开垦荒坡地防止水土流失措施落实情况的行政检查</w:t>
            </w:r>
          </w:p>
        </w:tc>
        <w:tc>
          <w:tcPr>
            <w:tcW w:w="1379" w:type="dxa"/>
            <w:tcBorders>
              <w:top w:val="single" w:color="auto" w:sz="4" w:space="0"/>
              <w:left w:val="single" w:color="auto" w:sz="4" w:space="0"/>
              <w:right w:val="single" w:color="auto" w:sz="4" w:space="0"/>
            </w:tcBorders>
            <w:vAlign w:val="center"/>
          </w:tcPr>
          <w:tbl>
            <w:tblPr>
              <w:tblStyle w:val="4"/>
              <w:tblW w:w="8795" w:type="dxa"/>
              <w:tblInd w:w="0" w:type="dxa"/>
              <w:tblLayout w:type="fixed"/>
              <w:tblCellMar>
                <w:top w:w="0" w:type="dxa"/>
                <w:left w:w="10" w:type="dxa"/>
                <w:bottom w:w="0" w:type="dxa"/>
                <w:right w:w="10" w:type="dxa"/>
              </w:tblCellMar>
            </w:tblPr>
            <w:tblGrid>
              <w:gridCol w:w="1379"/>
            </w:tblGrid>
            <w:tr w14:paraId="5F8EB5FD">
              <w:tblPrEx>
                <w:tblCellMar>
                  <w:top w:w="0" w:type="dxa"/>
                  <w:left w:w="10" w:type="dxa"/>
                  <w:bottom w:w="0" w:type="dxa"/>
                  <w:right w:w="10" w:type="dxa"/>
                </w:tblCellMar>
              </w:tblPrEx>
              <w:trPr>
                <w:trHeight w:val="576" w:hRule="exact"/>
              </w:trPr>
              <w:tc>
                <w:tcPr>
                  <w:tcW w:w="1379" w:type="dxa"/>
                  <w:tcBorders>
                    <w:top w:val="single" w:color="auto" w:sz="4" w:space="0"/>
                    <w:left w:val="single" w:color="auto" w:sz="4" w:space="0"/>
                    <w:right w:val="single" w:color="auto" w:sz="4" w:space="0"/>
                  </w:tcBorders>
                  <w:shd w:val="clear" w:color="auto" w:fill="auto"/>
                  <w:vAlign w:val="center"/>
                </w:tcPr>
                <w:p w14:paraId="0540C907">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行政检查</w:t>
                  </w:r>
                </w:p>
              </w:tc>
            </w:tr>
          </w:tbl>
          <w:p w14:paraId="1A0D6250">
            <w:pPr>
              <w:pStyle w:val="11"/>
              <w:jc w:val="center"/>
              <w:rPr>
                <w:rFonts w:hint="eastAsia" w:ascii="仿宋_GB2312" w:eastAsia="仿宋_GB2312"/>
              </w:rPr>
            </w:pPr>
          </w:p>
        </w:tc>
      </w:tr>
      <w:tr w14:paraId="5161AEB5">
        <w:tblPrEx>
          <w:tblCellMar>
            <w:top w:w="0" w:type="dxa"/>
            <w:left w:w="10" w:type="dxa"/>
            <w:bottom w:w="0" w:type="dxa"/>
            <w:right w:w="10" w:type="dxa"/>
          </w:tblCellMar>
        </w:tblPrEx>
        <w:trPr>
          <w:gridAfter w:val="2"/>
          <w:wAfter w:w="17590" w:type="dxa"/>
          <w:trHeight w:val="583" w:hRule="exact"/>
        </w:trPr>
        <w:tc>
          <w:tcPr>
            <w:tcW w:w="8795" w:type="dxa"/>
            <w:gridSpan w:val="5"/>
            <w:tcBorders>
              <w:top w:val="single" w:color="auto" w:sz="4" w:space="0"/>
              <w:left w:val="single" w:color="auto" w:sz="4" w:space="0"/>
              <w:right w:val="single" w:color="auto" w:sz="4" w:space="0"/>
            </w:tcBorders>
            <w:vAlign w:val="center"/>
          </w:tcPr>
          <w:p w14:paraId="4EC75DAE">
            <w:pPr>
              <w:pStyle w:val="11"/>
              <w:jc w:val="center"/>
              <w:rPr>
                <w:rFonts w:hint="eastAsia" w:ascii="仿宋_GB2312" w:eastAsia="仿宋_GB2312"/>
              </w:rPr>
            </w:pPr>
            <w:r>
              <w:rPr>
                <w:rFonts w:hint="eastAsia" w:ascii="仿宋_GB2312" w:eastAsia="仿宋_GB2312"/>
              </w:rPr>
              <w:t>七、行政确认</w:t>
            </w:r>
            <w:r>
              <w:rPr>
                <w:rFonts w:hint="eastAsia" w:ascii="仿宋_GB2312" w:eastAsia="仿宋_GB2312"/>
                <w:sz w:val="28"/>
                <w:szCs w:val="28"/>
              </w:rPr>
              <w:t>（</w:t>
            </w:r>
            <w:r>
              <w:rPr>
                <w:rFonts w:hint="eastAsia" w:ascii="仿宋_GB2312" w:hAnsi="Arial" w:eastAsia="仿宋_GB2312" w:cs="Arial"/>
                <w:lang w:val="en-US" w:eastAsia="zh-CN"/>
              </w:rPr>
              <w:t>3</w:t>
            </w:r>
            <w:r>
              <w:rPr>
                <w:rFonts w:hint="eastAsia" w:ascii="仿宋_GB2312" w:eastAsia="仿宋_GB2312"/>
              </w:rPr>
              <w:t>项）</w:t>
            </w:r>
          </w:p>
        </w:tc>
      </w:tr>
      <w:tr w14:paraId="1DCBAA13">
        <w:tblPrEx>
          <w:tblCellMar>
            <w:top w:w="0" w:type="dxa"/>
            <w:left w:w="10" w:type="dxa"/>
            <w:bottom w:w="0" w:type="dxa"/>
            <w:right w:w="10" w:type="dxa"/>
          </w:tblCellMar>
        </w:tblPrEx>
        <w:trPr>
          <w:gridAfter w:val="2"/>
          <w:wAfter w:w="17590" w:type="dxa"/>
          <w:trHeight w:val="583" w:hRule="exact"/>
        </w:trPr>
        <w:tc>
          <w:tcPr>
            <w:tcW w:w="726" w:type="dxa"/>
            <w:tcBorders>
              <w:top w:val="single" w:color="auto" w:sz="4" w:space="0"/>
              <w:left w:val="single" w:color="auto" w:sz="4" w:space="0"/>
              <w:right w:val="single" w:color="auto" w:sz="4" w:space="0"/>
            </w:tcBorders>
            <w:vAlign w:val="center"/>
          </w:tcPr>
          <w:p w14:paraId="0696505A">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p>
        </w:tc>
        <w:tc>
          <w:tcPr>
            <w:tcW w:w="6690" w:type="dxa"/>
            <w:gridSpan w:val="3"/>
            <w:tcBorders>
              <w:top w:val="single" w:color="auto" w:sz="4" w:space="0"/>
              <w:left w:val="single" w:color="auto" w:sz="4" w:space="0"/>
              <w:right w:val="single" w:color="auto" w:sz="4" w:space="0"/>
            </w:tcBorders>
            <w:vAlign w:val="center"/>
          </w:tcPr>
          <w:p w14:paraId="53688098">
            <w:pPr>
              <w:pStyle w:val="11"/>
              <w:jc w:val="center"/>
              <w:rPr>
                <w:rFonts w:hint="eastAsia" w:ascii="仿宋_GB2312" w:eastAsia="仿宋_GB2312"/>
              </w:rPr>
            </w:pPr>
            <w:r>
              <w:rPr>
                <w:rFonts w:hint="eastAsia" w:ascii="仿宋_GB2312" w:eastAsia="仿宋_GB2312"/>
              </w:rPr>
              <w:t>水利水电工程施工资质初审</w:t>
            </w:r>
          </w:p>
        </w:tc>
        <w:tc>
          <w:tcPr>
            <w:tcW w:w="1379" w:type="dxa"/>
            <w:tcBorders>
              <w:top w:val="single" w:color="auto" w:sz="4" w:space="0"/>
              <w:left w:val="single" w:color="auto" w:sz="4" w:space="0"/>
              <w:right w:val="single" w:color="auto" w:sz="4" w:space="0"/>
            </w:tcBorders>
            <w:vAlign w:val="center"/>
          </w:tcPr>
          <w:p w14:paraId="64B5995F">
            <w:pPr>
              <w:pStyle w:val="11"/>
              <w:jc w:val="center"/>
              <w:rPr>
                <w:rFonts w:hint="eastAsia" w:ascii="仿宋_GB2312" w:eastAsia="仿宋_GB2312"/>
                <w:lang w:val="en-US" w:eastAsia="zh-CN"/>
              </w:rPr>
            </w:pPr>
            <w:r>
              <w:rPr>
                <w:rFonts w:hint="eastAsia" w:ascii="仿宋_GB2312" w:eastAsia="仿宋_GB2312"/>
                <w:lang w:val="en-US" w:eastAsia="zh-CN"/>
              </w:rPr>
              <w:t>行政确认</w:t>
            </w:r>
          </w:p>
        </w:tc>
      </w:tr>
      <w:tr w14:paraId="369C073B">
        <w:tblPrEx>
          <w:tblCellMar>
            <w:top w:w="0" w:type="dxa"/>
            <w:left w:w="10" w:type="dxa"/>
            <w:bottom w:w="0" w:type="dxa"/>
            <w:right w:w="10" w:type="dxa"/>
          </w:tblCellMar>
        </w:tblPrEx>
        <w:trPr>
          <w:gridAfter w:val="2"/>
          <w:wAfter w:w="17590" w:type="dxa"/>
          <w:trHeight w:val="583" w:hRule="exact"/>
        </w:trPr>
        <w:tc>
          <w:tcPr>
            <w:tcW w:w="726" w:type="dxa"/>
            <w:tcBorders>
              <w:top w:val="single" w:color="auto" w:sz="4" w:space="0"/>
              <w:left w:val="single" w:color="auto" w:sz="4" w:space="0"/>
              <w:right w:val="single" w:color="auto" w:sz="4" w:space="0"/>
            </w:tcBorders>
            <w:vAlign w:val="center"/>
          </w:tcPr>
          <w:p w14:paraId="41F6B4CA">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w:t>
            </w:r>
          </w:p>
        </w:tc>
        <w:tc>
          <w:tcPr>
            <w:tcW w:w="6690" w:type="dxa"/>
            <w:gridSpan w:val="3"/>
            <w:tcBorders>
              <w:top w:val="single" w:color="auto" w:sz="4" w:space="0"/>
              <w:left w:val="single" w:color="auto" w:sz="4" w:space="0"/>
              <w:right w:val="single" w:color="auto" w:sz="4" w:space="0"/>
            </w:tcBorders>
            <w:vAlign w:val="center"/>
          </w:tcPr>
          <w:p w14:paraId="618A1715">
            <w:pPr>
              <w:pStyle w:val="11"/>
              <w:jc w:val="center"/>
              <w:rPr>
                <w:rFonts w:hint="eastAsia" w:ascii="仿宋_GB2312" w:eastAsia="仿宋_GB2312"/>
              </w:rPr>
            </w:pPr>
            <w:r>
              <w:rPr>
                <w:rFonts w:hint="eastAsia" w:ascii="仿宋_GB2312" w:eastAsia="仿宋_GB2312"/>
              </w:rPr>
              <w:t>中型及重点小型水库安全鉴定意见审定</w:t>
            </w:r>
          </w:p>
        </w:tc>
        <w:tc>
          <w:tcPr>
            <w:tcW w:w="1379" w:type="dxa"/>
            <w:tcBorders>
              <w:top w:val="single" w:color="auto" w:sz="4" w:space="0"/>
              <w:left w:val="single" w:color="auto" w:sz="4" w:space="0"/>
              <w:right w:val="single" w:color="auto" w:sz="4" w:space="0"/>
            </w:tcBorders>
            <w:shd w:val="clear" w:color="auto" w:fill="auto"/>
            <w:vAlign w:val="center"/>
          </w:tcPr>
          <w:p w14:paraId="3F249C30">
            <w:pPr>
              <w:pStyle w:val="11"/>
              <w:jc w:val="center"/>
              <w:rPr>
                <w:rFonts w:hint="eastAsia" w:ascii="仿宋_GB2312" w:eastAsia="仿宋_GB2312"/>
                <w:lang w:val="en-US" w:eastAsia="zh-CN"/>
              </w:rPr>
            </w:pPr>
            <w:r>
              <w:rPr>
                <w:rFonts w:hint="eastAsia" w:ascii="仿宋_GB2312" w:eastAsia="仿宋_GB2312"/>
                <w:lang w:val="en-US" w:eastAsia="zh-CN"/>
              </w:rPr>
              <w:t>行政确认</w:t>
            </w:r>
          </w:p>
        </w:tc>
      </w:tr>
      <w:tr w14:paraId="2305363E">
        <w:tblPrEx>
          <w:tblCellMar>
            <w:top w:w="0" w:type="dxa"/>
            <w:left w:w="10" w:type="dxa"/>
            <w:bottom w:w="0" w:type="dxa"/>
            <w:right w:w="10" w:type="dxa"/>
          </w:tblCellMar>
        </w:tblPrEx>
        <w:trPr>
          <w:gridAfter w:val="2"/>
          <w:wAfter w:w="17590" w:type="dxa"/>
          <w:trHeight w:val="583" w:hRule="exact"/>
        </w:trPr>
        <w:tc>
          <w:tcPr>
            <w:tcW w:w="726" w:type="dxa"/>
            <w:tcBorders>
              <w:top w:val="single" w:color="auto" w:sz="4" w:space="0"/>
              <w:left w:val="single" w:color="auto" w:sz="4" w:space="0"/>
              <w:right w:val="single" w:color="auto" w:sz="4" w:space="0"/>
            </w:tcBorders>
            <w:vAlign w:val="center"/>
          </w:tcPr>
          <w:p w14:paraId="00C40C4C">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3</w:t>
            </w:r>
          </w:p>
        </w:tc>
        <w:tc>
          <w:tcPr>
            <w:tcW w:w="6690" w:type="dxa"/>
            <w:gridSpan w:val="3"/>
            <w:tcBorders>
              <w:top w:val="single" w:color="auto" w:sz="4" w:space="0"/>
              <w:left w:val="single" w:color="auto" w:sz="4" w:space="0"/>
              <w:right w:val="single" w:color="auto" w:sz="4" w:space="0"/>
            </w:tcBorders>
            <w:vAlign w:val="center"/>
          </w:tcPr>
          <w:p w14:paraId="6C81565F">
            <w:pPr>
              <w:pStyle w:val="11"/>
              <w:jc w:val="center"/>
              <w:rPr>
                <w:rFonts w:hint="eastAsia" w:ascii="仿宋_GB2312" w:eastAsia="仿宋_GB2312"/>
              </w:rPr>
            </w:pPr>
            <w:r>
              <w:rPr>
                <w:rFonts w:hint="eastAsia" w:ascii="仿宋_GB2312" w:eastAsia="仿宋_GB2312"/>
              </w:rPr>
              <w:t>中型水闸的安全鉴定意见审定</w:t>
            </w:r>
          </w:p>
        </w:tc>
        <w:tc>
          <w:tcPr>
            <w:tcW w:w="1379" w:type="dxa"/>
            <w:tcBorders>
              <w:top w:val="single" w:color="auto" w:sz="4" w:space="0"/>
              <w:left w:val="single" w:color="auto" w:sz="4" w:space="0"/>
              <w:right w:val="single" w:color="auto" w:sz="4" w:space="0"/>
            </w:tcBorders>
            <w:shd w:val="clear" w:color="auto" w:fill="auto"/>
            <w:vAlign w:val="center"/>
          </w:tcPr>
          <w:p w14:paraId="66CDDB36">
            <w:pPr>
              <w:pStyle w:val="11"/>
              <w:jc w:val="center"/>
              <w:rPr>
                <w:rFonts w:hint="eastAsia" w:ascii="仿宋_GB2312" w:hAnsi="宋体" w:eastAsia="仿宋_GB2312" w:cs="宋体"/>
                <w:color w:val="000000"/>
                <w:sz w:val="24"/>
                <w:szCs w:val="24"/>
                <w:lang w:val="en-US" w:eastAsia="zh-CN" w:bidi="zh-CN"/>
              </w:rPr>
            </w:pPr>
            <w:r>
              <w:rPr>
                <w:rFonts w:hint="eastAsia" w:ascii="仿宋_GB2312" w:eastAsia="仿宋_GB2312"/>
                <w:lang w:val="en-US" w:eastAsia="zh-CN"/>
              </w:rPr>
              <w:t>行政确认</w:t>
            </w:r>
          </w:p>
        </w:tc>
      </w:tr>
      <w:tr w14:paraId="3CB28CCC">
        <w:tblPrEx>
          <w:tblCellMar>
            <w:top w:w="0" w:type="dxa"/>
            <w:left w:w="10" w:type="dxa"/>
            <w:bottom w:w="0" w:type="dxa"/>
            <w:right w:w="10" w:type="dxa"/>
          </w:tblCellMar>
        </w:tblPrEx>
        <w:trPr>
          <w:gridAfter w:val="2"/>
          <w:wAfter w:w="17590" w:type="dxa"/>
          <w:trHeight w:val="576" w:hRule="exact"/>
        </w:trPr>
        <w:tc>
          <w:tcPr>
            <w:tcW w:w="8795" w:type="dxa"/>
            <w:gridSpan w:val="5"/>
            <w:tcBorders>
              <w:top w:val="single" w:color="auto" w:sz="4" w:space="0"/>
              <w:left w:val="single" w:color="auto" w:sz="4" w:space="0"/>
              <w:right w:val="single" w:color="auto" w:sz="4" w:space="0"/>
            </w:tcBorders>
            <w:vAlign w:val="center"/>
          </w:tcPr>
          <w:p w14:paraId="2B782F12">
            <w:pPr>
              <w:pStyle w:val="11"/>
              <w:jc w:val="center"/>
              <w:rPr>
                <w:rFonts w:hint="eastAsia" w:ascii="仿宋_GB2312" w:eastAsia="仿宋_GB2312"/>
              </w:rPr>
            </w:pPr>
            <w:r>
              <w:rPr>
                <w:rFonts w:hint="eastAsia" w:ascii="仿宋_GB2312" w:eastAsia="仿宋_GB2312"/>
              </w:rPr>
              <w:t>八、行政裁决</w:t>
            </w:r>
            <w:r>
              <w:rPr>
                <w:rFonts w:hint="eastAsia" w:ascii="仿宋_GB2312" w:eastAsia="仿宋_GB2312"/>
                <w:sz w:val="28"/>
                <w:szCs w:val="28"/>
              </w:rPr>
              <w:t>（</w:t>
            </w:r>
            <w:r>
              <w:rPr>
                <w:rFonts w:hint="eastAsia" w:ascii="仿宋_GB2312" w:hAnsi="Arial" w:eastAsia="仿宋_GB2312" w:cs="Arial"/>
                <w:lang w:val="en-US" w:eastAsia="zh-CN"/>
              </w:rPr>
              <w:t>0</w:t>
            </w:r>
            <w:r>
              <w:rPr>
                <w:rFonts w:hint="eastAsia" w:ascii="仿宋_GB2312" w:eastAsia="仿宋_GB2312"/>
              </w:rPr>
              <w:t>项）</w:t>
            </w:r>
          </w:p>
        </w:tc>
      </w:tr>
      <w:tr w14:paraId="42F015EE">
        <w:tblPrEx>
          <w:tblCellMar>
            <w:top w:w="0" w:type="dxa"/>
            <w:left w:w="10" w:type="dxa"/>
            <w:bottom w:w="0" w:type="dxa"/>
            <w:right w:w="10" w:type="dxa"/>
          </w:tblCellMar>
        </w:tblPrEx>
        <w:trPr>
          <w:trHeight w:val="576" w:hRule="exact"/>
        </w:trPr>
        <w:tc>
          <w:tcPr>
            <w:tcW w:w="8795" w:type="dxa"/>
            <w:gridSpan w:val="5"/>
            <w:tcBorders>
              <w:top w:val="single" w:color="auto" w:sz="4" w:space="0"/>
              <w:left w:val="single" w:color="auto" w:sz="4" w:space="0"/>
              <w:bottom w:val="single" w:color="auto" w:sz="4" w:space="0"/>
              <w:right w:val="single" w:color="auto" w:sz="4" w:space="0"/>
            </w:tcBorders>
            <w:vAlign w:val="center"/>
          </w:tcPr>
          <w:p w14:paraId="28D03DFC">
            <w:pPr>
              <w:pStyle w:val="11"/>
              <w:jc w:val="center"/>
              <w:rPr>
                <w:rFonts w:hint="eastAsia" w:ascii="仿宋_GB2312" w:eastAsia="仿宋_GB2312"/>
              </w:rPr>
            </w:pPr>
            <w:r>
              <w:rPr>
                <w:rFonts w:hint="eastAsia" w:ascii="仿宋_GB2312" w:eastAsia="仿宋_GB2312"/>
              </w:rPr>
              <w:t>九、行政奖励</w:t>
            </w:r>
            <w:r>
              <w:rPr>
                <w:rFonts w:hint="eastAsia" w:ascii="仿宋_GB2312" w:eastAsia="仿宋_GB2312"/>
                <w:sz w:val="28"/>
                <w:szCs w:val="28"/>
              </w:rPr>
              <w:t>（</w:t>
            </w:r>
            <w:r>
              <w:rPr>
                <w:rFonts w:hint="eastAsia" w:ascii="仿宋_GB2312" w:hAnsi="Arial" w:eastAsia="仿宋_GB2312" w:cs="Arial"/>
                <w:lang w:val="en-US" w:eastAsia="zh-CN"/>
              </w:rPr>
              <w:t>0</w:t>
            </w:r>
            <w:r>
              <w:rPr>
                <w:rFonts w:hint="eastAsia" w:ascii="仿宋_GB2312" w:eastAsia="仿宋_GB2312"/>
              </w:rPr>
              <w:t>项）其他职权</w:t>
            </w:r>
          </w:p>
        </w:tc>
        <w:tc>
          <w:tcPr>
            <w:tcW w:w="8795" w:type="dxa"/>
            <w:tcBorders>
              <w:top w:val="single" w:color="auto" w:sz="4" w:space="0"/>
              <w:left w:val="single" w:color="auto" w:sz="4" w:space="0"/>
              <w:bottom w:val="single" w:color="auto" w:sz="4" w:space="0"/>
              <w:right w:val="single" w:color="auto" w:sz="4" w:space="0"/>
            </w:tcBorders>
            <w:vAlign w:val="center"/>
          </w:tcPr>
          <w:p w14:paraId="163335E3">
            <w:pPr>
              <w:pStyle w:val="11"/>
              <w:jc w:val="center"/>
              <w:rPr>
                <w:rFonts w:hint="eastAsia" w:ascii="仿宋_GB2312" w:eastAsia="仿宋_GB2312"/>
              </w:rPr>
            </w:pPr>
          </w:p>
        </w:tc>
        <w:tc>
          <w:tcPr>
            <w:tcW w:w="8795" w:type="dxa"/>
            <w:tcBorders>
              <w:top w:val="single" w:color="auto" w:sz="4" w:space="0"/>
              <w:left w:val="single" w:color="auto" w:sz="4" w:space="0"/>
              <w:right w:val="single" w:color="auto" w:sz="4" w:space="0"/>
            </w:tcBorders>
            <w:vAlign w:val="center"/>
          </w:tcPr>
          <w:p w14:paraId="570A704E">
            <w:pPr>
              <w:pStyle w:val="11"/>
              <w:jc w:val="center"/>
              <w:rPr>
                <w:rFonts w:hint="eastAsia" w:ascii="仿宋_GB2312" w:eastAsia="仿宋_GB2312"/>
              </w:rPr>
            </w:pPr>
          </w:p>
        </w:tc>
      </w:tr>
      <w:tr w14:paraId="7A07084D">
        <w:tblPrEx>
          <w:tblCellMar>
            <w:top w:w="0" w:type="dxa"/>
            <w:left w:w="10" w:type="dxa"/>
            <w:bottom w:w="0" w:type="dxa"/>
            <w:right w:w="10" w:type="dxa"/>
          </w:tblCellMar>
        </w:tblPrEx>
        <w:trPr>
          <w:trHeight w:val="590" w:hRule="exact"/>
        </w:trPr>
        <w:tc>
          <w:tcPr>
            <w:tcW w:w="8795" w:type="dxa"/>
            <w:gridSpan w:val="5"/>
            <w:tcBorders>
              <w:top w:val="single" w:color="auto" w:sz="4" w:space="0"/>
              <w:left w:val="single" w:color="auto" w:sz="4" w:space="0"/>
              <w:bottom w:val="single" w:color="auto" w:sz="4" w:space="0"/>
              <w:right w:val="single" w:color="auto" w:sz="4" w:space="0"/>
            </w:tcBorders>
            <w:vAlign w:val="center"/>
          </w:tcPr>
          <w:p w14:paraId="49336E35">
            <w:pPr>
              <w:pStyle w:val="11"/>
              <w:jc w:val="center"/>
              <w:rPr>
                <w:rFonts w:hint="eastAsia" w:ascii="仿宋_GB2312" w:eastAsia="仿宋_GB2312"/>
              </w:rPr>
            </w:pPr>
            <w:r>
              <w:rPr>
                <w:rFonts w:hint="eastAsia" w:ascii="仿宋_GB2312" w:eastAsia="仿宋_GB2312"/>
              </w:rPr>
              <w:t>十、其他职权</w:t>
            </w:r>
            <w:r>
              <w:rPr>
                <w:rFonts w:hint="eastAsia" w:ascii="仿宋_GB2312" w:eastAsia="仿宋_GB2312"/>
                <w:sz w:val="28"/>
                <w:szCs w:val="28"/>
              </w:rPr>
              <w:t>（</w:t>
            </w:r>
            <w:r>
              <w:rPr>
                <w:rFonts w:hint="eastAsia" w:ascii="仿宋_GB2312" w:hAnsi="Arial" w:eastAsia="仿宋_GB2312" w:cs="Arial"/>
                <w:lang w:val="en-US" w:eastAsia="zh-CN"/>
              </w:rPr>
              <w:t>30</w:t>
            </w:r>
            <w:r>
              <w:rPr>
                <w:rFonts w:hint="eastAsia" w:ascii="仿宋_GB2312" w:eastAsia="仿宋_GB2312"/>
              </w:rPr>
              <w:t>项）水量分配方案的审查</w:t>
            </w:r>
          </w:p>
        </w:tc>
        <w:tc>
          <w:tcPr>
            <w:tcW w:w="8795" w:type="dxa"/>
            <w:tcBorders>
              <w:top w:val="single" w:color="auto" w:sz="4" w:space="0"/>
              <w:left w:val="single" w:color="auto" w:sz="4" w:space="0"/>
              <w:bottom w:val="single" w:color="auto" w:sz="4" w:space="0"/>
              <w:right w:val="single" w:color="auto" w:sz="4" w:space="0"/>
            </w:tcBorders>
            <w:vAlign w:val="center"/>
          </w:tcPr>
          <w:p w14:paraId="742587B1">
            <w:pPr>
              <w:pStyle w:val="11"/>
              <w:jc w:val="center"/>
              <w:rPr>
                <w:rFonts w:hint="eastAsia" w:ascii="仿宋_GB2312" w:eastAsia="仿宋_GB2312"/>
              </w:rPr>
            </w:pPr>
            <w:r>
              <w:rPr>
                <w:rFonts w:hint="eastAsia" w:ascii="仿宋_GB2312" w:eastAsia="仿宋_GB2312"/>
              </w:rPr>
              <w:t>水资源专项规划审查</w:t>
            </w:r>
          </w:p>
        </w:tc>
        <w:tc>
          <w:tcPr>
            <w:tcW w:w="8795" w:type="dxa"/>
            <w:tcBorders>
              <w:top w:val="single" w:color="auto" w:sz="4" w:space="0"/>
              <w:left w:val="single" w:color="auto" w:sz="4" w:space="0"/>
              <w:bottom w:val="single" w:color="auto" w:sz="4" w:space="0"/>
              <w:right w:val="single" w:color="auto" w:sz="4" w:space="0"/>
            </w:tcBorders>
            <w:vAlign w:val="center"/>
          </w:tcPr>
          <w:p w14:paraId="39858DE7">
            <w:pPr>
              <w:pStyle w:val="11"/>
              <w:jc w:val="center"/>
              <w:rPr>
                <w:rFonts w:hint="eastAsia" w:ascii="仿宋_GB2312" w:eastAsia="仿宋_GB2312"/>
              </w:rPr>
            </w:pPr>
            <w:r>
              <w:rPr>
                <w:rFonts w:hint="eastAsia" w:ascii="仿宋_GB2312" w:eastAsia="仿宋_GB2312"/>
              </w:rPr>
              <w:t>其他职权</w:t>
            </w:r>
          </w:p>
        </w:tc>
      </w:tr>
      <w:tr w14:paraId="32BEDC27">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6A394F13">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1</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4B8B2C60">
            <w:pPr>
              <w:pStyle w:val="11"/>
              <w:jc w:val="center"/>
              <w:rPr>
                <w:rFonts w:hint="eastAsia" w:ascii="仿宋_GB2312" w:eastAsia="仿宋_GB2312"/>
              </w:rPr>
            </w:pPr>
            <w:r>
              <w:rPr>
                <w:rFonts w:hint="eastAsia" w:ascii="仿宋_GB2312" w:eastAsia="仿宋_GB2312"/>
              </w:rPr>
              <w:t>用水计划的核定、下达、增加、核减</w:t>
            </w:r>
          </w:p>
        </w:tc>
        <w:tc>
          <w:tcPr>
            <w:tcW w:w="1379" w:type="dxa"/>
            <w:tcBorders>
              <w:top w:val="single" w:color="auto" w:sz="4" w:space="0"/>
              <w:left w:val="single" w:color="auto" w:sz="4" w:space="0"/>
              <w:bottom w:val="single" w:color="auto" w:sz="4" w:space="0"/>
              <w:right w:val="single" w:color="auto" w:sz="4" w:space="0"/>
            </w:tcBorders>
            <w:vAlign w:val="center"/>
          </w:tcPr>
          <w:p w14:paraId="4E0E4075">
            <w:pPr>
              <w:pStyle w:val="11"/>
              <w:jc w:val="center"/>
              <w:rPr>
                <w:rFonts w:hint="eastAsia" w:ascii="仿宋_GB2312" w:eastAsia="仿宋_GB2312"/>
              </w:rPr>
            </w:pPr>
            <w:r>
              <w:rPr>
                <w:rFonts w:hint="eastAsia" w:ascii="仿宋_GB2312" w:eastAsia="仿宋_GB2312"/>
              </w:rPr>
              <w:t>其他职权</w:t>
            </w:r>
          </w:p>
        </w:tc>
      </w:tr>
      <w:tr w14:paraId="1F7C292A">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45A89233">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2</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5B2C9077">
            <w:pPr>
              <w:pStyle w:val="11"/>
              <w:jc w:val="center"/>
              <w:rPr>
                <w:rFonts w:hint="eastAsia" w:ascii="仿宋_GB2312" w:eastAsia="仿宋_GB2312"/>
              </w:rPr>
            </w:pPr>
            <w:r>
              <w:rPr>
                <w:rFonts w:hint="eastAsia" w:ascii="仿宋_GB2312" w:eastAsia="仿宋_GB2312"/>
              </w:rPr>
              <w:t>节水设施的竣工验收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2C58EBD">
            <w:pPr>
              <w:pStyle w:val="11"/>
              <w:jc w:val="center"/>
              <w:rPr>
                <w:rFonts w:hint="eastAsia" w:ascii="仿宋_GB2312" w:eastAsia="仿宋_GB2312"/>
              </w:rPr>
            </w:pPr>
            <w:r>
              <w:rPr>
                <w:rFonts w:hint="eastAsia" w:ascii="仿宋_GB2312" w:eastAsia="仿宋_GB2312"/>
              </w:rPr>
              <w:t>其他职权</w:t>
            </w:r>
          </w:p>
        </w:tc>
      </w:tr>
      <w:tr w14:paraId="718AC026">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26E1C23A">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3</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144EDBD0">
            <w:pPr>
              <w:pStyle w:val="11"/>
              <w:jc w:val="center"/>
              <w:rPr>
                <w:rFonts w:hint="eastAsia" w:ascii="仿宋_GB2312" w:eastAsia="仿宋_GB2312"/>
              </w:rPr>
            </w:pPr>
            <w:r>
              <w:rPr>
                <w:rFonts w:hint="eastAsia" w:ascii="仿宋_GB2312" w:eastAsia="仿宋_GB2312"/>
              </w:rPr>
              <w:t>水事纠纷调解</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50A0909">
            <w:pPr>
              <w:pStyle w:val="11"/>
              <w:jc w:val="center"/>
              <w:rPr>
                <w:rFonts w:hint="eastAsia" w:ascii="仿宋_GB2312" w:eastAsia="仿宋_GB2312"/>
              </w:rPr>
            </w:pPr>
            <w:r>
              <w:rPr>
                <w:rFonts w:hint="eastAsia" w:ascii="仿宋_GB2312" w:eastAsia="仿宋_GB2312"/>
              </w:rPr>
              <w:t>其他职权</w:t>
            </w:r>
          </w:p>
        </w:tc>
      </w:tr>
      <w:tr w14:paraId="71355158">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6D716CCC">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4</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2FBFB6F4">
            <w:pPr>
              <w:pStyle w:val="11"/>
              <w:jc w:val="center"/>
              <w:rPr>
                <w:rFonts w:hint="eastAsia" w:ascii="仿宋_GB2312" w:eastAsia="仿宋_GB2312"/>
              </w:rPr>
            </w:pPr>
            <w:r>
              <w:rPr>
                <w:rFonts w:hint="eastAsia" w:ascii="仿宋_GB2312" w:eastAsia="仿宋_GB2312"/>
              </w:rPr>
              <w:t>县级取水许可证备案</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E351617">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19D692BD">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7C47ADCF">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5</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7189294D">
            <w:pPr>
              <w:pStyle w:val="11"/>
              <w:jc w:val="center"/>
              <w:rPr>
                <w:rFonts w:hint="eastAsia" w:ascii="仿宋_GB2312" w:eastAsia="仿宋_GB2312"/>
              </w:rPr>
            </w:pPr>
            <w:r>
              <w:rPr>
                <w:rFonts w:hint="eastAsia" w:ascii="仿宋_GB2312" w:eastAsia="仿宋_GB2312"/>
              </w:rPr>
              <w:t>水资源调度</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935497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4E2C754E">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3C48445C">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6</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462A1240">
            <w:pPr>
              <w:pStyle w:val="11"/>
              <w:jc w:val="center"/>
              <w:rPr>
                <w:rFonts w:hint="eastAsia" w:ascii="仿宋_GB2312" w:eastAsia="仿宋_GB2312"/>
              </w:rPr>
            </w:pPr>
            <w:r>
              <w:rPr>
                <w:rFonts w:hint="eastAsia" w:ascii="仿宋_GB2312" w:eastAsia="仿宋_GB2312"/>
              </w:rPr>
              <w:t>水资源监控监测</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06E16D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67EC40E8">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3879FC16">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7</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D6DF3B5">
            <w:pPr>
              <w:pStyle w:val="11"/>
              <w:jc w:val="center"/>
              <w:rPr>
                <w:rFonts w:hint="eastAsia" w:ascii="仿宋_GB2312" w:eastAsia="仿宋_GB2312"/>
              </w:rPr>
            </w:pPr>
            <w:r>
              <w:rPr>
                <w:rFonts w:hint="eastAsia" w:ascii="仿宋_GB2312" w:eastAsia="仿宋_GB2312"/>
              </w:rPr>
              <w:t>重大设计变更的审批</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1EDA9D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15FBD5F1">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0CB6A871">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8</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33CB3B03">
            <w:pPr>
              <w:pStyle w:val="11"/>
              <w:jc w:val="center"/>
              <w:rPr>
                <w:rFonts w:hint="eastAsia" w:ascii="仿宋_GB2312" w:eastAsia="仿宋_GB2312"/>
              </w:rPr>
            </w:pPr>
            <w:r>
              <w:rPr>
                <w:rFonts w:hint="eastAsia" w:ascii="仿宋_GB2312" w:eastAsia="仿宋_GB2312"/>
              </w:rPr>
              <w:t>水利综合和专项规划审查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04ECED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59EA9C78">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78BBFE49">
            <w:pPr>
              <w:pStyle w:val="11"/>
              <w:jc w:val="center"/>
              <w:rPr>
                <w:rFonts w:hint="eastAsia" w:ascii="Times New Roman" w:hAnsi="Times New Roman" w:cs="Times New Roman"/>
                <w:lang w:val="en-US" w:eastAsia="zh-CN"/>
              </w:rPr>
            </w:pPr>
            <w:r>
              <w:rPr>
                <w:rFonts w:hint="eastAsia" w:ascii="Times New Roman" w:hAnsi="Times New Roman" w:cs="Times New Roman"/>
                <w:lang w:val="en-US" w:eastAsia="zh-CN"/>
              </w:rPr>
              <w:t>9</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401B92D9">
            <w:pPr>
              <w:pStyle w:val="11"/>
              <w:jc w:val="center"/>
              <w:rPr>
                <w:rFonts w:hint="eastAsia" w:ascii="仿宋_GB2312" w:eastAsia="仿宋_GB2312"/>
              </w:rPr>
            </w:pPr>
            <w:r>
              <w:rPr>
                <w:rFonts w:hint="eastAsia" w:ascii="仿宋_GB2312" w:eastAsia="仿宋_GB2312"/>
              </w:rPr>
              <w:t>水利项目的项目建议书、可研报告初审</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A0333FF">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1B206A57">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6E7B4E5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25BAACF0">
            <w:pPr>
              <w:pStyle w:val="11"/>
              <w:jc w:val="center"/>
              <w:rPr>
                <w:rFonts w:hint="eastAsia" w:ascii="仿宋_GB2312" w:eastAsia="仿宋_GB2312"/>
              </w:rPr>
            </w:pPr>
            <w:r>
              <w:rPr>
                <w:rFonts w:hint="eastAsia" w:ascii="仿宋_GB2312" w:eastAsia="仿宋_GB2312"/>
              </w:rPr>
              <w:t>水利工程优质奖评审</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47948088">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4FC35E54">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7C9B930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11</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1F3C0D19">
            <w:pPr>
              <w:pStyle w:val="11"/>
              <w:jc w:val="center"/>
              <w:rPr>
                <w:rFonts w:hint="eastAsia" w:ascii="仿宋_GB2312" w:eastAsia="仿宋_GB2312"/>
              </w:rPr>
            </w:pPr>
            <w:r>
              <w:rPr>
                <w:rFonts w:hint="eastAsia" w:ascii="仿宋_GB2312" w:eastAsia="仿宋_GB2312"/>
              </w:rPr>
              <w:t>水利水电建设项目安全专项验收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3895A7E">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753143F1">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43368532">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12</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54620CCE">
            <w:pPr>
              <w:pStyle w:val="11"/>
              <w:jc w:val="center"/>
              <w:rPr>
                <w:rFonts w:hint="eastAsia" w:ascii="仿宋_GB2312" w:eastAsia="仿宋_GB2312"/>
              </w:rPr>
            </w:pPr>
            <w:r>
              <w:rPr>
                <w:rFonts w:hint="eastAsia" w:ascii="仿宋_GB2312" w:eastAsia="仿宋_GB2312"/>
              </w:rPr>
              <w:t>建设项目占用防洪规划保留区用地的审核</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60EDDB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71FB110D">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57ED679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13</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7878C1A2">
            <w:pPr>
              <w:pStyle w:val="11"/>
              <w:jc w:val="center"/>
              <w:rPr>
                <w:rFonts w:hint="eastAsia" w:ascii="仿宋_GB2312" w:eastAsia="仿宋_GB2312"/>
              </w:rPr>
            </w:pPr>
            <w:r>
              <w:rPr>
                <w:rFonts w:hint="eastAsia" w:ascii="仿宋_GB2312" w:eastAsia="仿宋_GB2312"/>
              </w:rPr>
              <w:t>水利工程建设项目验收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121E7A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66D2A9D0">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7D75B5AE">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14</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8A4A809">
            <w:pPr>
              <w:pStyle w:val="11"/>
              <w:jc w:val="center"/>
              <w:rPr>
                <w:rFonts w:hint="eastAsia" w:ascii="仿宋_GB2312" w:eastAsia="仿宋_GB2312"/>
              </w:rPr>
            </w:pPr>
            <w:r>
              <w:rPr>
                <w:rFonts w:hint="eastAsia" w:ascii="仿宋_GB2312" w:eastAsia="仿宋_GB2312"/>
              </w:rPr>
              <w:t>水利工程开工报告备案</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4492EA0">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102B2FA7">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723C4C5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15</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7457AE8D">
            <w:pPr>
              <w:pStyle w:val="11"/>
              <w:jc w:val="center"/>
              <w:rPr>
                <w:rFonts w:hint="eastAsia" w:ascii="仿宋_GB2312" w:eastAsia="仿宋_GB2312"/>
              </w:rPr>
            </w:pPr>
            <w:r>
              <w:rPr>
                <w:rFonts w:hint="eastAsia" w:ascii="仿宋_GB2312" w:eastAsia="仿宋_GB2312"/>
              </w:rPr>
              <w:t>项目法人组建备案</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756268D">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13926AA1">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2736941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16</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D99B5C6">
            <w:pPr>
              <w:pStyle w:val="11"/>
              <w:jc w:val="center"/>
              <w:rPr>
                <w:rFonts w:hint="eastAsia" w:ascii="仿宋_GB2312" w:eastAsia="仿宋_GB2312"/>
              </w:rPr>
            </w:pPr>
            <w:r>
              <w:rPr>
                <w:rFonts w:hint="eastAsia" w:ascii="仿宋_GB2312" w:eastAsia="仿宋_GB2312"/>
              </w:rPr>
              <w:t>水利工程法人验收备案</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02C0D5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460140B6">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43B4659B">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17</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0ACE4C2">
            <w:pPr>
              <w:pStyle w:val="11"/>
              <w:jc w:val="center"/>
              <w:rPr>
                <w:rFonts w:hint="eastAsia" w:ascii="仿宋_GB2312" w:eastAsia="仿宋_GB2312"/>
              </w:rPr>
            </w:pPr>
            <w:r>
              <w:rPr>
                <w:rFonts w:hint="eastAsia" w:ascii="仿宋_GB2312" w:eastAsia="仿宋_GB2312"/>
              </w:rPr>
              <w:t>水利工程建设安全生产措施备案</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78A2353">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5BD45DF0">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233161D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16233AA4">
            <w:pPr>
              <w:pStyle w:val="11"/>
              <w:jc w:val="center"/>
              <w:rPr>
                <w:rFonts w:hint="eastAsia" w:ascii="仿宋_GB2312" w:eastAsia="仿宋_GB2312"/>
              </w:rPr>
            </w:pPr>
            <w:r>
              <w:rPr>
                <w:rFonts w:hint="eastAsia" w:ascii="仿宋_GB2312" w:eastAsia="仿宋_GB2312"/>
              </w:rPr>
              <w:t>年度用水计划审批</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DB5AC5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43CDB247">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5EE9373C">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19</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0407D790">
            <w:pPr>
              <w:pStyle w:val="11"/>
              <w:jc w:val="center"/>
              <w:rPr>
                <w:rFonts w:hint="eastAsia" w:ascii="仿宋_GB2312" w:eastAsia="仿宋_GB2312"/>
              </w:rPr>
            </w:pPr>
            <w:r>
              <w:rPr>
                <w:rFonts w:hint="eastAsia" w:ascii="仿宋_GB2312" w:eastAsia="仿宋_GB2312"/>
              </w:rPr>
              <w:t>最严格水资源管理制度落实情况考核</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14CD343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3C5C56D9">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514921B9">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20</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35027C43">
            <w:pPr>
              <w:pStyle w:val="11"/>
              <w:jc w:val="center"/>
              <w:rPr>
                <w:rFonts w:hint="eastAsia" w:ascii="仿宋_GB2312" w:eastAsia="仿宋_GB2312"/>
              </w:rPr>
            </w:pPr>
            <w:r>
              <w:rPr>
                <w:rFonts w:hint="eastAsia" w:ascii="仿宋_GB2312" w:eastAsia="仿宋_GB2312"/>
              </w:rPr>
              <w:t>水资源论证制度监督检查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B58591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737C190C">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14D2A0E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21</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08C7E847">
            <w:pPr>
              <w:pStyle w:val="11"/>
              <w:jc w:val="center"/>
              <w:rPr>
                <w:rFonts w:hint="eastAsia" w:ascii="仿宋_GB2312" w:eastAsia="仿宋_GB2312"/>
              </w:rPr>
            </w:pPr>
            <w:r>
              <w:rPr>
                <w:rFonts w:hint="eastAsia" w:ascii="仿宋_GB2312" w:eastAsia="仿宋_GB2312"/>
              </w:rPr>
              <w:t>水库功能及特征值调整审查</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38CF241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21FE3A96">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5CA9D8B8">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22</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489FFE6D">
            <w:pPr>
              <w:pStyle w:val="11"/>
              <w:jc w:val="center"/>
              <w:rPr>
                <w:rFonts w:hint="eastAsia" w:ascii="仿宋_GB2312" w:eastAsia="仿宋_GB2312"/>
              </w:rPr>
            </w:pPr>
            <w:r>
              <w:rPr>
                <w:rFonts w:hint="eastAsia" w:ascii="仿宋_GB2312" w:eastAsia="仿宋_GB2312"/>
              </w:rPr>
              <w:t>增效扩容改造项目完工验收</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BA2816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1B1747C8">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2C9EF57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23</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13906465">
            <w:pPr>
              <w:pStyle w:val="11"/>
              <w:jc w:val="center"/>
              <w:rPr>
                <w:rFonts w:hint="eastAsia" w:ascii="仿宋_GB2312" w:eastAsia="仿宋_GB2312"/>
              </w:rPr>
            </w:pPr>
            <w:r>
              <w:rPr>
                <w:rFonts w:hint="eastAsia" w:ascii="仿宋_GB2312" w:eastAsia="仿宋_GB2312"/>
              </w:rPr>
              <w:t>大中型病险水闸项目初步设计初审</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7A3E985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6D09C3AA">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1698414F">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24</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3B795C1D">
            <w:pPr>
              <w:pStyle w:val="11"/>
              <w:jc w:val="center"/>
              <w:rPr>
                <w:rFonts w:hint="eastAsia" w:ascii="仿宋_GB2312" w:eastAsia="仿宋_GB2312"/>
              </w:rPr>
            </w:pPr>
            <w:r>
              <w:rPr>
                <w:rFonts w:hint="eastAsia" w:ascii="仿宋_GB2312" w:eastAsia="仿宋_GB2312"/>
              </w:rPr>
              <w:t>生产建设项目水土保持设施自主验收报备</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1184FA9">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54072432">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31F460FD">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25</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0E51191">
            <w:pPr>
              <w:pStyle w:val="11"/>
              <w:jc w:val="center"/>
              <w:rPr>
                <w:rFonts w:hint="eastAsia" w:ascii="仿宋_GB2312" w:eastAsia="仿宋_GB2312"/>
              </w:rPr>
            </w:pPr>
            <w:r>
              <w:rPr>
                <w:rFonts w:hint="eastAsia" w:ascii="仿宋_GB2312" w:eastAsia="仿宋_GB2312"/>
              </w:rPr>
              <w:t>县级国有公益性水利工程当年维修养护项目实施技术方案审批</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58B3B356">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0C0F8C41">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29EDD71A">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26</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52915AF2">
            <w:pPr>
              <w:pStyle w:val="11"/>
              <w:jc w:val="center"/>
              <w:rPr>
                <w:rFonts w:hint="eastAsia" w:ascii="仿宋_GB2312" w:eastAsia="仿宋_GB2312"/>
              </w:rPr>
            </w:pPr>
            <w:r>
              <w:rPr>
                <w:rFonts w:hint="eastAsia" w:ascii="仿宋_GB2312" w:eastAsia="仿宋_GB2312"/>
              </w:rPr>
              <w:t>大中型水库后期扶持移民人口审核管理</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90D1555">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240B9BB8">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5D4479C4">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27</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35D60A3">
            <w:pPr>
              <w:pStyle w:val="11"/>
              <w:jc w:val="center"/>
              <w:rPr>
                <w:rFonts w:hint="eastAsia" w:ascii="仿宋_GB2312" w:eastAsia="仿宋_GB2312"/>
              </w:rPr>
            </w:pPr>
            <w:r>
              <w:rPr>
                <w:rFonts w:hint="eastAsia" w:ascii="仿宋_GB2312" w:eastAsia="仿宋_GB2312"/>
              </w:rPr>
              <w:t>大中型水库库区和移民安置区基础设施建设和经济发展规划项目管理</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9AA2D34">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r w14:paraId="5CA109C9">
        <w:tblPrEx>
          <w:tblCellMar>
            <w:top w:w="0" w:type="dxa"/>
            <w:left w:w="10" w:type="dxa"/>
            <w:bottom w:w="0" w:type="dxa"/>
            <w:right w:w="10" w:type="dxa"/>
          </w:tblCellMar>
        </w:tblPrEx>
        <w:trPr>
          <w:gridAfter w:val="2"/>
          <w:wAfter w:w="17590" w:type="dxa"/>
          <w:trHeight w:val="590" w:hRule="exact"/>
        </w:trPr>
        <w:tc>
          <w:tcPr>
            <w:tcW w:w="726" w:type="dxa"/>
            <w:tcBorders>
              <w:top w:val="single" w:color="auto" w:sz="4" w:space="0"/>
              <w:left w:val="single" w:color="auto" w:sz="4" w:space="0"/>
              <w:bottom w:val="single" w:color="auto" w:sz="4" w:space="0"/>
              <w:right w:val="single" w:color="auto" w:sz="4" w:space="0"/>
            </w:tcBorders>
            <w:vAlign w:val="center"/>
          </w:tcPr>
          <w:p w14:paraId="40964D56">
            <w:pPr>
              <w:pStyle w:val="11"/>
              <w:jc w:val="center"/>
              <w:rPr>
                <w:rFonts w:hint="default" w:ascii="Times New Roman" w:hAnsi="Times New Roman" w:cs="Times New Roman"/>
                <w:lang w:val="en-US" w:eastAsia="zh-CN"/>
              </w:rPr>
            </w:pPr>
            <w:r>
              <w:rPr>
                <w:rFonts w:hint="eastAsia" w:ascii="Times New Roman" w:hAnsi="Times New Roman" w:cs="Times New Roman"/>
                <w:lang w:val="en-US" w:eastAsia="zh-CN"/>
              </w:rPr>
              <w:t>28</w:t>
            </w:r>
          </w:p>
        </w:tc>
        <w:tc>
          <w:tcPr>
            <w:tcW w:w="6690" w:type="dxa"/>
            <w:gridSpan w:val="3"/>
            <w:tcBorders>
              <w:top w:val="single" w:color="auto" w:sz="4" w:space="0"/>
              <w:left w:val="single" w:color="auto" w:sz="4" w:space="0"/>
              <w:bottom w:val="single" w:color="auto" w:sz="4" w:space="0"/>
              <w:right w:val="single" w:color="auto" w:sz="4" w:space="0"/>
            </w:tcBorders>
            <w:vAlign w:val="center"/>
          </w:tcPr>
          <w:p w14:paraId="68E99A51">
            <w:pPr>
              <w:pStyle w:val="11"/>
              <w:jc w:val="center"/>
              <w:rPr>
                <w:rFonts w:hint="eastAsia" w:ascii="仿宋_GB2312" w:eastAsia="仿宋_GB2312"/>
              </w:rPr>
            </w:pPr>
            <w:r>
              <w:rPr>
                <w:rFonts w:hint="eastAsia" w:ascii="仿宋_GB2312" w:eastAsia="仿宋_GB2312"/>
              </w:rPr>
              <w:t>水利水电工程建设征地补偿和移民安置验收工作</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2F52AFBC">
            <w:pPr>
              <w:pStyle w:val="11"/>
              <w:jc w:val="center"/>
              <w:rPr>
                <w:rFonts w:hint="eastAsia" w:ascii="仿宋_GB2312" w:hAnsi="宋体" w:eastAsia="仿宋_GB2312" w:cs="宋体"/>
                <w:color w:val="000000"/>
                <w:sz w:val="24"/>
                <w:szCs w:val="24"/>
                <w:lang w:val="zh-CN" w:eastAsia="zh-CN" w:bidi="zh-CN"/>
              </w:rPr>
            </w:pPr>
            <w:r>
              <w:rPr>
                <w:rFonts w:hint="eastAsia" w:ascii="仿宋_GB2312" w:eastAsia="仿宋_GB2312"/>
              </w:rPr>
              <w:t>其他职权</w:t>
            </w:r>
          </w:p>
        </w:tc>
      </w:tr>
    </w:tbl>
    <w:p w14:paraId="4954218F">
      <w:pPr>
        <w:rPr>
          <w:rFonts w:hint="eastAsia"/>
          <w:lang w:eastAsia="zh-CN"/>
        </w:rPr>
      </w:pPr>
    </w:p>
    <w:sectPr>
      <w:pgSz w:w="11900" w:h="16840"/>
      <w:pgMar w:top="1339" w:right="1726" w:bottom="979" w:left="1379" w:header="911" w:footer="551"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C7"/>
    <w:rsid w:val="00005FA4"/>
    <w:rsid w:val="000474CE"/>
    <w:rsid w:val="000561FE"/>
    <w:rsid w:val="00076C6B"/>
    <w:rsid w:val="0011217E"/>
    <w:rsid w:val="00156902"/>
    <w:rsid w:val="00181E36"/>
    <w:rsid w:val="003E7D6D"/>
    <w:rsid w:val="00445045"/>
    <w:rsid w:val="00603C20"/>
    <w:rsid w:val="006A03D7"/>
    <w:rsid w:val="007458B5"/>
    <w:rsid w:val="0077222E"/>
    <w:rsid w:val="007953AC"/>
    <w:rsid w:val="007A4704"/>
    <w:rsid w:val="0086177D"/>
    <w:rsid w:val="00BC15B1"/>
    <w:rsid w:val="00BC5AFE"/>
    <w:rsid w:val="00BF3271"/>
    <w:rsid w:val="00C202C7"/>
    <w:rsid w:val="00C339E1"/>
    <w:rsid w:val="00D92DDC"/>
    <w:rsid w:val="00DA37B5"/>
    <w:rsid w:val="00E60034"/>
    <w:rsid w:val="00F81480"/>
    <w:rsid w:val="0E576BE7"/>
    <w:rsid w:val="12CF13CF"/>
    <w:rsid w:val="490E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pPr>
    <w:rPr>
      <w:sz w:val="18"/>
      <w:szCs w:val="18"/>
    </w:rPr>
  </w:style>
  <w:style w:type="paragraph" w:styleId="3">
    <w:name w:val="header"/>
    <w:basedOn w:val="1"/>
    <w:link w:val="12"/>
    <w:unhideWhenUsed/>
    <w:uiPriority w:val="99"/>
    <w:pPr>
      <w:tabs>
        <w:tab w:val="center" w:pos="4153"/>
        <w:tab w:val="right" w:pos="8306"/>
      </w:tabs>
      <w:snapToGrid w:val="0"/>
      <w:jc w:val="center"/>
    </w:pPr>
    <w:rPr>
      <w:sz w:val="18"/>
      <w:szCs w:val="18"/>
    </w:rPr>
  </w:style>
  <w:style w:type="character" w:customStyle="1" w:styleId="6">
    <w:name w:val="正文文本 (2)_"/>
    <w:basedOn w:val="5"/>
    <w:link w:val="7"/>
    <w:qFormat/>
    <w:uiPriority w:val="0"/>
    <w:rPr>
      <w:rFonts w:ascii="宋体" w:hAnsi="宋体" w:eastAsia="宋体" w:cs="宋体"/>
      <w:sz w:val="30"/>
      <w:szCs w:val="30"/>
      <w:u w:val="none"/>
      <w:lang w:val="zh-CN" w:eastAsia="zh-CN" w:bidi="zh-CN"/>
    </w:rPr>
  </w:style>
  <w:style w:type="paragraph" w:customStyle="1" w:styleId="7">
    <w:name w:val="正文文本 (2)"/>
    <w:basedOn w:val="1"/>
    <w:link w:val="6"/>
    <w:uiPriority w:val="0"/>
    <w:pPr>
      <w:spacing w:after="140"/>
      <w:ind w:firstLine="110"/>
    </w:pPr>
    <w:rPr>
      <w:rFonts w:ascii="宋体" w:hAnsi="宋体" w:eastAsia="宋体" w:cs="宋体"/>
      <w:sz w:val="30"/>
      <w:szCs w:val="30"/>
      <w:lang w:val="zh-CN" w:eastAsia="zh-CN" w:bidi="zh-CN"/>
    </w:rPr>
  </w:style>
  <w:style w:type="character" w:customStyle="1" w:styleId="8">
    <w:name w:val="正文文本_"/>
    <w:basedOn w:val="5"/>
    <w:link w:val="9"/>
    <w:qFormat/>
    <w:uiPriority w:val="0"/>
    <w:rPr>
      <w:rFonts w:ascii="宋体" w:hAnsi="宋体" w:eastAsia="宋体" w:cs="宋体"/>
      <w:sz w:val="42"/>
      <w:szCs w:val="42"/>
      <w:u w:val="none"/>
      <w:lang w:val="zh-CN" w:eastAsia="zh-CN" w:bidi="zh-CN"/>
    </w:rPr>
  </w:style>
  <w:style w:type="paragraph" w:customStyle="1" w:styleId="9">
    <w:name w:val="正文文本1"/>
    <w:basedOn w:val="1"/>
    <w:link w:val="8"/>
    <w:uiPriority w:val="0"/>
    <w:pPr>
      <w:spacing w:after="240"/>
      <w:jc w:val="center"/>
    </w:pPr>
    <w:rPr>
      <w:rFonts w:ascii="宋体" w:hAnsi="宋体" w:eastAsia="宋体" w:cs="宋体"/>
      <w:sz w:val="42"/>
      <w:szCs w:val="42"/>
      <w:lang w:val="zh-CN" w:eastAsia="zh-CN" w:bidi="zh-CN"/>
    </w:rPr>
  </w:style>
  <w:style w:type="character" w:customStyle="1" w:styleId="10">
    <w:name w:val="其他_"/>
    <w:basedOn w:val="5"/>
    <w:link w:val="11"/>
    <w:qFormat/>
    <w:uiPriority w:val="0"/>
    <w:rPr>
      <w:rFonts w:ascii="宋体" w:hAnsi="宋体" w:eastAsia="宋体" w:cs="宋体"/>
      <w:u w:val="none"/>
      <w:lang w:val="zh-CN" w:eastAsia="zh-CN" w:bidi="zh-CN"/>
    </w:rPr>
  </w:style>
  <w:style w:type="paragraph" w:customStyle="1" w:styleId="11">
    <w:name w:val="其他"/>
    <w:basedOn w:val="1"/>
    <w:link w:val="10"/>
    <w:qFormat/>
    <w:uiPriority w:val="0"/>
    <w:rPr>
      <w:rFonts w:ascii="宋体" w:hAnsi="宋体" w:eastAsia="宋体" w:cs="宋体"/>
      <w:lang w:val="zh-CN" w:eastAsia="zh-CN" w:bidi="zh-CN"/>
    </w:rPr>
  </w:style>
  <w:style w:type="character" w:customStyle="1" w:styleId="12">
    <w:name w:val="页眉 字符"/>
    <w:basedOn w:val="5"/>
    <w:link w:val="3"/>
    <w:uiPriority w:val="99"/>
    <w:rPr>
      <w:color w:val="000000"/>
      <w:sz w:val="18"/>
      <w:szCs w:val="18"/>
    </w:rPr>
  </w:style>
  <w:style w:type="character" w:customStyle="1" w:styleId="13">
    <w:name w:val="页脚 字符"/>
    <w:basedOn w:val="5"/>
    <w:link w:val="2"/>
    <w:qFormat/>
    <w:uiPriority w:val="99"/>
    <w:rPr>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9834</Words>
  <Characters>10004</Characters>
  <Lines>1</Lines>
  <Paragraphs>1</Paragraphs>
  <TotalTime>14</TotalTime>
  <ScaleCrop>false</ScaleCrop>
  <LinksUpToDate>false</LinksUpToDate>
  <CharactersWithSpaces>10005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2024-09-24T02:21:00Z</dcterms:created>
  <dc:creator>Administrator</dc:creator>
  <cp:lastModifiedBy>面朝大海，春暖花开</cp:lastModifiedBy>
  <cp:lastPrinted>2025-11-03T01:53:42Z</cp:lastPrinted>
  <dcterms:modified xsi:type="dcterms:W3CDTF">2025-11-03T02:06:45Z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eyJoZGlkIjoiMWNjMjczNWI5ZGZlNDk0ZGRjNDcwNTgyOGI0NDEyYWIiLCJ1c2VySWQiOiIzNTQ2ODk3ODUifQ==</vt:lpwstr>
  </property>
  <property fmtid="{D5CDD505-2E9C-101B-9397-08002B2CF9AE}" pid="3" name="KSOProductBuildVer">
    <vt:lpwstr>2052-12.1.0.23125</vt:lpwstr>
  </property>
  <property fmtid="{D5CDD505-2E9C-101B-9397-08002B2CF9AE}" pid="4" name="ICV">
    <vt:lpwstr>729DD2D1BD214E768CD8224812E964A7_13</vt:lpwstr>
  </property>
</Properties>
</file>