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C3E21">
      <w:pPr>
        <w:widowControl/>
        <w:spacing w:line="380" w:lineRule="atLeast"/>
        <w:jc w:val="left"/>
        <w:textAlignment w:val="baseline"/>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一、公路工程建设项目初步设计及概算审批</w:t>
      </w:r>
    </w:p>
    <w:p w14:paraId="0A535BFD">
      <w:pPr>
        <w:widowControl/>
        <w:spacing w:line="380" w:lineRule="atLeast"/>
        <w:jc w:val="left"/>
        <w:textAlignment w:val="baseline"/>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二、公路工程建设项目施工图设计审批               一三、公路超限运输许可（县内Ⅱ类）</w:t>
      </w:r>
    </w:p>
    <w:p w14:paraId="6B837F63">
      <w:pPr>
        <w:widowControl/>
        <w:spacing w:line="380" w:lineRule="atLeast"/>
        <w:jc w:val="left"/>
        <w:textAlignment w:val="baseline"/>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四、公路超限运输许可（县内Ⅰ类）</w:t>
      </w:r>
    </w:p>
    <w:p w14:paraId="0CFA658D">
      <w:pPr>
        <w:widowControl/>
        <w:spacing w:line="380" w:lineRule="atLeast"/>
        <w:jc w:val="left"/>
        <w:textAlignment w:val="baseline"/>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五、公路超限运输许可（县内Ⅲ类）</w:t>
      </w:r>
    </w:p>
    <w:p w14:paraId="3725146D">
      <w:pPr>
        <w:widowControl/>
        <w:spacing w:line="380" w:lineRule="atLeast"/>
        <w:jc w:val="left"/>
        <w:textAlignment w:val="baseline"/>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六、在普通公路建筑控制区内埋设管道设施许可</w:t>
      </w:r>
    </w:p>
    <w:p w14:paraId="40C8B80A">
      <w:pPr>
        <w:spacing w:line="52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七、在普通公路建筑控制区内埋设电缆设施许可              八、在普通公路用地范围内设置非公路标志许可</w:t>
      </w:r>
    </w:p>
    <w:p w14:paraId="570A18FF">
      <w:pPr>
        <w:spacing w:line="52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九、利用跨越普通公路的设施悬挂非公路标志许可          十、公路建设项目竣工验收</w:t>
      </w:r>
    </w:p>
    <w:p w14:paraId="17977C28">
      <w:pPr>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十一、国家重点公路工程设计审批</w:t>
      </w:r>
    </w:p>
    <w:p w14:paraId="47C788B1">
      <w:pPr>
        <w:spacing w:line="52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十二、工程设计变更审批</w:t>
      </w:r>
    </w:p>
    <w:p w14:paraId="499A013D">
      <w:pPr>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 xml:space="preserve">十三、公路建设项目施工许可             </w:t>
      </w:r>
    </w:p>
    <w:p w14:paraId="67920B18">
      <w:pPr>
        <w:spacing w:line="52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十四、在普通公路增设平面交叉道口审批</w:t>
      </w:r>
    </w:p>
    <w:p w14:paraId="709C8ABC">
      <w:pPr>
        <w:spacing w:line="52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十五、在普通公路改造平面交叉道口审批</w:t>
      </w:r>
    </w:p>
    <w:p w14:paraId="60AA6C10">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十六、公路工程交工验收向交通主管部门备案</w:t>
      </w:r>
    </w:p>
    <w:p w14:paraId="469727F5">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十七、因修建铁路建设工程需要占用、挖掘普通公路审批</w:t>
      </w:r>
    </w:p>
    <w:p w14:paraId="226A45F7">
      <w:pPr>
        <w:spacing w:line="540" w:lineRule="exact"/>
        <w:ind w:left="1928" w:hanging="1928" w:hangingChars="600"/>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十八、因修建通信建设工程占用、挖掘公路使普通公路改线审批</w:t>
      </w:r>
    </w:p>
    <w:p w14:paraId="37991D4D">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十九、因修建通信建设工程需要占用、挖掘普通公路审批</w:t>
      </w:r>
    </w:p>
    <w:p w14:paraId="1B1AEAA9">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二十、因修建机场建设工程需要占用、挖掘普通公路审批</w:t>
      </w:r>
    </w:p>
    <w:p w14:paraId="43E02F6D">
      <w:pPr>
        <w:spacing w:line="540" w:lineRule="exact"/>
        <w:ind w:left="1928" w:hanging="1928" w:hangingChars="600"/>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二十一、因修建机场建设工程占用、挖掘公路使普通公路改线审批</w:t>
      </w:r>
    </w:p>
    <w:p w14:paraId="6505270D">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二十二、因修建供电建设工程需要占用、挖掘普通公路审批 </w:t>
      </w:r>
    </w:p>
    <w:p w14:paraId="05C5DBD2">
      <w:pPr>
        <w:spacing w:line="540" w:lineRule="exact"/>
        <w:ind w:left="1928" w:hanging="1928" w:hangingChars="600"/>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二十三、因修建铁路建设工程占用、挖掘公路使普通公路改线审批</w:t>
      </w:r>
    </w:p>
    <w:p w14:paraId="04D4F440">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二十四、 因修建水利建设工程需要占用、挖掘普通公路审批</w:t>
      </w:r>
    </w:p>
    <w:p w14:paraId="4C8368F9">
      <w:pPr>
        <w:spacing w:line="540" w:lineRule="exact"/>
        <w:ind w:left="1928" w:hanging="1928" w:hangingChars="600"/>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二十五、因修建供电建设工程占用、挖掘公路使普通公路改线审批</w:t>
      </w:r>
    </w:p>
    <w:p w14:paraId="64E2AE22">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二十六、跨越普通公路修建桥梁设施许可 </w:t>
      </w:r>
    </w:p>
    <w:p w14:paraId="5034F69F">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二十七、穿越普通公路修建桥梁设施许可</w:t>
      </w:r>
    </w:p>
    <w:p w14:paraId="69291287">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二十八、跨越普通公路修建渡槽设施许可</w:t>
      </w:r>
    </w:p>
    <w:p w14:paraId="6551AB7B">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二十九、穿越普通公路修建渡槽设施许可</w:t>
      </w:r>
    </w:p>
    <w:p w14:paraId="41C7F355">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三十、跨越普通公路架设管线设施许可</w:t>
      </w:r>
    </w:p>
    <w:p w14:paraId="32DDA9F0">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三十一、 穿越普通公路埋设管线设施许可</w:t>
      </w:r>
    </w:p>
    <w:p w14:paraId="6853E6CA">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三十二、跨越普通公路架设电缆设施许可</w:t>
      </w:r>
    </w:p>
    <w:p w14:paraId="7E232E48">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三十三、穿越普通公路埋设电缆设施许可</w:t>
      </w:r>
    </w:p>
    <w:p w14:paraId="6CA70ABB">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三十四、利用普通公路桥梁铺设电缆设施许可</w:t>
      </w:r>
    </w:p>
    <w:p w14:paraId="1F00C136">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三十五、利用普通公路隧道铺设电缆设施许可</w:t>
      </w:r>
    </w:p>
    <w:p w14:paraId="6A6C2452">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三十六、利用普通公路涵洞铺设电缆设施许可</w:t>
      </w:r>
    </w:p>
    <w:p w14:paraId="1EF4D805">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三十七、在普通公路用地范围内架设管道设施许可</w:t>
      </w:r>
    </w:p>
    <w:p w14:paraId="78045BA0">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三十八、在普通公路用地范围内埋设管道设施许可</w:t>
      </w:r>
    </w:p>
    <w:p w14:paraId="0136166B">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三十九、在普通公路用地范围内架设电缆设施许可</w:t>
      </w:r>
    </w:p>
    <w:p w14:paraId="18EBCC87">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四十 、 在普通公路用地范围内埋设电缆设施许可</w:t>
      </w:r>
    </w:p>
    <w:p w14:paraId="31D191E1">
      <w:pPr>
        <w:spacing w:line="54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四十一 、</w:t>
      </w:r>
      <w:r>
        <w:rPr>
          <w:rFonts w:ascii="仿宋" w:hAnsi="仿宋" w:eastAsia="仿宋" w:cs="仿宋"/>
          <w:b/>
          <w:bCs/>
          <w:sz w:val="32"/>
          <w:szCs w:val="32"/>
          <w:shd w:val="clear" w:color="auto" w:fill="FFFFFF"/>
        </w:rPr>
        <w:t>交通工程建设项目招投标备案</w:t>
      </w:r>
    </w:p>
    <w:p w14:paraId="5D00FC55">
      <w:pPr>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四十二 、</w:t>
      </w:r>
      <w:r>
        <w:rPr>
          <w:rFonts w:ascii="仿宋" w:hAnsi="仿宋" w:eastAsia="仿宋" w:cs="仿宋"/>
          <w:b/>
          <w:bCs/>
          <w:sz w:val="32"/>
          <w:szCs w:val="32"/>
          <w:shd w:val="clear" w:color="auto" w:fill="FFFFFF"/>
        </w:rPr>
        <w:t>公路工程质量监督手续办理</w:t>
      </w:r>
      <w:r>
        <w:rPr>
          <w:rFonts w:hint="eastAsia" w:ascii="仿宋" w:hAnsi="仿宋" w:eastAsia="仿宋" w:cs="仿宋"/>
          <w:b/>
          <w:bCs/>
          <w:sz w:val="32"/>
          <w:szCs w:val="32"/>
          <w:shd w:val="clear" w:color="auto" w:fill="FFFFFF"/>
        </w:rPr>
        <w:t xml:space="preserve"> </w:t>
      </w:r>
    </w:p>
    <w:p w14:paraId="53D3D004">
      <w:pPr>
        <w:spacing w:line="540" w:lineRule="exact"/>
        <w:ind w:left="1928" w:hanging="1928" w:hangingChars="600"/>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四十三、 因修建水利建设工程占用、挖掘公路使普通公路改线审批</w:t>
      </w:r>
    </w:p>
    <w:p w14:paraId="33779E6F">
      <w:pPr>
        <w:spacing w:line="520" w:lineRule="exact"/>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四十四、更新采伐普通公路护路林审批</w:t>
      </w:r>
    </w:p>
    <w:p w14:paraId="3D2D0667">
      <w:pPr>
        <w:rPr>
          <w:rFonts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br w:type="page"/>
      </w:r>
    </w:p>
    <w:p w14:paraId="096FEF78">
      <w:pPr>
        <w:widowControl/>
        <w:spacing w:line="380" w:lineRule="atLeast"/>
        <w:jc w:val="left"/>
        <w:textAlignment w:val="baseline"/>
        <w:rPr>
          <w:rFonts w:ascii="黑体" w:hAnsi="黑体" w:eastAsia="黑体" w:cs="黑体"/>
          <w:b/>
          <w:bCs/>
          <w:sz w:val="32"/>
          <w:szCs w:val="32"/>
        </w:rPr>
      </w:pPr>
      <w:r>
        <w:rPr>
          <w:rFonts w:hint="eastAsia" w:ascii="黑体" w:hAnsi="黑体" w:eastAsia="黑体" w:cs="黑体"/>
          <w:sz w:val="32"/>
          <w:szCs w:val="32"/>
        </w:rPr>
        <w:t>一、</w:t>
      </w:r>
      <w:r>
        <w:rPr>
          <w:rFonts w:hint="eastAsia" w:ascii="黑体" w:hAnsi="黑体" w:eastAsia="黑体" w:cs="黑体"/>
          <w:kern w:val="0"/>
          <w:sz w:val="32"/>
          <w:szCs w:val="32"/>
          <w:lang w:bidi="ar"/>
        </w:rPr>
        <w:t>公路工程建设项目初步设计及概算审批</w:t>
      </w:r>
    </w:p>
    <w:p w14:paraId="1C2450BC">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（一）法律依据：一、《中华人民共和国公路法》第八条：国务院交通主管部门主管全国公路工作。 县级以上地方人民政府交通主管部门主管本行政区域内的公路工作。</w:t>
      </w:r>
    </w:p>
    <w:p w14:paraId="612D0F51">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二、《建设工程勘察设计管理条例》（中华人民共和国国务院令第662号）第五条：县级以上人民政府建设行政主管部门和交通、水利等有关部门应当依照本条例的规定，加强对建设工程勘察、设计活动的监督管理。第二十八条：建设工程勘察、设计文件内容需要作重大修改的，建设单位应当报经原审批机关批准后，方可修改。</w:t>
      </w:r>
    </w:p>
    <w:p w14:paraId="64EDD22A">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三、《公路建设市场管理办法》（交通部令2015年第11号）第十七条：公路建设项目法人负责组织有关专家或者委托有相应工程咨询或者设计资质的单位，对施工图设计文件进行审查。施工图设计文件审查的主要内容包括：（一）是否采纳工程可行性研究报告、初步设计批复意见；</w:t>
      </w:r>
    </w:p>
    <w:p w14:paraId="2072D6F5">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四、《公路建设监督管理办法》（交通部令2006年第6号）第八条：县级以上人民政府交通主管部门应当按职责权限审批或核准公路建设项目，不得越权审批、核准项目或擅自简化建设程序。</w:t>
      </w:r>
    </w:p>
    <w:p w14:paraId="6906C737">
      <w:pPr>
        <w:pStyle w:val="2"/>
        <w:widowControl/>
        <w:spacing w:before="0" w:beforeAutospacing="0" w:after="0" w:afterAutospacing="0" w:line="260" w:lineRule="atLeast"/>
        <w:textAlignment w:val="baseline"/>
        <w:rPr>
          <w:rFonts w:ascii="仿宋" w:hAnsi="仿宋" w:eastAsia="仿宋" w:cs="仿宋"/>
          <w:b/>
          <w:bCs/>
          <w:sz w:val="32"/>
          <w:szCs w:val="32"/>
        </w:rPr>
      </w:pPr>
      <w:r>
        <w:rPr>
          <w:rFonts w:hint="eastAsia" w:ascii="仿宋" w:hAnsi="仿宋" w:eastAsia="仿宋" w:cs="仿宋"/>
          <w:b/>
          <w:bCs/>
          <w:sz w:val="32"/>
          <w:szCs w:val="32"/>
        </w:rPr>
        <w:t>（二）申请条件：</w:t>
      </w:r>
      <w:r>
        <w:rPr>
          <w:rFonts w:hint="eastAsia" w:ascii="仿宋" w:hAnsi="仿宋" w:eastAsia="仿宋" w:cs="仿宋"/>
          <w:sz w:val="32"/>
          <w:szCs w:val="32"/>
        </w:rPr>
        <w:t>1.项目工程可行性研究报告已批复或者项目申请报告已核准。</w:t>
      </w:r>
      <w:r>
        <w:rPr>
          <w:rFonts w:ascii="仿宋" w:hAnsi="仿宋" w:eastAsia="仿宋" w:cs="仿宋"/>
          <w:sz w:val="32"/>
          <w:szCs w:val="32"/>
        </w:rPr>
        <w:t>2.项目初步设计及概算文件已编制完成，已经项目法人委托专家或委托第三方审查完毕，设计单位按照审查意见修改完毕。</w:t>
      </w:r>
    </w:p>
    <w:p w14:paraId="6826F88A">
      <w:pPr>
        <w:spacing w:line="540" w:lineRule="exact"/>
        <w:ind w:firstLine="640" w:firstLineChars="200"/>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2C501488">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37715153">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33DF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6CE2343C">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792E320F">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61ECA6C5">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785E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2CDDB2F">
            <w:pPr>
              <w:spacing w:line="360" w:lineRule="auto"/>
              <w:rPr>
                <w:rFonts w:ascii="仿宋_GB2312" w:hAnsi="宋体" w:eastAsia="仿宋_GB2312"/>
                <w:sz w:val="24"/>
              </w:rPr>
            </w:pPr>
            <w:r>
              <w:rPr>
                <w:rFonts w:ascii="PingFang SC" w:hAnsi="PingFang SC" w:eastAsia="PingFang SC" w:cs="PingFang SC"/>
                <w:sz w:val="14"/>
                <w:szCs w:val="14"/>
              </w:rPr>
              <w:t>报送公路工程建设项目初步设计及概算的请示</w:t>
            </w:r>
          </w:p>
        </w:tc>
        <w:tc>
          <w:tcPr>
            <w:tcW w:w="1840" w:type="dxa"/>
          </w:tcPr>
          <w:p w14:paraId="3CFCC0A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DA7E6D9">
            <w:pPr>
              <w:spacing w:line="360" w:lineRule="auto"/>
              <w:rPr>
                <w:rFonts w:ascii="仿宋_GB2312" w:hAnsi="宋体" w:eastAsia="仿宋_GB2312"/>
                <w:sz w:val="24"/>
              </w:rPr>
            </w:pPr>
            <w:r>
              <w:rPr>
                <w:rFonts w:hint="eastAsia" w:ascii="仿宋_GB2312" w:hAnsi="宋体" w:eastAsia="仿宋_GB2312"/>
                <w:sz w:val="24"/>
              </w:rPr>
              <w:t>1</w:t>
            </w:r>
          </w:p>
        </w:tc>
      </w:tr>
      <w:tr w14:paraId="5D9A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B890D7D">
            <w:pPr>
              <w:spacing w:line="360" w:lineRule="auto"/>
              <w:rPr>
                <w:rFonts w:ascii="PingFang SC" w:hAnsi="PingFang SC" w:eastAsia="PingFang SC" w:cs="PingFang SC"/>
                <w:sz w:val="14"/>
                <w:szCs w:val="14"/>
              </w:rPr>
            </w:pPr>
            <w:r>
              <w:rPr>
                <w:rFonts w:ascii="PingFang SC" w:hAnsi="PingFang SC" w:eastAsia="PingFang SC" w:cs="PingFang SC"/>
                <w:sz w:val="14"/>
                <w:szCs w:val="14"/>
              </w:rPr>
              <w:t>公路工程建设项目工程初步设计及概算文件</w:t>
            </w:r>
          </w:p>
        </w:tc>
        <w:tc>
          <w:tcPr>
            <w:tcW w:w="1840" w:type="dxa"/>
          </w:tcPr>
          <w:p w14:paraId="608F376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4E6E52B">
            <w:pPr>
              <w:spacing w:line="360" w:lineRule="auto"/>
              <w:rPr>
                <w:rFonts w:ascii="仿宋_GB2312" w:hAnsi="宋体" w:eastAsia="仿宋_GB2312"/>
                <w:sz w:val="24"/>
              </w:rPr>
            </w:pPr>
            <w:r>
              <w:rPr>
                <w:rFonts w:hint="eastAsia" w:ascii="仿宋_GB2312" w:hAnsi="宋体" w:eastAsia="仿宋_GB2312"/>
                <w:sz w:val="24"/>
              </w:rPr>
              <w:t>1</w:t>
            </w:r>
          </w:p>
        </w:tc>
      </w:tr>
      <w:tr w14:paraId="3E5B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7EAC37C">
            <w:pPr>
              <w:spacing w:line="360" w:lineRule="auto"/>
              <w:rPr>
                <w:rFonts w:ascii="PingFang SC" w:hAnsi="PingFang SC" w:eastAsia="PingFang SC" w:cs="PingFang SC"/>
                <w:sz w:val="14"/>
                <w:szCs w:val="14"/>
              </w:rPr>
            </w:pPr>
            <w:r>
              <w:rPr>
                <w:rFonts w:ascii="PingFang SC" w:hAnsi="PingFang SC" w:eastAsia="PingFang SC" w:cs="PingFang SC"/>
                <w:sz w:val="14"/>
                <w:szCs w:val="14"/>
              </w:rPr>
              <w:t>工程建设项目可行性研究报告的批复（或项目核准的批复）</w:t>
            </w:r>
          </w:p>
        </w:tc>
        <w:tc>
          <w:tcPr>
            <w:tcW w:w="1840" w:type="dxa"/>
          </w:tcPr>
          <w:p w14:paraId="1E0B7E48">
            <w:pPr>
              <w:spacing w:line="360" w:lineRule="auto"/>
              <w:rPr>
                <w:rFonts w:ascii="仿宋_GB2312" w:hAnsi="宋体" w:eastAsia="仿宋_GB2312"/>
                <w:sz w:val="24"/>
              </w:rPr>
            </w:pPr>
            <w:r>
              <w:rPr>
                <w:rFonts w:hint="eastAsia" w:ascii="仿宋_GB2312" w:hAnsi="宋体" w:eastAsia="仿宋_GB2312"/>
                <w:sz w:val="24"/>
              </w:rPr>
              <w:t>原件/复印件</w:t>
            </w:r>
          </w:p>
        </w:tc>
        <w:tc>
          <w:tcPr>
            <w:tcW w:w="2470" w:type="dxa"/>
          </w:tcPr>
          <w:p w14:paraId="1ABEAF2F">
            <w:pPr>
              <w:spacing w:line="360" w:lineRule="auto"/>
              <w:rPr>
                <w:rFonts w:ascii="仿宋_GB2312" w:hAnsi="宋体" w:eastAsia="仿宋_GB2312"/>
                <w:sz w:val="24"/>
              </w:rPr>
            </w:pPr>
            <w:r>
              <w:rPr>
                <w:rFonts w:hint="eastAsia" w:ascii="仿宋_GB2312" w:hAnsi="宋体" w:eastAsia="仿宋_GB2312"/>
                <w:sz w:val="24"/>
              </w:rPr>
              <w:t>各1</w:t>
            </w:r>
          </w:p>
        </w:tc>
      </w:tr>
    </w:tbl>
    <w:p w14:paraId="1A0E2D2B">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40AD6888">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515CB768">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3ADF11C8">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7D8B2984">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2B5407BF">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5830FDC9">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楷体_GB2312" w:eastAsia="楷体_GB2312"/>
          <w:sz w:val="32"/>
          <w:szCs w:val="32"/>
        </w:rPr>
        <w:t>七）收费依据及标准</w:t>
      </w:r>
      <w:r>
        <w:rPr>
          <w:rFonts w:hint="eastAsia" w:ascii="仿宋_GB2312" w:eastAsia="仿宋_GB2312"/>
          <w:sz w:val="32"/>
          <w:szCs w:val="32"/>
        </w:rPr>
        <w:t>：不收费</w:t>
      </w:r>
    </w:p>
    <w:p w14:paraId="73F74729">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0D676163">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71121F34">
      <w:pPr>
        <w:widowControl/>
        <w:spacing w:line="380" w:lineRule="atLeast"/>
        <w:jc w:val="left"/>
        <w:textAlignment w:val="baseline"/>
        <w:rPr>
          <w:rFonts w:ascii="黑体" w:hAnsi="黑体" w:eastAsia="黑体" w:cs="黑体"/>
          <w:b/>
          <w:bCs/>
          <w:sz w:val="32"/>
          <w:szCs w:val="32"/>
        </w:rPr>
      </w:pPr>
      <w:r>
        <w:rPr>
          <w:rFonts w:hint="eastAsia" w:ascii="黑体" w:hAnsi="黑体" w:eastAsia="黑体" w:cs="黑体"/>
          <w:sz w:val="32"/>
          <w:szCs w:val="32"/>
        </w:rPr>
        <w:t>二、</w:t>
      </w:r>
      <w:r>
        <w:rPr>
          <w:rFonts w:hint="eastAsia" w:ascii="黑体" w:hAnsi="黑体" w:eastAsia="黑体" w:cs="黑体"/>
          <w:kern w:val="0"/>
          <w:sz w:val="32"/>
          <w:szCs w:val="32"/>
          <w:lang w:bidi="ar"/>
        </w:rPr>
        <w:t>公路工程建设项目施工图设计审批</w:t>
      </w:r>
    </w:p>
    <w:p w14:paraId="680CA4A0">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一）法律依据：一、《建设工程质量管理条例》（2019年4月第二次修订）第十一条：施工图设计文件审查的具体办法，由国务院建设行政主管部门、国务院其他有关部门制定。施工图设计文件未经审查批准的，不得使用。</w:t>
      </w:r>
    </w:p>
    <w:p w14:paraId="45F86168">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二、《建设工程勘察设计管理条例》（中华人民共和国国务院令第662号）</w:t>
      </w:r>
    </w:p>
    <w:p w14:paraId="514BDEF0">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第三十三条：县级以上人民政府建设行政主管部门或者交通、水利等有关部门应当对施工图设计文件中涉及公共利益、公众安全、工程建设强制性标准的内容进行审查。施工图设计文件未经审查批准的，不得使用。</w:t>
      </w:r>
    </w:p>
    <w:p w14:paraId="0E1F2668">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三、《公路建设市场管理办法》（交通部令2015年第11号）</w:t>
      </w:r>
    </w:p>
    <w:p w14:paraId="1E279BD1">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第十八条：公路建设项目法人应当按照项目管理隶属关系将施工图设计文件报交通运输主管部门审批。施工图设计文件未经审批的，不得使用。</w:t>
      </w:r>
    </w:p>
    <w:p w14:paraId="3E2DB7CF">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b/>
          <w:bCs/>
          <w:sz w:val="32"/>
          <w:szCs w:val="32"/>
        </w:rPr>
        <w:t>（二）申请条件：</w:t>
      </w:r>
      <w:r>
        <w:rPr>
          <w:rFonts w:hint="eastAsia" w:ascii="仿宋" w:hAnsi="仿宋" w:eastAsia="仿宋" w:cs="仿宋"/>
          <w:sz w:val="32"/>
          <w:szCs w:val="32"/>
        </w:rPr>
        <w:t>1.项目初步设计及概算已批复。</w:t>
      </w:r>
      <w:r>
        <w:rPr>
          <w:rFonts w:ascii="仿宋" w:hAnsi="仿宋" w:eastAsia="仿宋" w:cs="仿宋"/>
          <w:sz w:val="32"/>
          <w:szCs w:val="32"/>
        </w:rPr>
        <w:t>2.项目施工图设计文件已编制完成，已经项目法人委托专家或委托第三方审查完毕，设计单位按照审查意见修改完毕。</w:t>
      </w:r>
    </w:p>
    <w:p w14:paraId="3AF9786C">
      <w:pPr>
        <w:spacing w:line="540" w:lineRule="exact"/>
        <w:ind w:firstLine="640" w:firstLineChars="200"/>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4734AC68">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479C9DD4">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0CC2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48ABEB29">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4272F864">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442AA9C5">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487F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39CAE3B">
            <w:pPr>
              <w:spacing w:line="360" w:lineRule="auto"/>
              <w:rPr>
                <w:rFonts w:ascii="仿宋_GB2312" w:hAnsi="宋体" w:eastAsia="仿宋_GB2312"/>
                <w:sz w:val="24"/>
              </w:rPr>
            </w:pPr>
            <w:r>
              <w:rPr>
                <w:rFonts w:ascii="PingFang SC" w:hAnsi="PingFang SC" w:eastAsia="PingFang SC" w:cs="PingFang SC"/>
                <w:sz w:val="14"/>
                <w:szCs w:val="14"/>
              </w:rPr>
              <w:t>工程建设项目施工图设计的请示</w:t>
            </w:r>
          </w:p>
        </w:tc>
        <w:tc>
          <w:tcPr>
            <w:tcW w:w="1840" w:type="dxa"/>
          </w:tcPr>
          <w:p w14:paraId="4A26007B">
            <w:pPr>
              <w:spacing w:line="360" w:lineRule="auto"/>
              <w:rPr>
                <w:rFonts w:ascii="仿宋_GB2312" w:hAnsi="宋体" w:eastAsia="仿宋_GB2312"/>
                <w:sz w:val="24"/>
              </w:rPr>
            </w:pPr>
            <w:r>
              <w:rPr>
                <w:rFonts w:hint="eastAsia" w:ascii="仿宋_GB2312" w:hAnsi="宋体" w:eastAsia="仿宋_GB2312"/>
                <w:sz w:val="24"/>
              </w:rPr>
              <w:t>原件/复印件</w:t>
            </w:r>
          </w:p>
        </w:tc>
        <w:tc>
          <w:tcPr>
            <w:tcW w:w="2470" w:type="dxa"/>
          </w:tcPr>
          <w:p w14:paraId="5D50DB2A">
            <w:pPr>
              <w:spacing w:line="360" w:lineRule="auto"/>
              <w:rPr>
                <w:rFonts w:ascii="仿宋_GB2312" w:hAnsi="宋体" w:eastAsia="仿宋_GB2312"/>
                <w:sz w:val="24"/>
              </w:rPr>
            </w:pPr>
            <w:r>
              <w:rPr>
                <w:rFonts w:hint="eastAsia" w:ascii="仿宋_GB2312" w:hAnsi="宋体" w:eastAsia="仿宋_GB2312"/>
                <w:sz w:val="24"/>
              </w:rPr>
              <w:t>各1</w:t>
            </w:r>
          </w:p>
        </w:tc>
      </w:tr>
      <w:tr w14:paraId="2391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51E7135">
            <w:pPr>
              <w:spacing w:line="360" w:lineRule="auto"/>
              <w:rPr>
                <w:rFonts w:ascii="PingFang SC" w:hAnsi="PingFang SC" w:eastAsia="PingFang SC" w:cs="PingFang SC"/>
                <w:sz w:val="14"/>
                <w:szCs w:val="14"/>
              </w:rPr>
            </w:pPr>
            <w:r>
              <w:rPr>
                <w:rFonts w:ascii="PingFang SC" w:hAnsi="PingFang SC" w:eastAsia="PingFang SC" w:cs="PingFang SC"/>
                <w:sz w:val="14"/>
                <w:szCs w:val="14"/>
              </w:rPr>
              <w:t>工程建设项目初步设计及概算的批复</w:t>
            </w:r>
          </w:p>
        </w:tc>
        <w:tc>
          <w:tcPr>
            <w:tcW w:w="1840" w:type="dxa"/>
          </w:tcPr>
          <w:p w14:paraId="5D8720A0">
            <w:pPr>
              <w:spacing w:line="360" w:lineRule="auto"/>
              <w:rPr>
                <w:rFonts w:ascii="仿宋_GB2312" w:hAnsi="宋体" w:eastAsia="仿宋_GB2312"/>
                <w:sz w:val="24"/>
              </w:rPr>
            </w:pPr>
            <w:r>
              <w:rPr>
                <w:rFonts w:hint="eastAsia" w:ascii="仿宋_GB2312" w:hAnsi="宋体" w:eastAsia="仿宋_GB2312"/>
                <w:sz w:val="24"/>
              </w:rPr>
              <w:t>原件/复印件</w:t>
            </w:r>
          </w:p>
        </w:tc>
        <w:tc>
          <w:tcPr>
            <w:tcW w:w="2470" w:type="dxa"/>
          </w:tcPr>
          <w:p w14:paraId="215B4876">
            <w:pPr>
              <w:spacing w:line="360" w:lineRule="auto"/>
              <w:rPr>
                <w:rFonts w:ascii="仿宋_GB2312" w:hAnsi="宋体" w:eastAsia="仿宋_GB2312"/>
                <w:sz w:val="24"/>
              </w:rPr>
            </w:pPr>
            <w:r>
              <w:rPr>
                <w:rFonts w:hint="eastAsia" w:ascii="仿宋_GB2312" w:hAnsi="宋体" w:eastAsia="仿宋_GB2312"/>
                <w:sz w:val="24"/>
              </w:rPr>
              <w:t>各1</w:t>
            </w:r>
          </w:p>
        </w:tc>
      </w:tr>
      <w:tr w14:paraId="7721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23243C4">
            <w:pPr>
              <w:spacing w:line="360" w:lineRule="auto"/>
              <w:rPr>
                <w:rFonts w:ascii="PingFang SC" w:hAnsi="PingFang SC" w:eastAsia="PingFang SC" w:cs="PingFang SC"/>
                <w:sz w:val="14"/>
                <w:szCs w:val="14"/>
              </w:rPr>
            </w:pPr>
            <w:r>
              <w:rPr>
                <w:rStyle w:val="12"/>
                <w:rFonts w:ascii="PingFang SC" w:hAnsi="PingFang SC" w:eastAsia="PingFang SC" w:cs="PingFang SC"/>
                <w:kern w:val="0"/>
                <w:sz w:val="14"/>
                <w:szCs w:val="14"/>
                <w:lang w:bidi="ar"/>
              </w:rPr>
              <w:t>工程建设项目施工图设计文件</w:t>
            </w:r>
          </w:p>
        </w:tc>
        <w:tc>
          <w:tcPr>
            <w:tcW w:w="1840" w:type="dxa"/>
          </w:tcPr>
          <w:p w14:paraId="0BFDA83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6297CAE">
            <w:pPr>
              <w:spacing w:line="360" w:lineRule="auto"/>
              <w:rPr>
                <w:rFonts w:ascii="仿宋_GB2312" w:hAnsi="宋体" w:eastAsia="仿宋_GB2312"/>
                <w:sz w:val="24"/>
              </w:rPr>
            </w:pPr>
            <w:r>
              <w:rPr>
                <w:rFonts w:hint="eastAsia" w:ascii="仿宋_GB2312" w:hAnsi="宋体" w:eastAsia="仿宋_GB2312"/>
                <w:sz w:val="24"/>
              </w:rPr>
              <w:t>1</w:t>
            </w:r>
          </w:p>
        </w:tc>
      </w:tr>
    </w:tbl>
    <w:p w14:paraId="15F5B766">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5A1FDFF9">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24958B42">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17BF50EC">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325C0BC4">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09A50B42">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69A04311">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楷体_GB2312" w:eastAsia="楷体_GB2312"/>
          <w:sz w:val="32"/>
          <w:szCs w:val="32"/>
        </w:rPr>
        <w:t>七）收费依据及标准</w:t>
      </w:r>
      <w:r>
        <w:rPr>
          <w:rFonts w:hint="eastAsia" w:ascii="仿宋_GB2312" w:eastAsia="仿宋_GB2312"/>
          <w:sz w:val="32"/>
          <w:szCs w:val="32"/>
        </w:rPr>
        <w:t>：不收费</w:t>
      </w:r>
    </w:p>
    <w:p w14:paraId="3D155E9A">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4DA586EA">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0DCCC286">
      <w:pPr>
        <w:widowControl/>
        <w:spacing w:line="380" w:lineRule="atLeast"/>
        <w:jc w:val="left"/>
        <w:textAlignment w:val="baseline"/>
        <w:rPr>
          <w:rFonts w:ascii="黑体" w:hAnsi="黑体" w:eastAsia="黑体" w:cs="黑体"/>
          <w:b/>
          <w:bCs/>
          <w:sz w:val="32"/>
          <w:szCs w:val="32"/>
        </w:rPr>
      </w:pPr>
      <w:r>
        <w:rPr>
          <w:rFonts w:hint="eastAsia" w:ascii="黑体" w:hAnsi="黑体" w:eastAsia="黑体" w:cs="黑体"/>
          <w:sz w:val="32"/>
          <w:szCs w:val="32"/>
        </w:rPr>
        <w:t>三、</w:t>
      </w:r>
      <w:r>
        <w:rPr>
          <w:rFonts w:hint="eastAsia" w:ascii="黑体" w:hAnsi="黑体" w:eastAsia="黑体" w:cs="黑体"/>
          <w:b/>
          <w:bCs/>
          <w:sz w:val="32"/>
          <w:szCs w:val="32"/>
        </w:rPr>
        <w:t>公路超限运输许可（县内Ⅱ类）</w:t>
      </w:r>
    </w:p>
    <w:p w14:paraId="2F25FE0E">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一）法律依据：1.《中华人民共和国公路法》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p w14:paraId="5848C92F">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2.《公路安全保护条例》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p>
    <w:p w14:paraId="4CB90FCA">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3.《超限运输车辆行驶公路管理规定》（交通运输部令2016年第62号）第二条 超限运输车辆通过公路进行货物运输，应当遵守本规定。</w:t>
      </w:r>
    </w:p>
    <w:p w14:paraId="7790B930">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第三条 本规定所称超限运输车辆，是指有下列情形之一的货物运输车辆：</w:t>
      </w:r>
    </w:p>
    <w:p w14:paraId="4BEA215E">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（一）车货总高度从地面算起超过4米；</w:t>
      </w:r>
    </w:p>
    <w:p w14:paraId="06203F3F">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（二）车货总宽度超过2.55米；</w:t>
      </w:r>
    </w:p>
    <w:p w14:paraId="3AF7C390">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（三）车货总长度超过18.1米；</w:t>
      </w:r>
    </w:p>
    <w:p w14:paraId="5A76543C">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（四）二轴货车，其车货总质量超过18000千克；</w:t>
      </w:r>
    </w:p>
    <w:p w14:paraId="7D10046D">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（五）三轴货车，其车货总质量超过25000千克；三轴汽车列车，其车货总质量超过27000千克； </w:t>
      </w:r>
    </w:p>
    <w:p w14:paraId="4B71FA95">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（六）四轴货车，其车货总质量超过31000千克；四轴汽车列车，其车货总质量超过36000千克；</w:t>
      </w:r>
    </w:p>
    <w:p w14:paraId="3223919A">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（七）五轴汽车列车，其车货总质量超过43000千克；</w:t>
      </w:r>
    </w:p>
    <w:p w14:paraId="19ED8C18">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（八）六轴及六轴以上汽车列车，其车货总质量超过49000千克,其中牵引车驱动轴为单轴的，其车货总质量超过46000千克。</w:t>
      </w:r>
    </w:p>
    <w:p w14:paraId="1BFFBFEF">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前款规定的限定标准的认定，还应当遵守下列要求:</w:t>
      </w:r>
    </w:p>
    <w:p w14:paraId="796C69BB">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（一）二轴组按照二个轴计算，三轴组按照三个轴计算；</w:t>
      </w:r>
    </w:p>
    <w:p w14:paraId="55D687A6">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（二）除驱动轴外，二轴组、三轴组以及半挂车和全挂车的车轴每侧轮胎按照双轮胎计算，若每轴每侧轮胎为单轮胎，限定标准减少3000千克，但安装符合国家有关标准的加宽轮胎的除外；</w:t>
      </w:r>
    </w:p>
    <w:p w14:paraId="347FCA10">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（三）车辆最大允许总质量不应超过各车轴最大允许轴荷之和；</w:t>
      </w:r>
    </w:p>
    <w:p w14:paraId="1934142C">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（四）拖拉机、农用车、低速货车，以行驶证核定的总质量为限定标准；</w:t>
      </w:r>
    </w:p>
    <w:p w14:paraId="6A202086">
      <w:pPr>
        <w:pStyle w:val="2"/>
        <w:widowControl/>
        <w:spacing w:before="0" w:beforeAutospacing="0" w:after="0" w:afterAutospacing="0" w:line="260" w:lineRule="atLeast"/>
        <w:ind w:firstLine="640"/>
        <w:textAlignment w:val="baseline"/>
        <w:rPr>
          <w:rFonts w:ascii="仿宋" w:hAnsi="仿宋" w:eastAsia="仿宋" w:cs="仿宋"/>
          <w:sz w:val="32"/>
          <w:szCs w:val="32"/>
        </w:rPr>
      </w:pPr>
      <w:r>
        <w:rPr>
          <w:rFonts w:hint="eastAsia" w:ascii="仿宋" w:hAnsi="仿宋" w:eastAsia="仿宋" w:cs="仿宋"/>
          <w:sz w:val="32"/>
          <w:szCs w:val="32"/>
        </w:rPr>
        <w:t>（五）符合《汽车、挂车及汽车列车外廓尺寸、轴荷及质量限值》（GB1589）规定的冷藏车、汽车列车、安装空气悬架的车辆，以及专用作业车，不认定为超限运输车辆。</w:t>
      </w:r>
    </w:p>
    <w:p w14:paraId="2C2935C2">
      <w:pPr>
        <w:pStyle w:val="2"/>
        <w:widowControl/>
        <w:spacing w:before="0" w:beforeAutospacing="0" w:after="0" w:afterAutospacing="0" w:line="260" w:lineRule="atLeast"/>
        <w:ind w:firstLine="640"/>
        <w:textAlignment w:val="baseline"/>
        <w:rPr>
          <w:rFonts w:ascii="仿宋" w:hAnsi="仿宋" w:eastAsia="仿宋" w:cs="仿宋"/>
          <w:b/>
          <w:bCs/>
          <w:sz w:val="32"/>
          <w:szCs w:val="32"/>
        </w:rPr>
      </w:pPr>
      <w:r>
        <w:rPr>
          <w:rFonts w:hint="eastAsia" w:ascii="仿宋" w:hAnsi="仿宋" w:eastAsia="仿宋" w:cs="仿宋"/>
          <w:b/>
          <w:bCs/>
          <w:sz w:val="32"/>
          <w:szCs w:val="32"/>
        </w:rPr>
        <w:t>（二）申请条件：</w:t>
      </w:r>
    </w:p>
    <w:p w14:paraId="720F7C98">
      <w:pPr>
        <w:pStyle w:val="2"/>
        <w:widowControl/>
        <w:spacing w:before="0" w:beforeAutospacing="0" w:after="0" w:afterAutospacing="0" w:line="260" w:lineRule="atLeast"/>
        <w:ind w:firstLine="640"/>
        <w:textAlignment w:val="baseline"/>
        <w:rPr>
          <w:rFonts w:ascii="仿宋" w:hAnsi="仿宋" w:eastAsia="仿宋" w:cs="仿宋"/>
          <w:sz w:val="32"/>
          <w:szCs w:val="32"/>
        </w:rPr>
      </w:pPr>
      <w:r>
        <w:rPr>
          <w:rFonts w:hint="eastAsia" w:ascii="仿宋" w:hAnsi="仿宋" w:eastAsia="仿宋" w:cs="仿宋"/>
          <w:sz w:val="32"/>
          <w:szCs w:val="32"/>
        </w:rPr>
        <w:t>1.申请事项属于本行政机关职权范围，所申请涉路施工项目在所列许可项目内；</w:t>
      </w:r>
    </w:p>
    <w:p w14:paraId="6F77966B">
      <w:pPr>
        <w:pStyle w:val="2"/>
        <w:widowControl/>
        <w:spacing w:before="0" w:beforeAutospacing="0" w:after="0" w:afterAutospacing="0" w:line="260" w:lineRule="atLeast"/>
        <w:ind w:firstLine="640"/>
        <w:textAlignment w:val="baseline"/>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2.申请人主体合法有效，具有企业或者事业单位法人资格或者个人合法身份证明；</w:t>
      </w:r>
    </w:p>
    <w:p w14:paraId="71F3ADA8">
      <w:pPr>
        <w:pStyle w:val="2"/>
        <w:widowControl/>
        <w:spacing w:before="0" w:beforeAutospacing="0" w:after="0" w:afterAutospacing="0" w:line="260" w:lineRule="atLeast"/>
        <w:ind w:firstLine="640"/>
        <w:textAlignment w:val="baseline"/>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3.申请内容符合法定权限；</w:t>
      </w:r>
    </w:p>
    <w:p w14:paraId="44B7C19C">
      <w:pPr>
        <w:pStyle w:val="2"/>
        <w:widowControl/>
        <w:spacing w:before="0" w:beforeAutospacing="0" w:after="0" w:afterAutospacing="0" w:line="260" w:lineRule="atLeast"/>
        <w:ind w:firstLine="640"/>
        <w:textAlignment w:val="baseline"/>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4.申请人提交的申请材料齐全、符合法定形式，材料数量完整、填写规范。</w:t>
      </w:r>
    </w:p>
    <w:p w14:paraId="61B0BE8C">
      <w:pPr>
        <w:spacing w:line="540" w:lineRule="exact"/>
        <w:ind w:firstLine="640" w:firstLineChars="200"/>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：10个工作日  </w:t>
      </w:r>
    </w:p>
    <w:p w14:paraId="272141B3">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693ADC93">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2100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2CB58C37">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40521754">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6EE355BD">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33AE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AF377F1">
            <w:pPr>
              <w:spacing w:line="360" w:lineRule="auto"/>
              <w:rPr>
                <w:rFonts w:ascii="仿宋_GB2312" w:hAnsi="宋体" w:eastAsia="仿宋_GB2312"/>
                <w:sz w:val="24"/>
              </w:rPr>
            </w:pPr>
            <w:r>
              <w:rPr>
                <w:rFonts w:ascii="PingFang SC" w:hAnsi="PingFang SC" w:eastAsia="PingFang SC" w:cs="PingFang SC"/>
                <w:sz w:val="14"/>
                <w:szCs w:val="14"/>
              </w:rPr>
              <w:t>河南省公路超限运输申请表</w:t>
            </w:r>
          </w:p>
        </w:tc>
        <w:tc>
          <w:tcPr>
            <w:tcW w:w="1840" w:type="dxa"/>
          </w:tcPr>
          <w:p w14:paraId="45666AC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C06A826">
            <w:pPr>
              <w:spacing w:line="360" w:lineRule="auto"/>
              <w:rPr>
                <w:rFonts w:ascii="仿宋_GB2312" w:hAnsi="宋体" w:eastAsia="仿宋_GB2312"/>
                <w:sz w:val="24"/>
              </w:rPr>
            </w:pPr>
            <w:r>
              <w:rPr>
                <w:rFonts w:hint="eastAsia" w:ascii="仿宋_GB2312" w:hAnsi="宋体" w:eastAsia="仿宋_GB2312"/>
                <w:sz w:val="24"/>
              </w:rPr>
              <w:t>1</w:t>
            </w:r>
          </w:p>
        </w:tc>
      </w:tr>
      <w:tr w14:paraId="049E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7BD9F9B">
            <w:pPr>
              <w:spacing w:line="360" w:lineRule="auto"/>
              <w:rPr>
                <w:rFonts w:ascii="PingFang SC" w:hAnsi="PingFang SC" w:eastAsia="PingFang SC" w:cs="PingFang SC"/>
                <w:sz w:val="14"/>
                <w:szCs w:val="14"/>
              </w:rPr>
            </w:pPr>
            <w:r>
              <w:rPr>
                <w:rFonts w:ascii="PingFang SC" w:hAnsi="PingFang SC" w:eastAsia="PingFang SC" w:cs="PingFang SC"/>
                <w:sz w:val="14"/>
                <w:szCs w:val="14"/>
              </w:rPr>
              <w:t>中华人民共和国道路运输经营许可证</w:t>
            </w:r>
          </w:p>
          <w:p w14:paraId="570360E6">
            <w:pPr>
              <w:spacing w:line="360" w:lineRule="auto"/>
              <w:rPr>
                <w:rFonts w:ascii="PingFang SC" w:hAnsi="PingFang SC" w:cs="PingFang SC"/>
                <w:sz w:val="14"/>
                <w:szCs w:val="14"/>
              </w:rPr>
            </w:pPr>
            <w:r>
              <w:rPr>
                <w:rFonts w:hint="eastAsia" w:ascii="PingFang SC" w:hAnsi="PingFang SC" w:cs="PingFang SC"/>
                <w:color w:val="FF0000"/>
                <w:sz w:val="14"/>
                <w:szCs w:val="14"/>
              </w:rPr>
              <w:t>（</w:t>
            </w:r>
            <w:r>
              <w:rPr>
                <w:rFonts w:ascii="PingFang SC" w:hAnsi="PingFang SC" w:eastAsia="PingFang SC" w:cs="PingFang SC"/>
                <w:color w:val="FF0000"/>
                <w:sz w:val="16"/>
                <w:szCs w:val="16"/>
              </w:rPr>
              <w:t>通过数据共享减免，无需提供</w:t>
            </w:r>
            <w:r>
              <w:rPr>
                <w:rFonts w:hint="eastAsia" w:ascii="PingFang SC" w:hAnsi="PingFang SC" w:cs="PingFang SC"/>
                <w:color w:val="FF0000"/>
                <w:sz w:val="14"/>
                <w:szCs w:val="14"/>
              </w:rPr>
              <w:t>）</w:t>
            </w:r>
          </w:p>
        </w:tc>
        <w:tc>
          <w:tcPr>
            <w:tcW w:w="1840" w:type="dxa"/>
          </w:tcPr>
          <w:p w14:paraId="235F33CD">
            <w:pPr>
              <w:spacing w:line="360" w:lineRule="auto"/>
              <w:rPr>
                <w:rFonts w:ascii="仿宋_GB2312" w:hAnsi="宋体" w:eastAsia="仿宋_GB2312"/>
                <w:sz w:val="24"/>
              </w:rPr>
            </w:pPr>
            <w:r>
              <w:rPr>
                <w:rFonts w:hint="eastAsia" w:ascii="仿宋_GB2312" w:hAnsi="宋体" w:eastAsia="仿宋_GB2312"/>
                <w:sz w:val="24"/>
              </w:rPr>
              <w:t>无需提供</w:t>
            </w:r>
          </w:p>
        </w:tc>
        <w:tc>
          <w:tcPr>
            <w:tcW w:w="2470" w:type="dxa"/>
          </w:tcPr>
          <w:p w14:paraId="2B419D90">
            <w:pPr>
              <w:spacing w:line="360" w:lineRule="auto"/>
              <w:rPr>
                <w:rFonts w:ascii="仿宋_GB2312" w:hAnsi="宋体" w:eastAsia="仿宋_GB2312"/>
                <w:sz w:val="24"/>
              </w:rPr>
            </w:pPr>
            <w:r>
              <w:rPr>
                <w:rFonts w:hint="eastAsia" w:ascii="仿宋_GB2312" w:hAnsi="宋体" w:eastAsia="仿宋_GB2312"/>
                <w:sz w:val="24"/>
              </w:rPr>
              <w:t>0</w:t>
            </w:r>
          </w:p>
        </w:tc>
      </w:tr>
      <w:tr w14:paraId="1626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60CE772">
            <w:pPr>
              <w:spacing w:line="360" w:lineRule="auto"/>
              <w:rPr>
                <w:rFonts w:ascii="PingFang SC" w:hAnsi="PingFang SC" w:eastAsia="PingFang SC" w:cs="PingFang SC"/>
                <w:sz w:val="14"/>
                <w:szCs w:val="14"/>
              </w:rPr>
            </w:pPr>
            <w:r>
              <w:rPr>
                <w:rFonts w:ascii="PingFang SC" w:hAnsi="PingFang SC" w:eastAsia="PingFang SC" w:cs="PingFang SC"/>
                <w:sz w:val="14"/>
                <w:szCs w:val="14"/>
              </w:rPr>
              <w:t>中华人民共和国机动车行驶证</w:t>
            </w:r>
          </w:p>
        </w:tc>
        <w:tc>
          <w:tcPr>
            <w:tcW w:w="1840" w:type="dxa"/>
          </w:tcPr>
          <w:p w14:paraId="5F668424">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669AE14B">
            <w:pPr>
              <w:spacing w:line="360" w:lineRule="auto"/>
              <w:rPr>
                <w:rFonts w:ascii="仿宋_GB2312" w:hAnsi="宋体" w:eastAsia="仿宋_GB2312"/>
                <w:sz w:val="24"/>
              </w:rPr>
            </w:pPr>
            <w:r>
              <w:rPr>
                <w:rFonts w:hint="eastAsia" w:ascii="仿宋_GB2312" w:hAnsi="宋体" w:eastAsia="仿宋_GB2312"/>
                <w:sz w:val="24"/>
              </w:rPr>
              <w:t>1</w:t>
            </w:r>
          </w:p>
        </w:tc>
      </w:tr>
      <w:tr w14:paraId="0F0B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0C946CE">
            <w:pPr>
              <w:spacing w:line="360" w:lineRule="auto"/>
              <w:rPr>
                <w:rFonts w:ascii="PingFang SC" w:hAnsi="PingFang SC" w:cs="PingFang SC"/>
                <w:sz w:val="14"/>
                <w:szCs w:val="14"/>
              </w:rPr>
            </w:pPr>
            <w:r>
              <w:rPr>
                <w:rFonts w:ascii="PingFang SC" w:hAnsi="PingFang SC" w:eastAsia="PingFang SC" w:cs="PingFang SC"/>
                <w:sz w:val="14"/>
                <w:szCs w:val="14"/>
              </w:rPr>
              <w:t>中华人民共和国居民身份证</w:t>
            </w:r>
            <w:r>
              <w:rPr>
                <w:rFonts w:hint="eastAsia" w:ascii="PingFang SC" w:hAnsi="PingFang SC" w:cs="PingFang SC"/>
                <w:sz w:val="14"/>
                <w:szCs w:val="14"/>
              </w:rPr>
              <w:t>（容缺受理）</w:t>
            </w:r>
          </w:p>
        </w:tc>
        <w:tc>
          <w:tcPr>
            <w:tcW w:w="1840" w:type="dxa"/>
          </w:tcPr>
          <w:p w14:paraId="66DFF074">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6F965F87">
            <w:pPr>
              <w:spacing w:line="360" w:lineRule="auto"/>
              <w:rPr>
                <w:rFonts w:ascii="仿宋_GB2312" w:hAnsi="宋体" w:eastAsia="仿宋_GB2312"/>
                <w:sz w:val="24"/>
              </w:rPr>
            </w:pPr>
            <w:r>
              <w:rPr>
                <w:rFonts w:hint="eastAsia" w:ascii="仿宋_GB2312" w:hAnsi="宋体" w:eastAsia="仿宋_GB2312"/>
                <w:sz w:val="24"/>
              </w:rPr>
              <w:t>1</w:t>
            </w:r>
          </w:p>
        </w:tc>
      </w:tr>
    </w:tbl>
    <w:p w14:paraId="79ACC99E">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2F3E8DD7">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1.申请：申请人在邓州市政务服务网上或邮寄提出申请或市政务服务中心一楼综合受理窗口提出申请。</w:t>
      </w:r>
    </w:p>
    <w:p w14:paraId="4DCBF0D7">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48A3185E">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5F18DDC9">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05391861">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0C27A635">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0963FE7B">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39E2284D">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48495AD6">
      <w:pPr>
        <w:widowControl/>
        <w:spacing w:line="380" w:lineRule="atLeast"/>
        <w:jc w:val="left"/>
        <w:textAlignment w:val="baseline"/>
        <w:rPr>
          <w:rFonts w:ascii="黑体" w:hAnsi="黑体" w:eastAsia="黑体" w:cs="黑体"/>
          <w:b/>
          <w:bCs/>
          <w:sz w:val="32"/>
          <w:szCs w:val="32"/>
        </w:rPr>
      </w:pPr>
      <w:r>
        <w:rPr>
          <w:rFonts w:hint="eastAsia" w:ascii="黑体" w:hAnsi="黑体" w:eastAsia="黑体" w:cs="黑体"/>
          <w:sz w:val="32"/>
          <w:szCs w:val="32"/>
        </w:rPr>
        <w:t>四、</w:t>
      </w:r>
      <w:r>
        <w:rPr>
          <w:rFonts w:hint="eastAsia" w:ascii="黑体" w:hAnsi="黑体" w:eastAsia="黑体" w:cs="黑体"/>
          <w:b/>
          <w:bCs/>
          <w:sz w:val="32"/>
          <w:szCs w:val="32"/>
        </w:rPr>
        <w:t>公路超限运输许可（县内Ⅰ类）</w:t>
      </w:r>
    </w:p>
    <w:p w14:paraId="76A43DF9">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一）法律依据：1.《中华人民共和国公路法》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p w14:paraId="59BC210D">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2.《公路安全保护条例》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p>
    <w:p w14:paraId="28D84405">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3.超限运输车辆行驶公路管理规定（交通运输部令2016年第62号）第二条 超限运输车辆通过公路进行货物运输，应当遵守本规定。</w:t>
      </w:r>
    </w:p>
    <w:p w14:paraId="1473E0F1">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第三条 本规定所称超限运输车辆，是指有下列情形之一的货物运输车辆：</w:t>
      </w:r>
    </w:p>
    <w:p w14:paraId="1D7B5B2F">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（一）车货总高度从地面算起超过4米；</w:t>
      </w:r>
    </w:p>
    <w:p w14:paraId="0981FA49">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（二）车货总宽度超过2.55米；</w:t>
      </w:r>
    </w:p>
    <w:p w14:paraId="1E02CD39">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（三）车货总长度超过18.1米；</w:t>
      </w:r>
    </w:p>
    <w:p w14:paraId="268CCE0F">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（四）二轴货车，其车货总质量超过18000千克；</w:t>
      </w:r>
    </w:p>
    <w:p w14:paraId="64DA8CA3">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（五）三轴货车，其车货总质量超过25000千克；三轴汽车列车，其车货总质量超过27000千克； bi</w:t>
      </w:r>
    </w:p>
    <w:p w14:paraId="45D2FF5A">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（六）四轴货车，其车货总质量超过31000千克；四轴汽车列车，其车货总质量超过36000千克；</w:t>
      </w:r>
    </w:p>
    <w:p w14:paraId="1226CBEC">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（七）五轴汽车列车，其车货总质量超过43000千克；</w:t>
      </w:r>
    </w:p>
    <w:p w14:paraId="141DAB7C">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（八）六轴及六轴以上汽车列车，其车货总质量超过49000千克,其中牵引车驱动轴为单轴的，其车货总质量超过46000千克。</w:t>
      </w:r>
    </w:p>
    <w:p w14:paraId="3B7336BA">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前款规定的限定标准的认定，还应当遵守下列要求:</w:t>
      </w:r>
    </w:p>
    <w:p w14:paraId="61EE417C">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（一）二轴组按照二个轴计算，三轴组按照三个轴计算；</w:t>
      </w:r>
    </w:p>
    <w:p w14:paraId="52C52197">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（二）除驱动轴外，二轴组、三轴组以及半挂车和全挂车的车轴每侧轮胎按照双轮胎计算，若每轴每侧轮胎为单轮胎，限定标准减少3000千克，但安装符合国家有关标准的加宽轮胎的除外；</w:t>
      </w:r>
    </w:p>
    <w:p w14:paraId="136F297A">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（三）车辆最大允许总质量不应超过各车轴最大允许轴荷之和；</w:t>
      </w:r>
    </w:p>
    <w:p w14:paraId="4DD43F5D">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（四）拖拉机、农用车、低速货车，以行驶证核定的总质量为限定标准；</w:t>
      </w:r>
    </w:p>
    <w:p w14:paraId="2552C2BF">
      <w:pPr>
        <w:pStyle w:val="2"/>
        <w:widowControl/>
        <w:spacing w:before="0" w:beforeAutospacing="0" w:after="0" w:afterAutospacing="0" w:line="260" w:lineRule="atLeast"/>
        <w:ind w:firstLine="640"/>
        <w:textAlignment w:val="baseline"/>
        <w:rPr>
          <w:rFonts w:ascii="仿宋" w:hAnsi="仿宋" w:eastAsia="仿宋" w:cs="仿宋"/>
          <w:sz w:val="32"/>
          <w:szCs w:val="32"/>
        </w:rPr>
      </w:pPr>
      <w:r>
        <w:rPr>
          <w:rFonts w:hint="eastAsia" w:ascii="仿宋" w:hAnsi="仿宋" w:eastAsia="仿宋" w:cs="仿宋"/>
          <w:sz w:val="32"/>
          <w:szCs w:val="32"/>
        </w:rPr>
        <w:t>（五）符合《汽车、挂车及汽车列车外廓尺寸、轴荷及质量限值》（GB1589）规定的冷藏车、汽车列车、安装空气悬架的车辆，以及专用作业车，不认定为超限运输车辆。</w:t>
      </w:r>
    </w:p>
    <w:p w14:paraId="4B5CA654">
      <w:pPr>
        <w:pStyle w:val="2"/>
        <w:widowControl/>
        <w:spacing w:before="0" w:beforeAutospacing="0" w:after="0" w:afterAutospacing="0" w:line="260" w:lineRule="atLeast"/>
        <w:ind w:firstLine="640"/>
        <w:textAlignment w:val="baseline"/>
        <w:rPr>
          <w:rFonts w:ascii="仿宋" w:hAnsi="仿宋" w:eastAsia="仿宋" w:cs="仿宋"/>
          <w:b/>
          <w:bCs/>
          <w:sz w:val="32"/>
          <w:szCs w:val="32"/>
        </w:rPr>
      </w:pPr>
      <w:r>
        <w:rPr>
          <w:rFonts w:hint="eastAsia" w:ascii="仿宋" w:hAnsi="仿宋" w:eastAsia="仿宋" w:cs="仿宋"/>
          <w:b/>
          <w:bCs/>
          <w:sz w:val="32"/>
          <w:szCs w:val="32"/>
        </w:rPr>
        <w:t>（二）申请条件：</w:t>
      </w:r>
    </w:p>
    <w:p w14:paraId="37233E60">
      <w:pPr>
        <w:pStyle w:val="2"/>
        <w:widowControl/>
        <w:spacing w:before="0" w:beforeAutospacing="0" w:after="0" w:afterAutospacing="0" w:line="260" w:lineRule="atLeast"/>
        <w:ind w:firstLine="640"/>
        <w:textAlignment w:val="baseline"/>
        <w:rPr>
          <w:rFonts w:ascii="仿宋" w:hAnsi="仿宋" w:eastAsia="仿宋" w:cs="仿宋"/>
          <w:sz w:val="32"/>
          <w:szCs w:val="32"/>
        </w:rPr>
      </w:pPr>
      <w:r>
        <w:rPr>
          <w:rFonts w:hint="eastAsia" w:ascii="仿宋" w:hAnsi="仿宋" w:eastAsia="仿宋" w:cs="仿宋"/>
          <w:sz w:val="32"/>
          <w:szCs w:val="32"/>
        </w:rPr>
        <w:t>1.申请事项属于本行政机关职权范围，所申请涉路施工项目在所列许可项目内；</w:t>
      </w:r>
    </w:p>
    <w:p w14:paraId="782E8FED">
      <w:pPr>
        <w:pStyle w:val="2"/>
        <w:widowControl/>
        <w:spacing w:before="0" w:beforeAutospacing="0" w:after="0" w:afterAutospacing="0" w:line="260" w:lineRule="atLeast"/>
        <w:ind w:firstLine="640"/>
        <w:textAlignment w:val="baseline"/>
        <w:rPr>
          <w:rFonts w:ascii="仿宋" w:hAnsi="仿宋" w:eastAsia="仿宋" w:cs="仿宋"/>
          <w:sz w:val="32"/>
          <w:szCs w:val="32"/>
        </w:rPr>
      </w:pPr>
      <w:r>
        <w:rPr>
          <w:rFonts w:ascii="仿宋" w:hAnsi="仿宋" w:eastAsia="仿宋" w:cs="仿宋"/>
          <w:sz w:val="32"/>
          <w:szCs w:val="32"/>
        </w:rPr>
        <w:t>2.申请人主体合法有效，具有企业或者事业单位法人资格或者个人合法身份证明；</w:t>
      </w:r>
    </w:p>
    <w:p w14:paraId="77AF1FEF">
      <w:pPr>
        <w:pStyle w:val="2"/>
        <w:widowControl/>
        <w:spacing w:before="0" w:beforeAutospacing="0" w:after="0" w:afterAutospacing="0" w:line="260" w:lineRule="atLeast"/>
        <w:ind w:firstLine="640"/>
        <w:textAlignment w:val="baseline"/>
        <w:rPr>
          <w:rFonts w:ascii="仿宋" w:hAnsi="仿宋" w:eastAsia="仿宋" w:cs="仿宋"/>
          <w:sz w:val="32"/>
          <w:szCs w:val="32"/>
        </w:rPr>
      </w:pPr>
      <w:r>
        <w:rPr>
          <w:rFonts w:ascii="仿宋" w:hAnsi="仿宋" w:eastAsia="仿宋" w:cs="仿宋"/>
          <w:sz w:val="32"/>
          <w:szCs w:val="32"/>
        </w:rPr>
        <w:t>3.申请内容符合法定权限；</w:t>
      </w:r>
    </w:p>
    <w:p w14:paraId="637D66C4">
      <w:pPr>
        <w:pStyle w:val="2"/>
        <w:widowControl/>
        <w:spacing w:before="0" w:beforeAutospacing="0" w:after="0" w:afterAutospacing="0" w:line="260" w:lineRule="atLeast"/>
        <w:ind w:firstLine="640"/>
        <w:textAlignment w:val="baseline"/>
        <w:rPr>
          <w:rFonts w:ascii="仿宋" w:hAnsi="仿宋" w:eastAsia="仿宋" w:cs="仿宋"/>
          <w:sz w:val="32"/>
          <w:szCs w:val="32"/>
        </w:rPr>
      </w:pPr>
      <w:r>
        <w:rPr>
          <w:rFonts w:ascii="仿宋" w:hAnsi="仿宋" w:eastAsia="仿宋" w:cs="仿宋"/>
          <w:sz w:val="32"/>
          <w:szCs w:val="32"/>
        </w:rPr>
        <w:t>4.申请人提交的申请材料齐全、符合法定形式，材料数量完整、填写规范。</w:t>
      </w:r>
    </w:p>
    <w:p w14:paraId="5FF21A2E">
      <w:pPr>
        <w:spacing w:line="540" w:lineRule="exact"/>
        <w:ind w:firstLine="640" w:firstLineChars="200"/>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：5个工作日  </w:t>
      </w:r>
    </w:p>
    <w:p w14:paraId="6F1F3AF2">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47DDCCF6">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3A42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1F47802E">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506EB58D">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79A66CED">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095E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5D4603D">
            <w:pPr>
              <w:spacing w:line="360" w:lineRule="auto"/>
              <w:rPr>
                <w:rFonts w:ascii="仿宋_GB2312" w:hAnsi="宋体" w:eastAsia="仿宋_GB2312"/>
                <w:sz w:val="24"/>
              </w:rPr>
            </w:pPr>
            <w:r>
              <w:rPr>
                <w:rFonts w:hint="eastAsia" w:ascii="仿宋_GB2312" w:hAnsi="宋体" w:eastAsia="仿宋_GB2312"/>
                <w:sz w:val="24"/>
              </w:rPr>
              <w:t>河南省公路超限运输申请表</w:t>
            </w:r>
          </w:p>
        </w:tc>
        <w:tc>
          <w:tcPr>
            <w:tcW w:w="1840" w:type="dxa"/>
          </w:tcPr>
          <w:p w14:paraId="1979E1D2">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A2F14EC">
            <w:pPr>
              <w:spacing w:line="360" w:lineRule="auto"/>
              <w:rPr>
                <w:rFonts w:ascii="仿宋_GB2312" w:hAnsi="宋体" w:eastAsia="仿宋_GB2312"/>
                <w:sz w:val="24"/>
              </w:rPr>
            </w:pPr>
            <w:r>
              <w:rPr>
                <w:rFonts w:hint="eastAsia" w:ascii="仿宋_GB2312" w:hAnsi="宋体" w:eastAsia="仿宋_GB2312"/>
                <w:sz w:val="24"/>
              </w:rPr>
              <w:t>1</w:t>
            </w:r>
          </w:p>
        </w:tc>
      </w:tr>
      <w:tr w14:paraId="562F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22CE6EC">
            <w:pPr>
              <w:spacing w:line="360" w:lineRule="auto"/>
              <w:rPr>
                <w:rFonts w:ascii="仿宋_GB2312" w:hAnsi="宋体" w:eastAsia="仿宋_GB2312"/>
                <w:sz w:val="24"/>
              </w:rPr>
            </w:pPr>
            <w:r>
              <w:rPr>
                <w:rFonts w:hint="eastAsia" w:ascii="仿宋_GB2312" w:hAnsi="宋体" w:eastAsia="仿宋_GB2312"/>
                <w:sz w:val="24"/>
              </w:rPr>
              <w:t>中华人民共和国道路运输经营许可证</w:t>
            </w:r>
            <w:r>
              <w:rPr>
                <w:rFonts w:hint="eastAsia" w:ascii="仿宋_GB2312" w:hAnsi="宋体" w:eastAsia="仿宋_GB2312"/>
                <w:color w:val="FF0000"/>
                <w:sz w:val="24"/>
              </w:rPr>
              <w:t>（</w:t>
            </w:r>
            <w:r>
              <w:rPr>
                <w:rFonts w:ascii="PingFang SC" w:hAnsi="PingFang SC" w:eastAsia="PingFang SC" w:cs="PingFang SC"/>
                <w:color w:val="FF0000"/>
                <w:sz w:val="16"/>
                <w:szCs w:val="16"/>
              </w:rPr>
              <w:t>通过数据共享减免，无需提供</w:t>
            </w:r>
            <w:r>
              <w:rPr>
                <w:rFonts w:hint="eastAsia" w:ascii="仿宋_GB2312" w:hAnsi="宋体" w:eastAsia="仿宋_GB2312"/>
                <w:color w:val="FF0000"/>
                <w:sz w:val="24"/>
              </w:rPr>
              <w:t>）</w:t>
            </w:r>
          </w:p>
        </w:tc>
        <w:tc>
          <w:tcPr>
            <w:tcW w:w="1840" w:type="dxa"/>
          </w:tcPr>
          <w:p w14:paraId="1A3DE903">
            <w:pPr>
              <w:spacing w:line="360" w:lineRule="auto"/>
              <w:rPr>
                <w:rFonts w:hint="eastAsia" w:ascii="仿宋_GB2312" w:hAnsi="宋体" w:eastAsia="仿宋_GB2312"/>
                <w:sz w:val="24"/>
                <w:lang w:eastAsia="zh-CN"/>
              </w:rPr>
            </w:pPr>
            <w:r>
              <w:rPr>
                <w:rFonts w:hint="eastAsia" w:ascii="仿宋_GB2312" w:hAnsi="宋体" w:eastAsia="仿宋_GB2312"/>
                <w:sz w:val="24"/>
                <w:lang w:val="en-US" w:eastAsia="zh-CN"/>
              </w:rPr>
              <w:t>无需提供</w:t>
            </w:r>
          </w:p>
        </w:tc>
        <w:tc>
          <w:tcPr>
            <w:tcW w:w="2470" w:type="dxa"/>
          </w:tcPr>
          <w:p w14:paraId="57A9AEE6">
            <w:pPr>
              <w:spacing w:line="360" w:lineRule="auto"/>
              <w:rPr>
                <w:rFonts w:ascii="仿宋_GB2312" w:hAnsi="宋体" w:eastAsia="仿宋_GB2312"/>
                <w:sz w:val="24"/>
              </w:rPr>
            </w:pPr>
            <w:r>
              <w:rPr>
                <w:rFonts w:hint="eastAsia" w:ascii="仿宋_GB2312" w:hAnsi="宋体" w:eastAsia="仿宋_GB2312"/>
                <w:sz w:val="24"/>
              </w:rPr>
              <w:t>0</w:t>
            </w:r>
          </w:p>
        </w:tc>
      </w:tr>
      <w:tr w14:paraId="0B44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CD15DAC">
            <w:pPr>
              <w:spacing w:line="360" w:lineRule="auto"/>
              <w:rPr>
                <w:rFonts w:ascii="仿宋_GB2312" w:hAnsi="宋体" w:eastAsia="仿宋_GB2312"/>
                <w:sz w:val="24"/>
              </w:rPr>
            </w:pPr>
            <w:r>
              <w:rPr>
                <w:rFonts w:hint="eastAsia" w:ascii="仿宋_GB2312" w:hAnsi="宋体" w:eastAsia="仿宋_GB2312"/>
                <w:sz w:val="24"/>
              </w:rPr>
              <w:t>中华人民共和国机动车行驶证</w:t>
            </w:r>
          </w:p>
        </w:tc>
        <w:tc>
          <w:tcPr>
            <w:tcW w:w="1840" w:type="dxa"/>
          </w:tcPr>
          <w:p w14:paraId="1B72DBD7">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2F17F495">
            <w:pPr>
              <w:spacing w:line="360" w:lineRule="auto"/>
              <w:rPr>
                <w:rFonts w:ascii="仿宋_GB2312" w:hAnsi="宋体" w:eastAsia="仿宋_GB2312"/>
                <w:sz w:val="24"/>
              </w:rPr>
            </w:pPr>
            <w:r>
              <w:rPr>
                <w:rFonts w:hint="eastAsia" w:ascii="仿宋_GB2312" w:hAnsi="宋体" w:eastAsia="仿宋_GB2312"/>
                <w:sz w:val="24"/>
              </w:rPr>
              <w:t>1</w:t>
            </w:r>
          </w:p>
        </w:tc>
      </w:tr>
      <w:tr w14:paraId="477C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615F7E5">
            <w:pPr>
              <w:spacing w:line="360" w:lineRule="auto"/>
              <w:rPr>
                <w:rFonts w:ascii="仿宋_GB2312" w:hAnsi="宋体" w:eastAsia="仿宋_GB2312"/>
                <w:sz w:val="24"/>
              </w:rPr>
            </w:pPr>
            <w:r>
              <w:rPr>
                <w:rFonts w:hint="eastAsia" w:ascii="仿宋_GB2312" w:hAnsi="宋体" w:eastAsia="仿宋_GB2312"/>
                <w:sz w:val="24"/>
              </w:rPr>
              <w:t>中华人民共和国居民身份证（容缺后补）</w:t>
            </w:r>
          </w:p>
        </w:tc>
        <w:tc>
          <w:tcPr>
            <w:tcW w:w="1840" w:type="dxa"/>
          </w:tcPr>
          <w:p w14:paraId="347741EE">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6D34CC8E">
            <w:pPr>
              <w:spacing w:line="360" w:lineRule="auto"/>
              <w:rPr>
                <w:rFonts w:ascii="仿宋_GB2312" w:hAnsi="宋体" w:eastAsia="仿宋_GB2312"/>
                <w:sz w:val="24"/>
              </w:rPr>
            </w:pPr>
            <w:r>
              <w:rPr>
                <w:rFonts w:hint="eastAsia" w:ascii="仿宋_GB2312" w:hAnsi="宋体" w:eastAsia="仿宋_GB2312"/>
                <w:sz w:val="24"/>
              </w:rPr>
              <w:t>1</w:t>
            </w:r>
          </w:p>
        </w:tc>
      </w:tr>
    </w:tbl>
    <w:p w14:paraId="46AB2928">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55D087D0">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1.申请：申请人在邓州市政务服务网上或邮寄提出申请或市政务服务中心一楼综合受理窗口提出申请。</w:t>
      </w:r>
    </w:p>
    <w:p w14:paraId="5850E7F3">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29050413">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52C6B8AA">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402D2319">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057241F3">
      <w:pPr>
        <w:spacing w:line="54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楷体_GB2312" w:eastAsia="楷体_GB2312"/>
          <w:sz w:val="32"/>
          <w:szCs w:val="32"/>
        </w:rPr>
        <w:t>）收费依据及标准</w:t>
      </w:r>
      <w:r>
        <w:rPr>
          <w:rFonts w:hint="eastAsia" w:ascii="仿宋_GB2312" w:eastAsia="仿宋_GB2312"/>
          <w:sz w:val="32"/>
          <w:szCs w:val="32"/>
        </w:rPr>
        <w:t>：不收费</w:t>
      </w:r>
    </w:p>
    <w:p w14:paraId="507AAA98">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78CC1909">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63857C31">
      <w:pPr>
        <w:widowControl/>
        <w:spacing w:line="380" w:lineRule="atLeast"/>
        <w:jc w:val="left"/>
        <w:textAlignment w:val="baseline"/>
        <w:rPr>
          <w:rFonts w:ascii="黑体" w:hAnsi="黑体" w:eastAsia="黑体" w:cs="黑体"/>
          <w:b/>
          <w:bCs/>
          <w:sz w:val="32"/>
          <w:szCs w:val="32"/>
        </w:rPr>
      </w:pPr>
      <w:r>
        <w:rPr>
          <w:rFonts w:hint="eastAsia" w:ascii="黑体" w:hAnsi="黑体" w:eastAsia="黑体" w:cs="黑体"/>
          <w:sz w:val="32"/>
          <w:szCs w:val="32"/>
        </w:rPr>
        <w:t>五、</w:t>
      </w:r>
      <w:r>
        <w:rPr>
          <w:rFonts w:hint="eastAsia" w:ascii="黑体" w:hAnsi="黑体" w:eastAsia="黑体" w:cs="黑体"/>
          <w:b/>
          <w:bCs/>
          <w:sz w:val="32"/>
          <w:szCs w:val="32"/>
        </w:rPr>
        <w:t>公路超限运输许可（县内Ⅲ类）</w:t>
      </w:r>
    </w:p>
    <w:p w14:paraId="481A6594">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一）法律依据：1.《中华人民共和国公路法》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p w14:paraId="6FA4DC0C">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2.《公路安全保护条例》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p>
    <w:p w14:paraId="3869D111">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3.《超限运输车辆行驶公路管理规定》（交通运输部令2016年第62号）第二条 超限运输车辆通过公路进行货物运输，应当遵守本规定。</w:t>
      </w:r>
    </w:p>
    <w:p w14:paraId="410DF5CB">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第三条 本规定所称超限运输车辆，是指有下列情形之一的货物运输车辆：</w:t>
      </w:r>
    </w:p>
    <w:p w14:paraId="0D694B34">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（一）车货总高度从地面算起超过4米；</w:t>
      </w:r>
    </w:p>
    <w:p w14:paraId="26746F89">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（二）车货总宽度超过2.55米；</w:t>
      </w:r>
    </w:p>
    <w:p w14:paraId="570F00D4">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（三）车货总长度超过18.1米；</w:t>
      </w:r>
    </w:p>
    <w:p w14:paraId="478A2603">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（四）二轴货车，其车货总质量超过18000千克；</w:t>
      </w:r>
    </w:p>
    <w:p w14:paraId="42CE968C">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（五）三轴货车，其车货总质量超过25000千克；三轴汽车列车，其车货总质量超过27000千克； </w:t>
      </w:r>
    </w:p>
    <w:p w14:paraId="67A870F9">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（六）四轴货车，其车货总质量超过31000千克；四轴汽车列车，其车货总质量超过36000千克；</w:t>
      </w:r>
    </w:p>
    <w:p w14:paraId="3FAA784F">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（七）五轴汽车列车，其车货总质量超过43000千克；</w:t>
      </w:r>
    </w:p>
    <w:p w14:paraId="41D2183A">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（八）六轴及六轴以上汽车列车，其车货总质量超过49000千克,其中牵引车驱动轴为单轴的，其车货总质量超过46000千克。</w:t>
      </w:r>
    </w:p>
    <w:p w14:paraId="5F2F2A5A">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前款规定的限定标准的认定，还应当遵守下列要求:</w:t>
      </w:r>
    </w:p>
    <w:p w14:paraId="7B117160">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（一）二轴组按照二个轴计算，三轴组按照三个轴计算；</w:t>
      </w:r>
    </w:p>
    <w:p w14:paraId="1F28F8A1">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（二）除驱动轴外，二轴组、三轴组以及半挂车和全挂车的车轴每侧轮胎按照双轮胎计算，若每轴每侧轮胎为单轮胎，限定标准减少3000千克，但安装符合国家有关标准的加宽轮胎的除外；</w:t>
      </w:r>
    </w:p>
    <w:p w14:paraId="52E6DD24">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（三）车辆最大允许总质量不应超过各车轴最大允许轴荷之和；</w:t>
      </w:r>
    </w:p>
    <w:p w14:paraId="11EC6FCB">
      <w:pPr>
        <w:pStyle w:val="2"/>
        <w:widowControl/>
        <w:spacing w:before="0" w:beforeAutospacing="0" w:after="0" w:afterAutospacing="0" w:line="260" w:lineRule="atLeast"/>
        <w:textAlignment w:val="baseline"/>
        <w:rPr>
          <w:rFonts w:ascii="仿宋" w:hAnsi="仿宋" w:eastAsia="仿宋" w:cs="仿宋"/>
          <w:sz w:val="32"/>
          <w:szCs w:val="32"/>
        </w:rPr>
      </w:pPr>
      <w:r>
        <w:rPr>
          <w:rFonts w:hint="eastAsia" w:ascii="仿宋" w:hAnsi="仿宋" w:eastAsia="仿宋" w:cs="仿宋"/>
          <w:sz w:val="32"/>
          <w:szCs w:val="32"/>
        </w:rPr>
        <w:t>　　（四）拖拉机、农用车、低速货车，以行驶证核定的总质量为限定标准；</w:t>
      </w:r>
    </w:p>
    <w:p w14:paraId="6806F3C5">
      <w:pPr>
        <w:pStyle w:val="2"/>
        <w:widowControl/>
        <w:spacing w:before="0" w:beforeAutospacing="0" w:after="0" w:afterAutospacing="0" w:line="260" w:lineRule="atLeast"/>
        <w:ind w:firstLine="640"/>
        <w:textAlignment w:val="baseline"/>
        <w:rPr>
          <w:rFonts w:ascii="仿宋" w:hAnsi="仿宋" w:eastAsia="仿宋" w:cs="仿宋"/>
          <w:sz w:val="32"/>
          <w:szCs w:val="32"/>
        </w:rPr>
      </w:pPr>
      <w:r>
        <w:rPr>
          <w:rFonts w:hint="eastAsia" w:ascii="仿宋" w:hAnsi="仿宋" w:eastAsia="仿宋" w:cs="仿宋"/>
          <w:sz w:val="32"/>
          <w:szCs w:val="32"/>
        </w:rPr>
        <w:t>（五）符合《汽车、挂车及汽车列车外廓尺寸、轴荷及质量限值》（GB1589）规定的冷藏车、汽车列车、安装空气悬架的车辆，以及专用作业车，不认定为超限运输车辆。</w:t>
      </w:r>
    </w:p>
    <w:p w14:paraId="641D835C">
      <w:pPr>
        <w:pStyle w:val="2"/>
        <w:widowControl/>
        <w:spacing w:before="0" w:beforeAutospacing="0" w:after="0" w:afterAutospacing="0" w:line="260" w:lineRule="atLeast"/>
        <w:ind w:firstLine="640"/>
        <w:textAlignment w:val="baseline"/>
        <w:rPr>
          <w:rFonts w:ascii="仿宋" w:hAnsi="仿宋" w:eastAsia="仿宋" w:cs="仿宋"/>
          <w:b/>
          <w:bCs/>
          <w:sz w:val="32"/>
          <w:szCs w:val="32"/>
        </w:rPr>
      </w:pPr>
      <w:r>
        <w:rPr>
          <w:rFonts w:hint="eastAsia" w:ascii="仿宋" w:hAnsi="仿宋" w:eastAsia="仿宋" w:cs="仿宋"/>
          <w:b/>
          <w:bCs/>
          <w:sz w:val="32"/>
          <w:szCs w:val="32"/>
        </w:rPr>
        <w:t>（二）申请条件：</w:t>
      </w:r>
    </w:p>
    <w:p w14:paraId="6BD60FA6">
      <w:pPr>
        <w:pStyle w:val="2"/>
        <w:widowControl/>
        <w:spacing w:before="0" w:beforeAutospacing="0" w:after="0" w:afterAutospacing="0" w:line="260" w:lineRule="atLeast"/>
        <w:ind w:left="416" w:leftChars="198" w:firstLine="6" w:firstLineChars="2"/>
        <w:textAlignment w:val="baseline"/>
        <w:rPr>
          <w:rFonts w:ascii="仿宋" w:hAnsi="仿宋" w:eastAsia="仿宋" w:cs="仿宋"/>
          <w:sz w:val="32"/>
          <w:szCs w:val="32"/>
        </w:rPr>
      </w:pPr>
      <w:r>
        <w:rPr>
          <w:rFonts w:hint="eastAsia" w:ascii="仿宋" w:hAnsi="仿宋" w:eastAsia="仿宋" w:cs="仿宋"/>
          <w:sz w:val="32"/>
          <w:szCs w:val="32"/>
        </w:rPr>
        <w:t>1.申请事项属于本行政机关职权范围，所申请涉路施工项目在所列许可项目内；</w:t>
      </w:r>
    </w:p>
    <w:p w14:paraId="31AAE643">
      <w:pPr>
        <w:pStyle w:val="2"/>
        <w:widowControl/>
        <w:spacing w:before="0" w:beforeAutospacing="0" w:after="0" w:afterAutospacing="0" w:line="260" w:lineRule="atLeast"/>
        <w:ind w:left="416" w:leftChars="198" w:firstLine="6" w:firstLineChars="2"/>
        <w:textAlignment w:val="baseline"/>
        <w:rPr>
          <w:rFonts w:ascii="仿宋" w:hAnsi="仿宋" w:eastAsia="仿宋" w:cs="仿宋"/>
          <w:sz w:val="32"/>
          <w:szCs w:val="32"/>
        </w:rPr>
      </w:pPr>
      <w:r>
        <w:rPr>
          <w:rFonts w:hint="eastAsia" w:ascii="仿宋" w:hAnsi="仿宋" w:eastAsia="仿宋" w:cs="仿宋"/>
          <w:sz w:val="32"/>
          <w:szCs w:val="32"/>
        </w:rPr>
        <w:t>2.申请人主体合法有效，具有企业或者事业单位法人资格或者个人合法身份证明；</w:t>
      </w:r>
    </w:p>
    <w:p w14:paraId="6F3A834E">
      <w:pPr>
        <w:pStyle w:val="2"/>
        <w:widowControl/>
        <w:spacing w:before="0" w:beforeAutospacing="0" w:after="0" w:afterAutospacing="0" w:line="260" w:lineRule="atLeast"/>
        <w:ind w:left="416" w:leftChars="198" w:firstLine="6" w:firstLineChars="2"/>
        <w:textAlignment w:val="baseline"/>
        <w:rPr>
          <w:rFonts w:ascii="仿宋" w:hAnsi="仿宋" w:eastAsia="仿宋" w:cs="仿宋"/>
          <w:sz w:val="32"/>
          <w:szCs w:val="32"/>
        </w:rPr>
      </w:pPr>
      <w:r>
        <w:rPr>
          <w:rFonts w:hint="eastAsia" w:ascii="仿宋" w:hAnsi="仿宋" w:eastAsia="仿宋" w:cs="仿宋"/>
          <w:sz w:val="32"/>
          <w:szCs w:val="32"/>
        </w:rPr>
        <w:t>3.申请内容符合法定权限；</w:t>
      </w:r>
    </w:p>
    <w:p w14:paraId="3672C554">
      <w:pPr>
        <w:pStyle w:val="2"/>
        <w:widowControl/>
        <w:spacing w:before="0" w:beforeAutospacing="0" w:after="0" w:afterAutospacing="0" w:line="260" w:lineRule="atLeast"/>
        <w:ind w:left="416" w:leftChars="198" w:firstLine="6" w:firstLineChars="2"/>
        <w:textAlignment w:val="baseline"/>
        <w:rPr>
          <w:rFonts w:ascii="仿宋" w:hAnsi="仿宋" w:eastAsia="仿宋" w:cs="仿宋"/>
          <w:sz w:val="32"/>
          <w:szCs w:val="32"/>
        </w:rPr>
      </w:pPr>
      <w:r>
        <w:rPr>
          <w:rFonts w:hint="eastAsia" w:ascii="仿宋" w:hAnsi="仿宋" w:eastAsia="仿宋" w:cs="仿宋"/>
          <w:sz w:val="32"/>
          <w:szCs w:val="32"/>
        </w:rPr>
        <w:t>4.申请人提交的申请材料齐全、符合法定形式，材料数量完整、填写规范。</w:t>
      </w:r>
    </w:p>
    <w:p w14:paraId="460D40ED">
      <w:pPr>
        <w:spacing w:line="540" w:lineRule="exact"/>
        <w:ind w:firstLine="640" w:firstLineChars="200"/>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141D9100">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0790648C">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2B18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483C2A62">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73BB8A30">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75CF917A">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05B7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B3027F7">
            <w:pPr>
              <w:spacing w:line="360" w:lineRule="auto"/>
              <w:rPr>
                <w:rFonts w:ascii="仿宋_GB2312" w:hAnsi="宋体" w:eastAsia="仿宋_GB2312"/>
                <w:sz w:val="24"/>
              </w:rPr>
            </w:pPr>
            <w:r>
              <w:rPr>
                <w:rFonts w:ascii="PingFang SC" w:hAnsi="PingFang SC" w:eastAsia="PingFang SC" w:cs="PingFang SC"/>
                <w:sz w:val="14"/>
                <w:szCs w:val="14"/>
              </w:rPr>
              <w:t>河南省公路超限运输申请表</w:t>
            </w:r>
          </w:p>
        </w:tc>
        <w:tc>
          <w:tcPr>
            <w:tcW w:w="1840" w:type="dxa"/>
          </w:tcPr>
          <w:p w14:paraId="701831D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36DB8D9">
            <w:pPr>
              <w:spacing w:line="360" w:lineRule="auto"/>
              <w:rPr>
                <w:rFonts w:ascii="仿宋_GB2312" w:hAnsi="宋体" w:eastAsia="仿宋_GB2312"/>
                <w:sz w:val="24"/>
              </w:rPr>
            </w:pPr>
            <w:r>
              <w:rPr>
                <w:rFonts w:hint="eastAsia" w:ascii="仿宋_GB2312" w:hAnsi="宋体" w:eastAsia="仿宋_GB2312"/>
                <w:sz w:val="24"/>
              </w:rPr>
              <w:t>1</w:t>
            </w:r>
          </w:p>
        </w:tc>
      </w:tr>
      <w:tr w14:paraId="55D7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AEC5219">
            <w:pPr>
              <w:spacing w:line="360" w:lineRule="auto"/>
              <w:rPr>
                <w:rFonts w:ascii="宋体" w:hAnsi="宋体" w:cs="宋体"/>
                <w:sz w:val="14"/>
                <w:szCs w:val="14"/>
              </w:rPr>
            </w:pPr>
            <w:r>
              <w:rPr>
                <w:rFonts w:hint="eastAsia" w:ascii="宋体" w:hAnsi="宋体" w:cs="宋体"/>
                <w:sz w:val="14"/>
                <w:szCs w:val="14"/>
              </w:rPr>
              <w:t>中华人民共和国道路运输经营许可证</w:t>
            </w:r>
          </w:p>
          <w:p w14:paraId="2A3E05A7">
            <w:pPr>
              <w:spacing w:line="360" w:lineRule="auto"/>
              <w:rPr>
                <w:rFonts w:ascii="PingFang SC" w:hAnsi="PingFang SC" w:cs="PingFang SC"/>
                <w:sz w:val="14"/>
                <w:szCs w:val="14"/>
              </w:rPr>
            </w:pPr>
            <w:r>
              <w:rPr>
                <w:rFonts w:hint="eastAsia" w:ascii="PingFang SC" w:hAnsi="PingFang SC" w:cs="PingFang SC"/>
                <w:color w:val="FF0000"/>
                <w:sz w:val="14"/>
                <w:szCs w:val="14"/>
              </w:rPr>
              <w:t>（通过数据共享减免，无需提供）</w:t>
            </w:r>
          </w:p>
        </w:tc>
        <w:tc>
          <w:tcPr>
            <w:tcW w:w="1840" w:type="dxa"/>
          </w:tcPr>
          <w:p w14:paraId="22F1A903">
            <w:pPr>
              <w:spacing w:line="360" w:lineRule="auto"/>
              <w:rPr>
                <w:rFonts w:ascii="仿宋_GB2312" w:hAnsi="宋体" w:eastAsia="仿宋_GB2312"/>
                <w:sz w:val="24"/>
              </w:rPr>
            </w:pPr>
            <w:r>
              <w:rPr>
                <w:rFonts w:hint="eastAsia" w:ascii="仿宋_GB2312" w:hAnsi="宋体" w:eastAsia="仿宋_GB2312"/>
                <w:sz w:val="24"/>
              </w:rPr>
              <w:t>无需提供</w:t>
            </w:r>
          </w:p>
        </w:tc>
        <w:tc>
          <w:tcPr>
            <w:tcW w:w="2470" w:type="dxa"/>
          </w:tcPr>
          <w:p w14:paraId="236053CF">
            <w:pPr>
              <w:spacing w:line="360" w:lineRule="auto"/>
              <w:rPr>
                <w:rFonts w:ascii="仿宋_GB2312" w:hAnsi="宋体" w:eastAsia="仿宋_GB2312"/>
                <w:sz w:val="24"/>
              </w:rPr>
            </w:pPr>
            <w:r>
              <w:rPr>
                <w:rFonts w:hint="eastAsia" w:ascii="仿宋_GB2312" w:hAnsi="宋体" w:eastAsia="仿宋_GB2312"/>
                <w:sz w:val="24"/>
              </w:rPr>
              <w:t>0</w:t>
            </w:r>
          </w:p>
        </w:tc>
      </w:tr>
      <w:tr w14:paraId="57C5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D337CC7">
            <w:pPr>
              <w:spacing w:line="360" w:lineRule="auto"/>
              <w:rPr>
                <w:rFonts w:ascii="PingFang SC" w:hAnsi="PingFang SC" w:eastAsia="PingFang SC" w:cs="PingFang SC"/>
                <w:sz w:val="14"/>
                <w:szCs w:val="14"/>
              </w:rPr>
            </w:pPr>
            <w:r>
              <w:rPr>
                <w:rFonts w:ascii="PingFang SC" w:hAnsi="PingFang SC" w:eastAsia="PingFang SC" w:cs="PingFang SC"/>
                <w:sz w:val="14"/>
                <w:szCs w:val="14"/>
              </w:rPr>
              <w:t>中华人民共和国机动车行驶证</w:t>
            </w:r>
          </w:p>
        </w:tc>
        <w:tc>
          <w:tcPr>
            <w:tcW w:w="1840" w:type="dxa"/>
          </w:tcPr>
          <w:p w14:paraId="70438D64">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26B8717B">
            <w:pPr>
              <w:spacing w:line="360" w:lineRule="auto"/>
              <w:rPr>
                <w:rFonts w:ascii="仿宋_GB2312" w:hAnsi="宋体" w:eastAsia="仿宋_GB2312"/>
                <w:sz w:val="24"/>
              </w:rPr>
            </w:pPr>
            <w:r>
              <w:rPr>
                <w:rFonts w:hint="eastAsia" w:ascii="仿宋_GB2312" w:hAnsi="宋体" w:eastAsia="仿宋_GB2312"/>
                <w:sz w:val="24"/>
              </w:rPr>
              <w:t>1</w:t>
            </w:r>
          </w:p>
        </w:tc>
      </w:tr>
      <w:tr w14:paraId="6744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79CB59F">
            <w:pPr>
              <w:spacing w:line="360" w:lineRule="auto"/>
              <w:rPr>
                <w:rFonts w:ascii="PingFang SC" w:hAnsi="PingFang SC" w:cs="PingFang SC"/>
                <w:sz w:val="14"/>
                <w:szCs w:val="14"/>
              </w:rPr>
            </w:pPr>
            <w:r>
              <w:rPr>
                <w:rFonts w:ascii="PingFang SC" w:hAnsi="PingFang SC" w:eastAsia="PingFang SC" w:cs="PingFang SC"/>
                <w:sz w:val="14"/>
                <w:szCs w:val="14"/>
              </w:rPr>
              <w:t>中华人民共和国居民身份证</w:t>
            </w:r>
            <w:r>
              <w:rPr>
                <w:rFonts w:hint="eastAsia" w:ascii="PingFang SC" w:hAnsi="PingFang SC" w:cs="PingFang SC"/>
                <w:sz w:val="14"/>
                <w:szCs w:val="14"/>
              </w:rPr>
              <w:t>（容缺后补）</w:t>
            </w:r>
          </w:p>
        </w:tc>
        <w:tc>
          <w:tcPr>
            <w:tcW w:w="1840" w:type="dxa"/>
          </w:tcPr>
          <w:p w14:paraId="52087289">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715E423B">
            <w:pPr>
              <w:spacing w:line="360" w:lineRule="auto"/>
              <w:rPr>
                <w:rFonts w:ascii="仿宋_GB2312" w:hAnsi="宋体" w:eastAsia="仿宋_GB2312"/>
                <w:sz w:val="24"/>
              </w:rPr>
            </w:pPr>
            <w:r>
              <w:rPr>
                <w:rFonts w:hint="eastAsia" w:ascii="仿宋_GB2312" w:hAnsi="宋体" w:eastAsia="仿宋_GB2312"/>
                <w:sz w:val="24"/>
              </w:rPr>
              <w:t>1</w:t>
            </w:r>
          </w:p>
        </w:tc>
      </w:tr>
      <w:tr w14:paraId="3F54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E66FE21">
            <w:pPr>
              <w:spacing w:line="360" w:lineRule="auto"/>
              <w:rPr>
                <w:rFonts w:ascii="PingFang SC" w:hAnsi="PingFang SC" w:eastAsia="PingFang SC" w:cs="PingFang SC"/>
                <w:sz w:val="14"/>
                <w:szCs w:val="14"/>
              </w:rPr>
            </w:pPr>
            <w:r>
              <w:rPr>
                <w:rFonts w:ascii="PingFang SC" w:hAnsi="PingFang SC" w:eastAsia="PingFang SC" w:cs="PingFang SC"/>
                <w:sz w:val="14"/>
                <w:szCs w:val="14"/>
              </w:rPr>
              <w:t>载货时车货总体外廓尺寸信息的轮廓图</w:t>
            </w:r>
          </w:p>
        </w:tc>
        <w:tc>
          <w:tcPr>
            <w:tcW w:w="1840" w:type="dxa"/>
          </w:tcPr>
          <w:p w14:paraId="738E0205">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584ED43">
            <w:pPr>
              <w:spacing w:line="360" w:lineRule="auto"/>
              <w:rPr>
                <w:rFonts w:ascii="仿宋_GB2312" w:hAnsi="宋体" w:eastAsia="仿宋_GB2312"/>
                <w:sz w:val="24"/>
              </w:rPr>
            </w:pPr>
            <w:r>
              <w:rPr>
                <w:rFonts w:hint="eastAsia" w:ascii="仿宋_GB2312" w:hAnsi="宋体" w:eastAsia="仿宋_GB2312"/>
                <w:sz w:val="24"/>
              </w:rPr>
              <w:t>1</w:t>
            </w:r>
          </w:p>
        </w:tc>
      </w:tr>
      <w:tr w14:paraId="145E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3C02D36">
            <w:pPr>
              <w:spacing w:line="360" w:lineRule="auto"/>
              <w:rPr>
                <w:rFonts w:ascii="PingFang SC" w:hAnsi="PingFang SC" w:eastAsia="PingFang SC" w:cs="PingFang SC"/>
                <w:sz w:val="14"/>
                <w:szCs w:val="14"/>
              </w:rPr>
            </w:pPr>
            <w:r>
              <w:rPr>
                <w:rFonts w:ascii="PingFang SC" w:hAnsi="PingFang SC" w:eastAsia="PingFang SC" w:cs="PingFang SC"/>
                <w:sz w:val="14"/>
                <w:szCs w:val="14"/>
              </w:rPr>
              <w:t>护送方案</w:t>
            </w:r>
          </w:p>
        </w:tc>
        <w:tc>
          <w:tcPr>
            <w:tcW w:w="1840" w:type="dxa"/>
          </w:tcPr>
          <w:p w14:paraId="5EC04F73">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49C03BE">
            <w:pPr>
              <w:spacing w:line="360" w:lineRule="auto"/>
              <w:rPr>
                <w:rFonts w:ascii="仿宋_GB2312" w:hAnsi="宋体" w:eastAsia="仿宋_GB2312"/>
                <w:sz w:val="24"/>
              </w:rPr>
            </w:pPr>
            <w:r>
              <w:rPr>
                <w:rFonts w:hint="eastAsia" w:ascii="仿宋_GB2312" w:hAnsi="宋体" w:eastAsia="仿宋_GB2312"/>
                <w:sz w:val="24"/>
              </w:rPr>
              <w:t>1</w:t>
            </w:r>
          </w:p>
        </w:tc>
      </w:tr>
    </w:tbl>
    <w:p w14:paraId="63E11D8C">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09185616">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1.申请：申请人在邓州市政务服务网上或邮寄提出申请或市政务服务中心一楼综合受理窗口提出申请。</w:t>
      </w:r>
    </w:p>
    <w:p w14:paraId="3FCA14A9">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712CE253">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42646671">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51B1CC09">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739C44D1">
      <w:pPr>
        <w:spacing w:line="54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楷体_GB2312" w:eastAsia="楷体_GB2312"/>
          <w:sz w:val="32"/>
          <w:szCs w:val="32"/>
        </w:rPr>
        <w:t>）收费依据及标准</w:t>
      </w:r>
      <w:r>
        <w:rPr>
          <w:rFonts w:hint="eastAsia" w:ascii="仿宋_GB2312" w:eastAsia="仿宋_GB2312"/>
          <w:sz w:val="32"/>
          <w:szCs w:val="32"/>
        </w:rPr>
        <w:t>：不收费</w:t>
      </w:r>
    </w:p>
    <w:p w14:paraId="68CB2BE3">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176C6462">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4AB9B540">
      <w:pPr>
        <w:widowControl/>
        <w:spacing w:line="380" w:lineRule="atLeast"/>
        <w:jc w:val="left"/>
        <w:textAlignment w:val="baseline"/>
        <w:rPr>
          <w:rFonts w:ascii="黑体" w:hAnsi="黑体" w:eastAsia="黑体"/>
          <w:b/>
          <w:bCs/>
          <w:sz w:val="32"/>
          <w:szCs w:val="32"/>
        </w:rPr>
      </w:pPr>
      <w:r>
        <w:rPr>
          <w:rFonts w:hint="eastAsia" w:ascii="黑体" w:hAnsi="黑体" w:eastAsia="黑体" w:cs="黑体"/>
          <w:sz w:val="32"/>
          <w:szCs w:val="32"/>
        </w:rPr>
        <w:t>六、</w:t>
      </w:r>
      <w:r>
        <w:rPr>
          <w:rFonts w:hint="eastAsia" w:ascii="黑体" w:hAnsi="黑体" w:eastAsia="黑体"/>
          <w:b/>
          <w:bCs/>
          <w:sz w:val="32"/>
          <w:szCs w:val="32"/>
        </w:rPr>
        <w:t>在普通公路建筑控制区内埋设管道设施许可</w:t>
      </w:r>
    </w:p>
    <w:p w14:paraId="7FD1DCED">
      <w:pPr>
        <w:widowControl/>
        <w:spacing w:line="380" w:lineRule="atLeast"/>
        <w:jc w:val="left"/>
        <w:textAlignment w:val="baseline"/>
        <w:rPr>
          <w:rFonts w:ascii="PingFangSC-Medium, PingFang SC" w:hAnsi="PingFangSC-Medium, PingFang SC"/>
          <w:sz w:val="27"/>
          <w:szCs w:val="27"/>
        </w:rPr>
      </w:pPr>
      <w:r>
        <w:rPr>
          <w:rFonts w:hint="eastAsia" w:ascii="仿宋" w:hAnsi="仿宋" w:eastAsia="仿宋" w:cs="仿宋"/>
          <w:sz w:val="32"/>
          <w:szCs w:val="32"/>
        </w:rPr>
        <w:t>（一）法律依据：</w:t>
      </w:r>
      <w:r>
        <w:rPr>
          <w:rFonts w:ascii="PingFangSC-Medium, PingFang SC" w:hAnsi="PingFangSC-Medium, PingFang SC"/>
          <w:sz w:val="27"/>
          <w:szCs w:val="27"/>
        </w:rPr>
        <w:t>1.《中华人民共和国公路法》第五十六条除公路防护、养护需要的以外，禁止在公路两侧的建筑控制区内修建建筑物和地面构筑物；需要在建筑控制区内埋设管线、电缆等设施的，应当事先经县级以上地方人民政府交通主管部门批准。</w:t>
      </w:r>
    </w:p>
    <w:p w14:paraId="780BAE98">
      <w:pPr>
        <w:widowControl/>
        <w:spacing w:line="380" w:lineRule="atLeast"/>
        <w:jc w:val="left"/>
        <w:textAlignment w:val="baseline"/>
        <w:rPr>
          <w:rFonts w:ascii="PingFangSC-Medium, PingFang SC" w:hAnsi="PingFangSC-Medium, PingFang SC"/>
          <w:sz w:val="27"/>
          <w:szCs w:val="27"/>
        </w:rPr>
      </w:pPr>
      <w:r>
        <w:rPr>
          <w:rFonts w:ascii="PingFangSC-Medium, PingFang SC" w:hAnsi="PingFangSC-Medium, PingFang SC"/>
          <w:sz w:val="27"/>
          <w:szCs w:val="27"/>
        </w:rPr>
        <w:t>2.《公路安全保护条例》第二十七条第一款第七项进行下列涉路施工活动，建设单位应当向公路管理机构提出申请：（七）在公路建筑控制区内埋设管道、电缆等设施。</w:t>
      </w:r>
    </w:p>
    <w:p w14:paraId="02C4ED19">
      <w:pPr>
        <w:widowControl/>
        <w:spacing w:line="380" w:lineRule="atLeast"/>
        <w:jc w:val="left"/>
        <w:textAlignment w:val="baseline"/>
        <w:rPr>
          <w:rFonts w:ascii="仿宋" w:hAnsi="仿宋" w:eastAsia="仿宋" w:cs="仿宋"/>
          <w:b/>
          <w:bCs/>
          <w:sz w:val="32"/>
          <w:szCs w:val="32"/>
        </w:rPr>
      </w:pPr>
      <w:r>
        <w:rPr>
          <w:rFonts w:hint="eastAsia" w:ascii="仿宋" w:hAnsi="仿宋" w:eastAsia="仿宋" w:cs="仿宋"/>
          <w:b/>
          <w:bCs/>
          <w:sz w:val="32"/>
          <w:szCs w:val="32"/>
        </w:rPr>
        <w:t>（二）申请条件：</w:t>
      </w:r>
    </w:p>
    <w:p w14:paraId="221FA602">
      <w:pPr>
        <w:widowControl/>
        <w:spacing w:line="380" w:lineRule="atLeast"/>
        <w:jc w:val="left"/>
        <w:textAlignment w:val="baseline"/>
        <w:rPr>
          <w:rFonts w:ascii="仿宋" w:hAnsi="仿宋" w:eastAsia="仿宋" w:cs="仿宋"/>
          <w:sz w:val="32"/>
          <w:szCs w:val="32"/>
        </w:rPr>
      </w:pPr>
      <w:r>
        <w:rPr>
          <w:rFonts w:hint="eastAsia" w:ascii="仿宋" w:hAnsi="仿宋" w:eastAsia="仿宋" w:cs="仿宋"/>
          <w:sz w:val="32"/>
          <w:szCs w:val="32"/>
        </w:rPr>
        <w:t>1.申请事项属于本行政机关职权范围，所申请涉路施工项目在所列许可项目内；</w:t>
      </w:r>
    </w:p>
    <w:p w14:paraId="7C6EE724">
      <w:pPr>
        <w:widowControl/>
        <w:spacing w:line="380" w:lineRule="atLeast"/>
        <w:jc w:val="left"/>
        <w:textAlignment w:val="baseline"/>
        <w:rPr>
          <w:rFonts w:ascii="仿宋" w:hAnsi="仿宋" w:eastAsia="仿宋" w:cs="仿宋"/>
          <w:sz w:val="32"/>
          <w:szCs w:val="32"/>
        </w:rPr>
      </w:pPr>
      <w:r>
        <w:rPr>
          <w:rFonts w:hint="eastAsia" w:ascii="仿宋" w:hAnsi="仿宋" w:eastAsia="仿宋" w:cs="仿宋"/>
          <w:sz w:val="32"/>
          <w:szCs w:val="32"/>
        </w:rPr>
        <w:t>2.申请人是该建设工程的建设单位。主体合法有效，具有企业或者事业单位法人资格；</w:t>
      </w:r>
    </w:p>
    <w:p w14:paraId="1895EB56">
      <w:pPr>
        <w:widowControl/>
        <w:spacing w:line="380" w:lineRule="atLeast"/>
        <w:jc w:val="left"/>
        <w:textAlignment w:val="baseline"/>
        <w:rPr>
          <w:rFonts w:ascii="仿宋" w:hAnsi="仿宋" w:eastAsia="仿宋" w:cs="仿宋"/>
          <w:sz w:val="32"/>
          <w:szCs w:val="32"/>
        </w:rPr>
      </w:pPr>
      <w:r>
        <w:rPr>
          <w:rFonts w:hint="eastAsia" w:ascii="仿宋" w:hAnsi="仿宋" w:eastAsia="仿宋" w:cs="仿宋"/>
          <w:sz w:val="32"/>
          <w:szCs w:val="32"/>
        </w:rPr>
        <w:t>3.申请内容符合法定权限；</w:t>
      </w:r>
    </w:p>
    <w:p w14:paraId="07DA435A">
      <w:pPr>
        <w:widowControl/>
        <w:spacing w:line="380" w:lineRule="atLeast"/>
        <w:jc w:val="left"/>
        <w:textAlignment w:val="baseline"/>
        <w:rPr>
          <w:rFonts w:ascii="仿宋" w:hAnsi="仿宋" w:eastAsia="仿宋" w:cs="仿宋"/>
          <w:sz w:val="32"/>
          <w:szCs w:val="32"/>
        </w:rPr>
      </w:pPr>
      <w:r>
        <w:rPr>
          <w:rFonts w:hint="eastAsia" w:ascii="仿宋" w:hAnsi="仿宋" w:eastAsia="仿宋" w:cs="仿宋"/>
          <w:sz w:val="32"/>
          <w:szCs w:val="32"/>
        </w:rPr>
        <w:t>4.申请人提交的申请材料齐全、符合法定形式，材料数量完整、填写规范。</w:t>
      </w:r>
    </w:p>
    <w:p w14:paraId="26C9A1B6">
      <w:pPr>
        <w:widowControl/>
        <w:spacing w:line="380" w:lineRule="atLeast"/>
        <w:ind w:firstLine="640" w:firstLineChars="200"/>
        <w:jc w:val="left"/>
        <w:textAlignment w:val="baseline"/>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57D2FDE6">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6B374C9B">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61"/>
        <w:gridCol w:w="1779"/>
        <w:gridCol w:w="2470"/>
      </w:tblGrid>
      <w:tr w14:paraId="059A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544" w:type="dxa"/>
            <w:gridSpan w:val="2"/>
          </w:tcPr>
          <w:p w14:paraId="46EAC9CC">
            <w:pPr>
              <w:spacing w:line="360" w:lineRule="auto"/>
              <w:rPr>
                <w:rFonts w:ascii="宋体" w:hAnsi="宋体" w:cs="宋体"/>
                <w:sz w:val="20"/>
                <w:szCs w:val="20"/>
              </w:rPr>
            </w:pPr>
            <w:r>
              <w:rPr>
                <w:rFonts w:hint="eastAsia" w:ascii="仿宋_GB2312" w:hAnsi="宋体" w:eastAsia="仿宋_GB2312"/>
                <w:sz w:val="24"/>
              </w:rPr>
              <w:t>受理材料</w:t>
            </w:r>
          </w:p>
        </w:tc>
        <w:tc>
          <w:tcPr>
            <w:tcW w:w="1779" w:type="dxa"/>
          </w:tcPr>
          <w:p w14:paraId="0D204967">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6089CCAE">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004A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830B88C">
            <w:pPr>
              <w:spacing w:line="360" w:lineRule="auto"/>
              <w:rPr>
                <w:rFonts w:ascii="仿宋_GB2312" w:hAnsi="宋体" w:eastAsia="仿宋_GB2312"/>
                <w:sz w:val="24"/>
              </w:rPr>
            </w:pPr>
            <w:r>
              <w:rPr>
                <w:rFonts w:hint="eastAsia" w:ascii="仿宋_GB2312" w:hAnsi="宋体" w:eastAsia="仿宋_GB2312"/>
                <w:sz w:val="24"/>
              </w:rPr>
              <w:t>河南省公路涉路施工许可申请书</w:t>
            </w:r>
          </w:p>
        </w:tc>
        <w:tc>
          <w:tcPr>
            <w:tcW w:w="1840" w:type="dxa"/>
            <w:gridSpan w:val="2"/>
          </w:tcPr>
          <w:p w14:paraId="0667E4D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6D07BB2">
            <w:pPr>
              <w:spacing w:line="360" w:lineRule="auto"/>
              <w:rPr>
                <w:rFonts w:ascii="仿宋_GB2312" w:hAnsi="宋体" w:eastAsia="仿宋_GB2312"/>
                <w:sz w:val="24"/>
              </w:rPr>
            </w:pPr>
            <w:r>
              <w:rPr>
                <w:rFonts w:hint="eastAsia" w:ascii="仿宋_GB2312" w:hAnsi="宋体" w:eastAsia="仿宋_GB2312"/>
                <w:sz w:val="24"/>
              </w:rPr>
              <w:t>1</w:t>
            </w:r>
          </w:p>
        </w:tc>
      </w:tr>
      <w:tr w14:paraId="3AE7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B90209A">
            <w:pPr>
              <w:spacing w:line="360" w:lineRule="auto"/>
              <w:rPr>
                <w:rFonts w:ascii="仿宋_GB2312" w:hAnsi="宋体" w:eastAsia="仿宋_GB2312"/>
                <w:sz w:val="24"/>
              </w:rPr>
            </w:pPr>
            <w:r>
              <w:rPr>
                <w:rFonts w:hint="eastAsia" w:ascii="仿宋_GB2312" w:hAnsi="宋体" w:eastAsia="仿宋_GB2312"/>
                <w:sz w:val="24"/>
              </w:rPr>
              <w:t>关于XXX建设工程的批复文件</w:t>
            </w:r>
          </w:p>
        </w:tc>
        <w:tc>
          <w:tcPr>
            <w:tcW w:w="1840" w:type="dxa"/>
            <w:gridSpan w:val="2"/>
          </w:tcPr>
          <w:p w14:paraId="17C76B0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53FA721">
            <w:pPr>
              <w:spacing w:line="360" w:lineRule="auto"/>
              <w:rPr>
                <w:rFonts w:ascii="仿宋_GB2312" w:hAnsi="宋体" w:eastAsia="仿宋_GB2312"/>
                <w:sz w:val="24"/>
              </w:rPr>
            </w:pPr>
            <w:r>
              <w:rPr>
                <w:rFonts w:hint="eastAsia" w:ascii="仿宋_GB2312" w:hAnsi="宋体" w:eastAsia="仿宋_GB2312"/>
                <w:sz w:val="24"/>
              </w:rPr>
              <w:t>1</w:t>
            </w:r>
          </w:p>
        </w:tc>
      </w:tr>
      <w:tr w14:paraId="424A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D1B04B4">
            <w:pPr>
              <w:spacing w:line="360" w:lineRule="auto"/>
              <w:rPr>
                <w:rFonts w:ascii="仿宋_GB2312" w:hAnsi="宋体" w:eastAsia="仿宋_GB2312"/>
                <w:sz w:val="24"/>
              </w:rPr>
            </w:pPr>
            <w:r>
              <w:rPr>
                <w:rFonts w:hint="eastAsia" w:ascii="仿宋_GB2312" w:hAnsi="宋体" w:eastAsia="仿宋_GB2312"/>
                <w:sz w:val="24"/>
              </w:rPr>
              <w:t>营业执照</w:t>
            </w:r>
          </w:p>
          <w:p w14:paraId="541C2795">
            <w:pPr>
              <w:spacing w:line="360" w:lineRule="auto"/>
              <w:rPr>
                <w:rFonts w:ascii="仿宋_GB2312" w:hAnsi="宋体" w:eastAsia="仿宋_GB2312"/>
                <w:sz w:val="24"/>
              </w:rPr>
            </w:pPr>
            <w:r>
              <w:rPr>
                <w:rFonts w:hint="eastAsia" w:ascii="仿宋_GB2312" w:hAnsi="宋体" w:eastAsia="仿宋_GB2312"/>
                <w:color w:val="FF0000"/>
                <w:szCs w:val="21"/>
              </w:rPr>
              <w:t>（通过数据共享减免，无需提供）</w:t>
            </w:r>
          </w:p>
        </w:tc>
        <w:tc>
          <w:tcPr>
            <w:tcW w:w="1840" w:type="dxa"/>
            <w:gridSpan w:val="2"/>
          </w:tcPr>
          <w:p w14:paraId="153984B0">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62A62C46">
            <w:pPr>
              <w:spacing w:line="360" w:lineRule="auto"/>
              <w:rPr>
                <w:rFonts w:ascii="仿宋_GB2312" w:hAnsi="宋体" w:eastAsia="仿宋_GB2312"/>
                <w:sz w:val="24"/>
              </w:rPr>
            </w:pPr>
            <w:r>
              <w:rPr>
                <w:rFonts w:hint="eastAsia" w:ascii="仿宋_GB2312" w:hAnsi="宋体" w:eastAsia="仿宋_GB2312"/>
                <w:sz w:val="24"/>
              </w:rPr>
              <w:t>0</w:t>
            </w:r>
          </w:p>
        </w:tc>
      </w:tr>
      <w:tr w14:paraId="3F6B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F751A3E">
            <w:pPr>
              <w:spacing w:line="360" w:lineRule="auto"/>
              <w:rPr>
                <w:rFonts w:ascii="仿宋_GB2312" w:hAnsi="宋体" w:eastAsia="仿宋_GB2312"/>
                <w:sz w:val="24"/>
              </w:rPr>
            </w:pPr>
            <w:r>
              <w:rPr>
                <w:rFonts w:hint="eastAsia" w:ascii="仿宋_GB2312" w:hAnsi="宋体" w:eastAsia="仿宋_GB2312"/>
                <w:sz w:val="24"/>
              </w:rPr>
              <w:t>中华人民共和国居民身份证</w:t>
            </w:r>
          </w:p>
        </w:tc>
        <w:tc>
          <w:tcPr>
            <w:tcW w:w="1840" w:type="dxa"/>
            <w:gridSpan w:val="2"/>
          </w:tcPr>
          <w:p w14:paraId="3BC02986">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51CB78B7">
            <w:pPr>
              <w:spacing w:line="360" w:lineRule="auto"/>
              <w:rPr>
                <w:rFonts w:ascii="仿宋_GB2312" w:hAnsi="宋体" w:eastAsia="仿宋_GB2312"/>
                <w:sz w:val="24"/>
              </w:rPr>
            </w:pPr>
            <w:r>
              <w:rPr>
                <w:rFonts w:hint="eastAsia" w:ascii="仿宋_GB2312" w:hAnsi="宋体" w:eastAsia="仿宋_GB2312"/>
                <w:sz w:val="24"/>
              </w:rPr>
              <w:t>1</w:t>
            </w:r>
          </w:p>
        </w:tc>
      </w:tr>
      <w:tr w14:paraId="7B37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258FC36">
            <w:pPr>
              <w:spacing w:line="360" w:lineRule="auto"/>
              <w:rPr>
                <w:rFonts w:ascii="仿宋_GB2312" w:hAnsi="宋体" w:eastAsia="仿宋_GB2312"/>
                <w:sz w:val="24"/>
              </w:rPr>
            </w:pPr>
            <w:r>
              <w:rPr>
                <w:rFonts w:hint="eastAsia" w:ascii="仿宋_GB2312" w:hAnsi="宋体" w:eastAsia="仿宋_GB2312"/>
                <w:sz w:val="24"/>
              </w:rPr>
              <w:t>符合技术标准、规范要求的设计和施工方案</w:t>
            </w:r>
          </w:p>
        </w:tc>
        <w:tc>
          <w:tcPr>
            <w:tcW w:w="1840" w:type="dxa"/>
            <w:gridSpan w:val="2"/>
          </w:tcPr>
          <w:p w14:paraId="71F69A4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B50E25D">
            <w:pPr>
              <w:spacing w:line="360" w:lineRule="auto"/>
              <w:rPr>
                <w:rFonts w:ascii="仿宋_GB2312" w:hAnsi="宋体" w:eastAsia="仿宋_GB2312"/>
                <w:sz w:val="24"/>
              </w:rPr>
            </w:pPr>
            <w:r>
              <w:rPr>
                <w:rFonts w:hint="eastAsia" w:ascii="仿宋_GB2312" w:hAnsi="宋体" w:eastAsia="仿宋_GB2312"/>
                <w:sz w:val="24"/>
              </w:rPr>
              <w:t>1</w:t>
            </w:r>
          </w:p>
        </w:tc>
      </w:tr>
      <w:tr w14:paraId="7A75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914E322">
            <w:pPr>
              <w:spacing w:line="360" w:lineRule="auto"/>
              <w:rPr>
                <w:rFonts w:ascii="仿宋_GB2312" w:hAnsi="宋体" w:eastAsia="仿宋_GB2312"/>
                <w:sz w:val="24"/>
              </w:rPr>
            </w:pPr>
            <w:r>
              <w:rPr>
                <w:rFonts w:hint="eastAsia" w:ascii="仿宋_GB2312" w:hAnsi="宋体" w:eastAsia="仿宋_GB2312"/>
                <w:sz w:val="24"/>
              </w:rPr>
              <w:t>保障公路、公路附属设施质量和安全的技术评价报告</w:t>
            </w:r>
          </w:p>
        </w:tc>
        <w:tc>
          <w:tcPr>
            <w:tcW w:w="1840" w:type="dxa"/>
            <w:gridSpan w:val="2"/>
          </w:tcPr>
          <w:p w14:paraId="191BDA60">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D515A72">
            <w:pPr>
              <w:spacing w:line="360" w:lineRule="auto"/>
              <w:rPr>
                <w:rFonts w:ascii="仿宋_GB2312" w:hAnsi="宋体" w:eastAsia="仿宋_GB2312"/>
                <w:sz w:val="24"/>
              </w:rPr>
            </w:pPr>
            <w:r>
              <w:rPr>
                <w:rFonts w:hint="eastAsia" w:ascii="仿宋_GB2312" w:hAnsi="宋体" w:eastAsia="仿宋_GB2312"/>
                <w:sz w:val="24"/>
              </w:rPr>
              <w:t>1</w:t>
            </w:r>
          </w:p>
        </w:tc>
      </w:tr>
      <w:tr w14:paraId="681F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4BC19D3">
            <w:pPr>
              <w:spacing w:line="360" w:lineRule="auto"/>
              <w:rPr>
                <w:rFonts w:ascii="仿宋_GB2312" w:hAnsi="宋体" w:eastAsia="仿宋_GB2312"/>
                <w:sz w:val="24"/>
              </w:rPr>
            </w:pPr>
            <w:r>
              <w:rPr>
                <w:rFonts w:hint="eastAsia" w:ascii="仿宋_GB2312" w:hAnsi="宋体" w:eastAsia="仿宋_GB2312"/>
                <w:sz w:val="24"/>
              </w:rPr>
              <w:t>处置施工险情和意外事故的应急方案</w:t>
            </w:r>
          </w:p>
        </w:tc>
        <w:tc>
          <w:tcPr>
            <w:tcW w:w="1840" w:type="dxa"/>
            <w:gridSpan w:val="2"/>
          </w:tcPr>
          <w:p w14:paraId="71DCB395">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0EED4EE">
            <w:pPr>
              <w:spacing w:line="360" w:lineRule="auto"/>
              <w:rPr>
                <w:rFonts w:ascii="仿宋_GB2312" w:hAnsi="宋体" w:eastAsia="仿宋_GB2312"/>
                <w:sz w:val="24"/>
              </w:rPr>
            </w:pPr>
            <w:r>
              <w:rPr>
                <w:rFonts w:hint="eastAsia" w:ascii="仿宋_GB2312" w:hAnsi="宋体" w:eastAsia="仿宋_GB2312"/>
                <w:sz w:val="24"/>
              </w:rPr>
              <w:t>1</w:t>
            </w:r>
          </w:p>
        </w:tc>
      </w:tr>
    </w:tbl>
    <w:p w14:paraId="206443F3">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7D36D3A1">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1.申请：申请人在邓州市政务服务网上或邮寄提出申请或市政务服务中心一楼综合受理窗口提出申请。</w:t>
      </w:r>
    </w:p>
    <w:p w14:paraId="6B36B0CA">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63FAF04F">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16EEE134">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46C32256">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086B2781">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楷体_GB2312" w:eastAsia="楷体_GB2312"/>
          <w:sz w:val="32"/>
          <w:szCs w:val="32"/>
        </w:rPr>
        <w:t>七）收费依据及标准</w:t>
      </w:r>
      <w:r>
        <w:rPr>
          <w:rFonts w:hint="eastAsia" w:ascii="仿宋_GB2312" w:eastAsia="仿宋_GB2312"/>
          <w:sz w:val="32"/>
          <w:szCs w:val="32"/>
        </w:rPr>
        <w:t>：不收费</w:t>
      </w:r>
    </w:p>
    <w:p w14:paraId="23F059B4">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1748E3C0">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79FC6C6A">
      <w:pPr>
        <w:widowControl/>
        <w:spacing w:line="380" w:lineRule="atLeast"/>
        <w:jc w:val="left"/>
        <w:textAlignment w:val="baseline"/>
        <w:rPr>
          <w:rFonts w:ascii="黑体" w:hAnsi="黑体" w:eastAsia="黑体"/>
          <w:b/>
          <w:bCs/>
          <w:sz w:val="32"/>
          <w:szCs w:val="32"/>
        </w:rPr>
      </w:pPr>
      <w:r>
        <w:rPr>
          <w:rFonts w:hint="eastAsia" w:ascii="黑体" w:hAnsi="黑体" w:eastAsia="黑体" w:cs="黑体"/>
          <w:sz w:val="32"/>
          <w:szCs w:val="32"/>
        </w:rPr>
        <w:t>七、</w:t>
      </w:r>
      <w:r>
        <w:rPr>
          <w:rFonts w:hint="eastAsia" w:ascii="黑体" w:hAnsi="黑体" w:eastAsia="黑体"/>
          <w:b/>
          <w:bCs/>
          <w:sz w:val="32"/>
          <w:szCs w:val="32"/>
        </w:rPr>
        <w:t>在普通公路建筑控制区内埋设电缆设施许可</w:t>
      </w:r>
    </w:p>
    <w:p w14:paraId="40456F6C">
      <w:pPr>
        <w:widowControl/>
        <w:spacing w:line="380" w:lineRule="atLeast"/>
        <w:jc w:val="left"/>
        <w:textAlignment w:val="baseline"/>
        <w:rPr>
          <w:rFonts w:ascii="仿宋" w:hAnsi="仿宋" w:eastAsia="仿宋" w:cs="仿宋"/>
          <w:sz w:val="32"/>
          <w:szCs w:val="32"/>
        </w:rPr>
      </w:pPr>
      <w:r>
        <w:rPr>
          <w:rFonts w:hint="eastAsia" w:ascii="仿宋" w:hAnsi="仿宋" w:eastAsia="仿宋" w:cs="仿宋"/>
          <w:b/>
          <w:bCs/>
          <w:sz w:val="32"/>
          <w:szCs w:val="32"/>
        </w:rPr>
        <w:t>（一）法律依据</w:t>
      </w:r>
      <w:r>
        <w:rPr>
          <w:rFonts w:hint="eastAsia" w:ascii="仿宋" w:hAnsi="仿宋" w:eastAsia="仿宋" w:cs="仿宋"/>
          <w:sz w:val="32"/>
          <w:szCs w:val="32"/>
        </w:rPr>
        <w:t>：1.《中华人民共和国公路法》第五十六条除公路防护、养护需要的以外，禁止在公路两侧的建筑控制区内修建建筑物和地面构筑物；需要在建筑控制区内埋设管线、电缆等设施的，应当事先经县级以上地方人民政府交通主管部门批准。</w:t>
      </w:r>
    </w:p>
    <w:p w14:paraId="5947C18C">
      <w:pPr>
        <w:widowControl/>
        <w:spacing w:line="380" w:lineRule="atLeast"/>
        <w:jc w:val="left"/>
        <w:textAlignment w:val="baseline"/>
        <w:rPr>
          <w:rFonts w:ascii="仿宋" w:hAnsi="仿宋" w:eastAsia="仿宋" w:cs="仿宋"/>
          <w:sz w:val="32"/>
          <w:szCs w:val="32"/>
        </w:rPr>
      </w:pPr>
      <w:r>
        <w:rPr>
          <w:rFonts w:hint="eastAsia" w:ascii="仿宋" w:hAnsi="仿宋" w:eastAsia="仿宋" w:cs="仿宋"/>
          <w:sz w:val="32"/>
          <w:szCs w:val="32"/>
        </w:rPr>
        <w:t>2.《公路安全保护条例》第二十七条第一款第七项进行下列涉路施工活动，建设单位应当向公路管理机构提出申请：（七）在公路建筑控制区内埋设管道、电缆等设施。</w:t>
      </w:r>
    </w:p>
    <w:p w14:paraId="264159DA">
      <w:pPr>
        <w:widowControl/>
        <w:spacing w:line="380" w:lineRule="atLeast"/>
        <w:jc w:val="left"/>
        <w:textAlignment w:val="baseline"/>
        <w:rPr>
          <w:rFonts w:ascii="仿宋" w:hAnsi="仿宋" w:eastAsia="仿宋" w:cs="仿宋"/>
          <w:sz w:val="32"/>
          <w:szCs w:val="32"/>
        </w:rPr>
      </w:pPr>
      <w:r>
        <w:rPr>
          <w:rFonts w:hint="eastAsia" w:ascii="仿宋" w:hAnsi="仿宋" w:eastAsia="仿宋" w:cs="仿宋"/>
          <w:b/>
          <w:bCs/>
          <w:sz w:val="32"/>
          <w:szCs w:val="32"/>
        </w:rPr>
        <w:t>（二）申请条件</w:t>
      </w:r>
      <w:r>
        <w:rPr>
          <w:rFonts w:hint="eastAsia" w:ascii="仿宋" w:hAnsi="仿宋" w:eastAsia="仿宋" w:cs="仿宋"/>
          <w:sz w:val="32"/>
          <w:szCs w:val="32"/>
        </w:rPr>
        <w:t>：</w:t>
      </w:r>
    </w:p>
    <w:p w14:paraId="23A510DE">
      <w:pPr>
        <w:widowControl/>
        <w:spacing w:line="380" w:lineRule="atLeast"/>
        <w:jc w:val="left"/>
        <w:textAlignment w:val="baseline"/>
        <w:rPr>
          <w:rFonts w:ascii="仿宋" w:hAnsi="仿宋" w:eastAsia="仿宋" w:cs="仿宋"/>
          <w:sz w:val="32"/>
          <w:szCs w:val="32"/>
        </w:rPr>
      </w:pPr>
      <w:r>
        <w:rPr>
          <w:rFonts w:hint="eastAsia" w:ascii="仿宋" w:hAnsi="仿宋" w:eastAsia="仿宋" w:cs="仿宋"/>
          <w:sz w:val="32"/>
          <w:szCs w:val="32"/>
        </w:rPr>
        <w:t>1.申请事项属于本行政机关职权范围，所申请涉路施工项目在所列许可项目内；</w:t>
      </w:r>
    </w:p>
    <w:p w14:paraId="55EE0EDC">
      <w:pPr>
        <w:widowControl/>
        <w:spacing w:line="380" w:lineRule="atLeast"/>
        <w:jc w:val="left"/>
        <w:textAlignment w:val="baseline"/>
        <w:rPr>
          <w:rFonts w:ascii="仿宋" w:hAnsi="仿宋" w:eastAsia="仿宋" w:cs="仿宋"/>
          <w:sz w:val="32"/>
          <w:szCs w:val="32"/>
        </w:rPr>
      </w:pPr>
      <w:r>
        <w:rPr>
          <w:rFonts w:ascii="仿宋" w:hAnsi="仿宋" w:eastAsia="仿宋" w:cs="仿宋"/>
          <w:sz w:val="32"/>
          <w:szCs w:val="32"/>
        </w:rPr>
        <w:t>2.申请人是该建设工程的建设单位。主体合法有效，具有企业或者事业单位法人资格；</w:t>
      </w:r>
    </w:p>
    <w:p w14:paraId="33A78EA1">
      <w:pPr>
        <w:widowControl/>
        <w:spacing w:line="380" w:lineRule="atLeast"/>
        <w:jc w:val="left"/>
        <w:textAlignment w:val="baseline"/>
        <w:rPr>
          <w:rFonts w:ascii="仿宋" w:hAnsi="仿宋" w:eastAsia="仿宋" w:cs="仿宋"/>
          <w:sz w:val="32"/>
          <w:szCs w:val="32"/>
        </w:rPr>
      </w:pPr>
      <w:r>
        <w:rPr>
          <w:rFonts w:ascii="仿宋" w:hAnsi="仿宋" w:eastAsia="仿宋" w:cs="仿宋"/>
          <w:sz w:val="32"/>
          <w:szCs w:val="32"/>
        </w:rPr>
        <w:t>3.申请内容符合法定权限；</w:t>
      </w:r>
    </w:p>
    <w:p w14:paraId="636886B0">
      <w:pPr>
        <w:widowControl/>
        <w:spacing w:line="380" w:lineRule="atLeast"/>
        <w:jc w:val="left"/>
        <w:textAlignment w:val="baseline"/>
        <w:rPr>
          <w:rFonts w:ascii="仿宋" w:hAnsi="仿宋" w:eastAsia="仿宋" w:cs="仿宋"/>
          <w:sz w:val="32"/>
          <w:szCs w:val="32"/>
        </w:rPr>
      </w:pPr>
      <w:r>
        <w:rPr>
          <w:rFonts w:ascii="仿宋" w:hAnsi="仿宋" w:eastAsia="仿宋" w:cs="仿宋"/>
          <w:sz w:val="32"/>
          <w:szCs w:val="32"/>
        </w:rPr>
        <w:t>4.申请人提交的申请材料齐全、符合法定形式，材料数量完整、填写规范。</w:t>
      </w:r>
    </w:p>
    <w:p w14:paraId="32397C91">
      <w:pPr>
        <w:widowControl/>
        <w:spacing w:line="380" w:lineRule="atLeast"/>
        <w:ind w:firstLine="640" w:firstLineChars="200"/>
        <w:jc w:val="left"/>
        <w:textAlignment w:val="baseline"/>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0542A19E">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5C92580B">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1877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720A8F51">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562AF02C">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70556B96">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4EA4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8EB6C93">
            <w:pPr>
              <w:spacing w:line="360" w:lineRule="auto"/>
              <w:rPr>
                <w:rFonts w:ascii="仿宋_GB2312" w:hAnsi="宋体" w:eastAsia="仿宋_GB2312"/>
                <w:sz w:val="24"/>
              </w:rPr>
            </w:pPr>
            <w:r>
              <w:rPr>
                <w:rFonts w:hint="eastAsia" w:ascii="仿宋_GB2312" w:hAnsi="宋体" w:eastAsia="仿宋_GB2312"/>
                <w:sz w:val="24"/>
              </w:rPr>
              <w:t>河南省公路涉路施工许可申请书</w:t>
            </w:r>
          </w:p>
        </w:tc>
        <w:tc>
          <w:tcPr>
            <w:tcW w:w="1840" w:type="dxa"/>
          </w:tcPr>
          <w:p w14:paraId="290894E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6D97765">
            <w:pPr>
              <w:spacing w:line="360" w:lineRule="auto"/>
              <w:rPr>
                <w:rFonts w:ascii="仿宋_GB2312" w:hAnsi="宋体" w:eastAsia="仿宋_GB2312"/>
                <w:sz w:val="24"/>
              </w:rPr>
            </w:pPr>
            <w:r>
              <w:rPr>
                <w:rFonts w:hint="eastAsia" w:ascii="仿宋_GB2312" w:hAnsi="宋体" w:eastAsia="仿宋_GB2312"/>
                <w:sz w:val="24"/>
              </w:rPr>
              <w:t>1</w:t>
            </w:r>
          </w:p>
        </w:tc>
      </w:tr>
      <w:tr w14:paraId="2920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43EB5F2">
            <w:pPr>
              <w:spacing w:line="360" w:lineRule="auto"/>
              <w:rPr>
                <w:rFonts w:ascii="仿宋_GB2312" w:hAnsi="宋体" w:eastAsia="仿宋_GB2312"/>
                <w:sz w:val="24"/>
              </w:rPr>
            </w:pPr>
            <w:r>
              <w:rPr>
                <w:rFonts w:hint="eastAsia" w:ascii="仿宋_GB2312" w:hAnsi="宋体" w:eastAsia="仿宋_GB2312"/>
                <w:sz w:val="24"/>
              </w:rPr>
              <w:t>关于XXX建设工程的批复文件</w:t>
            </w:r>
          </w:p>
        </w:tc>
        <w:tc>
          <w:tcPr>
            <w:tcW w:w="1840" w:type="dxa"/>
          </w:tcPr>
          <w:p w14:paraId="59FCFB0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C1C5F40">
            <w:pPr>
              <w:spacing w:line="360" w:lineRule="auto"/>
              <w:rPr>
                <w:rFonts w:ascii="仿宋_GB2312" w:hAnsi="宋体" w:eastAsia="仿宋_GB2312"/>
                <w:sz w:val="24"/>
              </w:rPr>
            </w:pPr>
            <w:r>
              <w:rPr>
                <w:rFonts w:hint="eastAsia" w:ascii="仿宋_GB2312" w:hAnsi="宋体" w:eastAsia="仿宋_GB2312"/>
                <w:sz w:val="24"/>
              </w:rPr>
              <w:t>1</w:t>
            </w:r>
          </w:p>
        </w:tc>
      </w:tr>
      <w:tr w14:paraId="34CA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C70112C">
            <w:pPr>
              <w:spacing w:line="360" w:lineRule="auto"/>
              <w:rPr>
                <w:rFonts w:ascii="仿宋_GB2312" w:hAnsi="宋体" w:eastAsia="仿宋_GB2312"/>
                <w:sz w:val="24"/>
              </w:rPr>
            </w:pPr>
            <w:r>
              <w:rPr>
                <w:rFonts w:hint="eastAsia" w:ascii="仿宋_GB2312" w:hAnsi="宋体" w:eastAsia="仿宋_GB2312"/>
                <w:sz w:val="24"/>
              </w:rPr>
              <w:t>营业执照</w:t>
            </w:r>
          </w:p>
          <w:p w14:paraId="2258240C">
            <w:pPr>
              <w:spacing w:line="360" w:lineRule="auto"/>
              <w:rPr>
                <w:rFonts w:ascii="仿宋_GB2312" w:hAnsi="宋体" w:eastAsia="仿宋_GB2312"/>
                <w:szCs w:val="21"/>
              </w:rPr>
            </w:pPr>
            <w:r>
              <w:rPr>
                <w:rFonts w:hint="eastAsia" w:ascii="仿宋_GB2312" w:hAnsi="宋体" w:eastAsia="仿宋_GB2312"/>
                <w:color w:val="FF0000"/>
                <w:szCs w:val="21"/>
              </w:rPr>
              <w:t>（通过数据共享减免，无需提供）</w:t>
            </w:r>
          </w:p>
        </w:tc>
        <w:tc>
          <w:tcPr>
            <w:tcW w:w="1840" w:type="dxa"/>
          </w:tcPr>
          <w:p w14:paraId="36D122E8">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37D35541">
            <w:pPr>
              <w:spacing w:line="360" w:lineRule="auto"/>
              <w:rPr>
                <w:rFonts w:ascii="仿宋_GB2312" w:hAnsi="宋体" w:eastAsia="仿宋_GB2312"/>
                <w:sz w:val="24"/>
              </w:rPr>
            </w:pPr>
            <w:r>
              <w:rPr>
                <w:rFonts w:hint="eastAsia" w:ascii="仿宋_GB2312" w:hAnsi="宋体" w:eastAsia="仿宋_GB2312"/>
                <w:sz w:val="24"/>
              </w:rPr>
              <w:t>0</w:t>
            </w:r>
          </w:p>
        </w:tc>
      </w:tr>
      <w:tr w14:paraId="2A4E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68C6763">
            <w:pPr>
              <w:spacing w:line="360" w:lineRule="auto"/>
              <w:rPr>
                <w:rFonts w:ascii="仿宋_GB2312" w:hAnsi="宋体" w:eastAsia="仿宋_GB2312"/>
                <w:sz w:val="24"/>
              </w:rPr>
            </w:pPr>
            <w:r>
              <w:rPr>
                <w:rFonts w:hint="eastAsia" w:ascii="仿宋_GB2312" w:hAnsi="宋体" w:eastAsia="仿宋_GB2312"/>
                <w:sz w:val="24"/>
              </w:rPr>
              <w:t>中华人民共和国居民身份证</w:t>
            </w:r>
          </w:p>
        </w:tc>
        <w:tc>
          <w:tcPr>
            <w:tcW w:w="1840" w:type="dxa"/>
          </w:tcPr>
          <w:p w14:paraId="52BA9001">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7B287584">
            <w:pPr>
              <w:spacing w:line="360" w:lineRule="auto"/>
              <w:rPr>
                <w:rFonts w:ascii="仿宋_GB2312" w:hAnsi="宋体" w:eastAsia="仿宋_GB2312"/>
                <w:sz w:val="24"/>
              </w:rPr>
            </w:pPr>
            <w:r>
              <w:rPr>
                <w:rFonts w:hint="eastAsia" w:ascii="仿宋_GB2312" w:hAnsi="宋体" w:eastAsia="仿宋_GB2312"/>
                <w:sz w:val="24"/>
              </w:rPr>
              <w:t>1</w:t>
            </w:r>
          </w:p>
        </w:tc>
      </w:tr>
      <w:tr w14:paraId="2723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C520CF0">
            <w:pPr>
              <w:spacing w:line="360" w:lineRule="auto"/>
              <w:rPr>
                <w:rFonts w:ascii="仿宋_GB2312" w:hAnsi="宋体" w:eastAsia="仿宋_GB2312"/>
                <w:sz w:val="24"/>
              </w:rPr>
            </w:pPr>
            <w:r>
              <w:rPr>
                <w:rFonts w:hint="eastAsia" w:ascii="仿宋_GB2312" w:hAnsi="宋体" w:eastAsia="仿宋_GB2312"/>
                <w:sz w:val="24"/>
              </w:rPr>
              <w:t>符合技术标准、规范要求的设计和施工方案</w:t>
            </w:r>
          </w:p>
        </w:tc>
        <w:tc>
          <w:tcPr>
            <w:tcW w:w="1840" w:type="dxa"/>
          </w:tcPr>
          <w:p w14:paraId="087DB02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96017DB">
            <w:pPr>
              <w:spacing w:line="360" w:lineRule="auto"/>
              <w:rPr>
                <w:rFonts w:ascii="仿宋_GB2312" w:hAnsi="宋体" w:eastAsia="仿宋_GB2312"/>
                <w:sz w:val="24"/>
              </w:rPr>
            </w:pPr>
            <w:r>
              <w:rPr>
                <w:rFonts w:hint="eastAsia" w:ascii="仿宋_GB2312" w:hAnsi="宋体" w:eastAsia="仿宋_GB2312"/>
                <w:sz w:val="24"/>
              </w:rPr>
              <w:t>1</w:t>
            </w:r>
          </w:p>
        </w:tc>
      </w:tr>
      <w:tr w14:paraId="20AA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DAE2DE5">
            <w:pPr>
              <w:spacing w:line="360" w:lineRule="auto"/>
              <w:rPr>
                <w:rFonts w:ascii="仿宋_GB2312" w:hAnsi="宋体" w:eastAsia="仿宋_GB2312"/>
                <w:sz w:val="24"/>
              </w:rPr>
            </w:pPr>
            <w:r>
              <w:rPr>
                <w:rFonts w:hint="eastAsia" w:ascii="仿宋_GB2312" w:hAnsi="宋体" w:eastAsia="仿宋_GB2312"/>
                <w:sz w:val="24"/>
              </w:rPr>
              <w:t>保障公路、公路附属设施质量和安全的技术评价报告</w:t>
            </w:r>
          </w:p>
        </w:tc>
        <w:tc>
          <w:tcPr>
            <w:tcW w:w="1840" w:type="dxa"/>
          </w:tcPr>
          <w:p w14:paraId="5B442175">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F99B9ED">
            <w:pPr>
              <w:spacing w:line="360" w:lineRule="auto"/>
              <w:rPr>
                <w:rFonts w:ascii="仿宋_GB2312" w:hAnsi="宋体" w:eastAsia="仿宋_GB2312"/>
                <w:sz w:val="24"/>
              </w:rPr>
            </w:pPr>
            <w:r>
              <w:rPr>
                <w:rFonts w:hint="eastAsia" w:ascii="仿宋_GB2312" w:hAnsi="宋体" w:eastAsia="仿宋_GB2312"/>
                <w:sz w:val="24"/>
              </w:rPr>
              <w:t>1</w:t>
            </w:r>
          </w:p>
        </w:tc>
      </w:tr>
      <w:tr w14:paraId="700A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9FB9BA6">
            <w:pPr>
              <w:spacing w:line="360" w:lineRule="auto"/>
              <w:rPr>
                <w:rFonts w:ascii="仿宋_GB2312" w:hAnsi="宋体" w:eastAsia="仿宋_GB2312"/>
                <w:sz w:val="24"/>
              </w:rPr>
            </w:pPr>
            <w:r>
              <w:rPr>
                <w:rFonts w:hint="eastAsia" w:ascii="仿宋_GB2312" w:hAnsi="宋体" w:eastAsia="仿宋_GB2312"/>
                <w:sz w:val="24"/>
              </w:rPr>
              <w:t>处置施工险情和意外事故的应急方案</w:t>
            </w:r>
          </w:p>
        </w:tc>
        <w:tc>
          <w:tcPr>
            <w:tcW w:w="1840" w:type="dxa"/>
          </w:tcPr>
          <w:p w14:paraId="4887D65D">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948B5C9">
            <w:pPr>
              <w:spacing w:line="360" w:lineRule="auto"/>
              <w:rPr>
                <w:rFonts w:ascii="仿宋_GB2312" w:hAnsi="宋体" w:eastAsia="仿宋_GB2312"/>
                <w:sz w:val="24"/>
              </w:rPr>
            </w:pPr>
            <w:r>
              <w:rPr>
                <w:rFonts w:hint="eastAsia" w:ascii="仿宋_GB2312" w:hAnsi="宋体" w:eastAsia="仿宋_GB2312"/>
                <w:sz w:val="24"/>
              </w:rPr>
              <w:t>1</w:t>
            </w:r>
          </w:p>
        </w:tc>
      </w:tr>
    </w:tbl>
    <w:p w14:paraId="3EA22D12">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123A2D26">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1.申请：申请人在邓州市政务服务网上或邮寄提出申请或市政务服务中心一楼综合受理窗口提出申请。</w:t>
      </w:r>
    </w:p>
    <w:p w14:paraId="40898F1C">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5890C4C6">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27B71756">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7AD16158">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174C210A">
      <w:pPr>
        <w:spacing w:line="54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楷体_GB2312" w:eastAsia="楷体_GB2312"/>
          <w:sz w:val="32"/>
          <w:szCs w:val="32"/>
        </w:rPr>
        <w:t>七）收费依据及标准</w:t>
      </w:r>
      <w:r>
        <w:rPr>
          <w:rFonts w:hint="eastAsia" w:ascii="仿宋_GB2312" w:eastAsia="仿宋_GB2312"/>
          <w:sz w:val="32"/>
          <w:szCs w:val="32"/>
        </w:rPr>
        <w:t>：不收费</w:t>
      </w:r>
    </w:p>
    <w:p w14:paraId="76505FB5">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616234DD">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5E2DCAC5">
      <w:pPr>
        <w:spacing w:line="326" w:lineRule="atLeast"/>
        <w:textAlignment w:val="baseline"/>
        <w:rPr>
          <w:rFonts w:ascii="PingFangSC-Medium, PingFang SC" w:hAnsi="PingFangSC-Medium, PingFang SC"/>
          <w:sz w:val="15"/>
          <w:szCs w:val="15"/>
          <w:shd w:val="clear" w:color="auto" w:fill="F3F5F9"/>
        </w:rPr>
      </w:pPr>
      <w:r>
        <w:rPr>
          <w:rFonts w:hint="eastAsia" w:ascii="黑体" w:hAnsi="黑体" w:eastAsia="黑体" w:cs="黑体"/>
          <w:sz w:val="32"/>
          <w:szCs w:val="32"/>
        </w:rPr>
        <w:t>八、</w:t>
      </w:r>
      <w:r>
        <w:rPr>
          <w:rFonts w:ascii="黑体" w:hAnsi="黑体" w:eastAsia="黑体" w:cs="黑体"/>
          <w:sz w:val="32"/>
          <w:szCs w:val="32"/>
        </w:rPr>
        <w:t>在普通公路用地范围内设置非公路标志许可</w:t>
      </w:r>
    </w:p>
    <w:p w14:paraId="777B970F">
      <w:pPr>
        <w:numPr>
          <w:ilvl w:val="0"/>
          <w:numId w:val="1"/>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ascii="PingFangSC-Medium, PingFang SC" w:hAnsi="PingFangSC-Medium, PingFang SC"/>
          <w:sz w:val="27"/>
          <w:szCs w:val="27"/>
        </w:rPr>
        <w:t>《中华人民共和国公路法》第五十四条任何单位和个人未经县级以上地方人民政府交通主管部门批准，不得在公路用地范围内设置公路标志以外的其他标志。</w:t>
      </w:r>
    </w:p>
    <w:p w14:paraId="3AB52607">
      <w:pPr>
        <w:spacing w:line="326" w:lineRule="atLeast"/>
        <w:ind w:left="420"/>
        <w:textAlignment w:val="baseline"/>
        <w:rPr>
          <w:rFonts w:ascii="仿宋_GB2312" w:eastAsia="仿宋_GB2312"/>
          <w:sz w:val="32"/>
          <w:szCs w:val="32"/>
        </w:rPr>
      </w:pPr>
      <w:r>
        <w:rPr>
          <w:rFonts w:hint="eastAsia" w:ascii="楷体_GB2312" w:eastAsia="楷体_GB2312"/>
          <w:sz w:val="32"/>
          <w:szCs w:val="32"/>
        </w:rPr>
        <w:t>（二）申请条件：</w:t>
      </w:r>
      <w:r>
        <w:rPr>
          <w:rFonts w:hint="eastAsia" w:ascii="仿宋_GB2312" w:eastAsia="仿宋_GB2312"/>
          <w:sz w:val="32"/>
          <w:szCs w:val="32"/>
        </w:rPr>
        <w:t>1.申请事项属于本行政机关职权范围，所申请涉路施工项目在所列许可项目内；</w:t>
      </w:r>
    </w:p>
    <w:p w14:paraId="404B28E4">
      <w:pPr>
        <w:spacing w:line="326" w:lineRule="atLeast"/>
        <w:ind w:left="420"/>
        <w:textAlignment w:val="baseline"/>
        <w:rPr>
          <w:rFonts w:ascii="仿宋_GB2312" w:eastAsia="仿宋_GB2312"/>
          <w:sz w:val="32"/>
          <w:szCs w:val="32"/>
        </w:rPr>
      </w:pPr>
      <w:r>
        <w:rPr>
          <w:rFonts w:ascii="仿宋_GB2312" w:eastAsia="仿宋_GB2312"/>
          <w:sz w:val="32"/>
          <w:szCs w:val="32"/>
        </w:rPr>
        <w:t>2.申请人是该建设工程的建设单位。主体合法有效，具有企业或者事业单位法人资格；</w:t>
      </w:r>
    </w:p>
    <w:p w14:paraId="6FA5A7D4">
      <w:pPr>
        <w:spacing w:line="326" w:lineRule="atLeast"/>
        <w:ind w:left="420"/>
        <w:textAlignment w:val="baseline"/>
        <w:rPr>
          <w:rFonts w:ascii="仿宋_GB2312" w:eastAsia="仿宋_GB2312"/>
          <w:sz w:val="32"/>
          <w:szCs w:val="32"/>
        </w:rPr>
      </w:pPr>
      <w:r>
        <w:rPr>
          <w:rFonts w:ascii="仿宋_GB2312" w:eastAsia="仿宋_GB2312"/>
          <w:sz w:val="32"/>
          <w:szCs w:val="32"/>
        </w:rPr>
        <w:t>3.申请内容符合法定权限；</w:t>
      </w:r>
    </w:p>
    <w:p w14:paraId="3559DE8B">
      <w:pPr>
        <w:spacing w:line="326" w:lineRule="atLeast"/>
        <w:ind w:left="420"/>
        <w:textAlignment w:val="baseline"/>
        <w:rPr>
          <w:rFonts w:ascii="仿宋_GB2312" w:eastAsia="仿宋_GB2312"/>
          <w:sz w:val="32"/>
          <w:szCs w:val="32"/>
        </w:rPr>
      </w:pPr>
      <w:r>
        <w:rPr>
          <w:rFonts w:ascii="仿宋_GB2312" w:eastAsia="仿宋_GB2312"/>
          <w:sz w:val="32"/>
          <w:szCs w:val="32"/>
        </w:rPr>
        <w:t>4.申请人提交的申请材料齐全、符合法定形式，材料数量完整、填写规范。</w:t>
      </w:r>
    </w:p>
    <w:p w14:paraId="4AA646D7">
      <w:pPr>
        <w:spacing w:line="326" w:lineRule="atLeast"/>
        <w:ind w:firstLine="640" w:firstLineChars="200"/>
        <w:textAlignment w:val="baseline"/>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413A2358">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333496D1">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5907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6DB57312">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7D2F58D1">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7CB921AD">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395C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F9937E0">
            <w:pPr>
              <w:spacing w:line="360" w:lineRule="auto"/>
              <w:rPr>
                <w:rFonts w:ascii="仿宋" w:hAnsi="仿宋" w:eastAsia="仿宋"/>
                <w:sz w:val="24"/>
              </w:rPr>
            </w:pPr>
            <w:r>
              <w:rPr>
                <w:rFonts w:ascii="仿宋" w:hAnsi="仿宋" w:eastAsia="仿宋"/>
                <w:sz w:val="24"/>
              </w:rPr>
              <w:t>河南省设置非公路标志许可申请书</w:t>
            </w:r>
          </w:p>
        </w:tc>
        <w:tc>
          <w:tcPr>
            <w:tcW w:w="1840" w:type="dxa"/>
          </w:tcPr>
          <w:p w14:paraId="33D67C9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B8FBB43">
            <w:pPr>
              <w:spacing w:line="360" w:lineRule="auto"/>
              <w:rPr>
                <w:rFonts w:ascii="仿宋_GB2312" w:hAnsi="宋体" w:eastAsia="仿宋_GB2312"/>
                <w:sz w:val="24"/>
              </w:rPr>
            </w:pPr>
            <w:r>
              <w:rPr>
                <w:rFonts w:hint="eastAsia" w:ascii="仿宋_GB2312" w:hAnsi="宋体" w:eastAsia="仿宋_GB2312"/>
                <w:sz w:val="24"/>
              </w:rPr>
              <w:t>1</w:t>
            </w:r>
          </w:p>
        </w:tc>
      </w:tr>
      <w:tr w14:paraId="6633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A3585C3">
            <w:pPr>
              <w:spacing w:line="360" w:lineRule="auto"/>
              <w:rPr>
                <w:rFonts w:ascii="仿宋" w:hAnsi="仿宋" w:eastAsia="仿宋" w:cs="PingFang SC"/>
                <w:sz w:val="24"/>
              </w:rPr>
            </w:pPr>
            <w:r>
              <w:rPr>
                <w:rFonts w:ascii="仿宋" w:hAnsi="仿宋" w:eastAsia="仿宋"/>
                <w:sz w:val="24"/>
              </w:rPr>
              <w:t>部门的审批文件协议</w:t>
            </w:r>
          </w:p>
        </w:tc>
        <w:tc>
          <w:tcPr>
            <w:tcW w:w="1840" w:type="dxa"/>
          </w:tcPr>
          <w:p w14:paraId="68B42D03">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94E8C96">
            <w:pPr>
              <w:spacing w:line="360" w:lineRule="auto"/>
              <w:rPr>
                <w:rFonts w:ascii="仿宋_GB2312" w:hAnsi="宋体" w:eastAsia="仿宋_GB2312"/>
                <w:sz w:val="24"/>
              </w:rPr>
            </w:pPr>
            <w:r>
              <w:rPr>
                <w:rFonts w:hint="eastAsia" w:ascii="仿宋_GB2312" w:hAnsi="宋体" w:eastAsia="仿宋_GB2312"/>
                <w:sz w:val="24"/>
              </w:rPr>
              <w:t>1</w:t>
            </w:r>
          </w:p>
        </w:tc>
      </w:tr>
      <w:tr w14:paraId="6D5A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067ECE3">
            <w:pPr>
              <w:spacing w:line="360" w:lineRule="auto"/>
              <w:rPr>
                <w:rFonts w:ascii="仿宋" w:hAnsi="仿宋" w:eastAsia="仿宋"/>
                <w:sz w:val="24"/>
              </w:rPr>
            </w:pPr>
            <w:r>
              <w:rPr>
                <w:rFonts w:ascii="仿宋" w:hAnsi="仿宋" w:eastAsia="仿宋"/>
                <w:sz w:val="24"/>
              </w:rPr>
              <w:t>营业执照</w:t>
            </w:r>
          </w:p>
          <w:p w14:paraId="75B0486D">
            <w:pPr>
              <w:spacing w:line="360" w:lineRule="auto"/>
              <w:rPr>
                <w:rFonts w:ascii="仿宋" w:hAnsi="仿宋" w:eastAsia="仿宋"/>
                <w:szCs w:val="21"/>
              </w:rPr>
            </w:pPr>
            <w:r>
              <w:rPr>
                <w:rFonts w:hint="eastAsia" w:ascii="仿宋" w:hAnsi="仿宋" w:eastAsia="仿宋"/>
                <w:color w:val="FF0000"/>
                <w:szCs w:val="21"/>
              </w:rPr>
              <w:t>（通过数据共享减免，无需提供）</w:t>
            </w:r>
          </w:p>
        </w:tc>
        <w:tc>
          <w:tcPr>
            <w:tcW w:w="1840" w:type="dxa"/>
          </w:tcPr>
          <w:p w14:paraId="067FB139">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69F7149E">
            <w:pPr>
              <w:spacing w:line="360" w:lineRule="auto"/>
              <w:rPr>
                <w:rFonts w:ascii="仿宋_GB2312" w:hAnsi="宋体" w:eastAsia="仿宋_GB2312"/>
                <w:sz w:val="24"/>
              </w:rPr>
            </w:pPr>
            <w:r>
              <w:rPr>
                <w:rFonts w:hint="eastAsia" w:ascii="仿宋_GB2312" w:hAnsi="宋体" w:eastAsia="仿宋_GB2312"/>
                <w:sz w:val="24"/>
              </w:rPr>
              <w:t>0</w:t>
            </w:r>
          </w:p>
        </w:tc>
      </w:tr>
      <w:tr w14:paraId="0159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5D442A9">
            <w:pPr>
              <w:spacing w:line="360" w:lineRule="auto"/>
              <w:rPr>
                <w:rFonts w:ascii="仿宋" w:hAnsi="仿宋" w:eastAsia="仿宋"/>
                <w:sz w:val="24"/>
              </w:rPr>
            </w:pPr>
            <w:r>
              <w:rPr>
                <w:rFonts w:ascii="仿宋" w:hAnsi="仿宋" w:eastAsia="仿宋"/>
                <w:sz w:val="24"/>
              </w:rPr>
              <w:t>中华人民共和国居民身份证</w:t>
            </w:r>
          </w:p>
        </w:tc>
        <w:tc>
          <w:tcPr>
            <w:tcW w:w="1840" w:type="dxa"/>
          </w:tcPr>
          <w:p w14:paraId="68409723">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746E0FB9">
            <w:pPr>
              <w:spacing w:line="360" w:lineRule="auto"/>
              <w:rPr>
                <w:rFonts w:ascii="仿宋_GB2312" w:hAnsi="宋体" w:eastAsia="仿宋_GB2312"/>
                <w:sz w:val="24"/>
              </w:rPr>
            </w:pPr>
            <w:r>
              <w:rPr>
                <w:rFonts w:hint="eastAsia" w:ascii="仿宋_GB2312" w:hAnsi="宋体" w:eastAsia="仿宋_GB2312"/>
                <w:sz w:val="24"/>
              </w:rPr>
              <w:t>1</w:t>
            </w:r>
          </w:p>
        </w:tc>
      </w:tr>
      <w:tr w14:paraId="4738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26CD7EC">
            <w:pPr>
              <w:spacing w:line="360" w:lineRule="auto"/>
              <w:rPr>
                <w:rFonts w:ascii="仿宋" w:hAnsi="仿宋" w:eastAsia="仿宋"/>
                <w:sz w:val="24"/>
              </w:rPr>
            </w:pPr>
            <w:r>
              <w:rPr>
                <w:rFonts w:ascii="仿宋" w:hAnsi="仿宋" w:eastAsia="仿宋"/>
                <w:sz w:val="24"/>
              </w:rPr>
              <w:t>非公路标志的设计图纸</w:t>
            </w:r>
          </w:p>
        </w:tc>
        <w:tc>
          <w:tcPr>
            <w:tcW w:w="1840" w:type="dxa"/>
          </w:tcPr>
          <w:p w14:paraId="345D4E5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6EFB0CB">
            <w:pPr>
              <w:spacing w:line="360" w:lineRule="auto"/>
              <w:rPr>
                <w:rFonts w:ascii="仿宋_GB2312" w:hAnsi="宋体" w:eastAsia="仿宋_GB2312"/>
                <w:sz w:val="24"/>
              </w:rPr>
            </w:pPr>
            <w:r>
              <w:rPr>
                <w:rFonts w:hint="eastAsia" w:ascii="仿宋_GB2312" w:hAnsi="宋体" w:eastAsia="仿宋_GB2312"/>
                <w:sz w:val="24"/>
              </w:rPr>
              <w:t>1</w:t>
            </w:r>
          </w:p>
        </w:tc>
      </w:tr>
    </w:tbl>
    <w:p w14:paraId="7866C26B">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2CFF2230">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7D3B3C38">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46A4E232">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1B187AAA">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7F466575">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6EA17CA3">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01185898">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191AF0FF">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59A33EDD">
      <w:pPr>
        <w:spacing w:line="326" w:lineRule="atLeast"/>
        <w:textAlignment w:val="baseline"/>
        <w:rPr>
          <w:rFonts w:ascii="微软雅黑" w:hAnsi="微软雅黑" w:eastAsia="微软雅黑" w:cs="宋体"/>
          <w:b/>
          <w:bCs/>
          <w:kern w:val="0"/>
          <w:szCs w:val="21"/>
        </w:rPr>
      </w:pPr>
      <w:r>
        <w:rPr>
          <w:rFonts w:hint="eastAsia" w:ascii="黑体" w:hAnsi="黑体" w:eastAsia="黑体" w:cs="黑体"/>
          <w:sz w:val="32"/>
          <w:szCs w:val="32"/>
        </w:rPr>
        <w:t>九、利用跨越普通公路的设施悬挂非公路标志许可</w:t>
      </w:r>
    </w:p>
    <w:p w14:paraId="67966F19">
      <w:pPr>
        <w:numPr>
          <w:ilvl w:val="0"/>
          <w:numId w:val="2"/>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hint="eastAsia" w:ascii="PingFangSC-Medium, PingFang SC" w:hAnsi="PingFangSC-Medium, PingFang SC"/>
          <w:sz w:val="27"/>
          <w:szCs w:val="27"/>
        </w:rPr>
        <w:t>《公路安全保护条例》第二十七条第一款第五项进行下列涉路施工活动，建设单位应当向公路管理机构提出申请：（五）利用跨越公路的设施悬挂非公路标志。</w:t>
      </w:r>
    </w:p>
    <w:p w14:paraId="672AD06E">
      <w:pPr>
        <w:spacing w:line="326" w:lineRule="atLeast"/>
        <w:ind w:left="420"/>
        <w:textAlignment w:val="baseline"/>
        <w:rPr>
          <w:rFonts w:ascii="仿宋_GB2312" w:eastAsia="仿宋_GB2312"/>
          <w:sz w:val="32"/>
          <w:szCs w:val="32"/>
        </w:rPr>
      </w:pPr>
      <w:r>
        <w:rPr>
          <w:rFonts w:hint="eastAsia" w:ascii="楷体_GB2312" w:eastAsia="楷体_GB2312"/>
          <w:sz w:val="32"/>
          <w:szCs w:val="32"/>
        </w:rPr>
        <w:t>（二）申请条件：</w:t>
      </w:r>
      <w:r>
        <w:rPr>
          <w:rFonts w:hint="eastAsia" w:ascii="仿宋_GB2312" w:eastAsia="仿宋_GB2312"/>
          <w:sz w:val="32"/>
          <w:szCs w:val="32"/>
        </w:rPr>
        <w:t>1.申请事项属于本行政机关职权范围，所申请涉路施工项目在所列许可项目内；</w:t>
      </w:r>
    </w:p>
    <w:p w14:paraId="70DA9D00">
      <w:pPr>
        <w:spacing w:line="326" w:lineRule="atLeast"/>
        <w:ind w:left="420"/>
        <w:textAlignment w:val="baseline"/>
        <w:rPr>
          <w:rFonts w:ascii="仿宋_GB2312" w:eastAsia="仿宋_GB2312"/>
          <w:sz w:val="32"/>
          <w:szCs w:val="32"/>
        </w:rPr>
      </w:pPr>
      <w:r>
        <w:rPr>
          <w:rFonts w:ascii="仿宋_GB2312" w:eastAsia="仿宋_GB2312"/>
          <w:sz w:val="32"/>
          <w:szCs w:val="32"/>
        </w:rPr>
        <w:t>2.申请人是该建设工程的建设单位。主体合法有效，具有企业或者事业单位法人资格；</w:t>
      </w:r>
    </w:p>
    <w:p w14:paraId="4D6F4949">
      <w:pPr>
        <w:spacing w:line="326" w:lineRule="atLeast"/>
        <w:ind w:left="420"/>
        <w:textAlignment w:val="baseline"/>
        <w:rPr>
          <w:rFonts w:ascii="仿宋_GB2312" w:eastAsia="仿宋_GB2312"/>
          <w:sz w:val="32"/>
          <w:szCs w:val="32"/>
        </w:rPr>
      </w:pPr>
      <w:r>
        <w:rPr>
          <w:rFonts w:ascii="仿宋_GB2312" w:eastAsia="仿宋_GB2312"/>
          <w:sz w:val="32"/>
          <w:szCs w:val="32"/>
        </w:rPr>
        <w:t>3.申请内容符合法定权限；</w:t>
      </w:r>
    </w:p>
    <w:p w14:paraId="160721F7">
      <w:pPr>
        <w:spacing w:line="326" w:lineRule="atLeast"/>
        <w:ind w:left="420"/>
        <w:textAlignment w:val="baseline"/>
        <w:rPr>
          <w:rFonts w:ascii="仿宋_GB2312" w:eastAsia="仿宋_GB2312"/>
          <w:sz w:val="32"/>
          <w:szCs w:val="32"/>
        </w:rPr>
      </w:pPr>
      <w:r>
        <w:rPr>
          <w:rFonts w:ascii="仿宋_GB2312" w:eastAsia="仿宋_GB2312"/>
          <w:sz w:val="32"/>
          <w:szCs w:val="32"/>
        </w:rPr>
        <w:t>4.申请人提交的申请材料齐全、符合法定形式，材料数量完整、填写规范。</w:t>
      </w:r>
    </w:p>
    <w:p w14:paraId="612B4735">
      <w:pPr>
        <w:spacing w:line="326" w:lineRule="atLeast"/>
        <w:ind w:firstLine="640" w:firstLineChars="200"/>
        <w:textAlignment w:val="baseline"/>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4695AE2C">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6E39BDA2">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5BF7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6A8ECC7C">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42C95CA7">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063249BF">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5EC5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6BE3022">
            <w:pPr>
              <w:spacing w:line="360" w:lineRule="auto"/>
              <w:rPr>
                <w:rFonts w:ascii="仿宋" w:hAnsi="仿宋" w:eastAsia="仿宋"/>
                <w:sz w:val="24"/>
              </w:rPr>
            </w:pPr>
            <w:r>
              <w:rPr>
                <w:rFonts w:ascii="仿宋" w:hAnsi="仿宋" w:eastAsia="仿宋"/>
                <w:sz w:val="24"/>
              </w:rPr>
              <w:t>河南省公路涉路施工许可申请书</w:t>
            </w:r>
          </w:p>
        </w:tc>
        <w:tc>
          <w:tcPr>
            <w:tcW w:w="1840" w:type="dxa"/>
          </w:tcPr>
          <w:p w14:paraId="1346FBB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1BA7BAB">
            <w:pPr>
              <w:spacing w:line="360" w:lineRule="auto"/>
              <w:rPr>
                <w:rFonts w:ascii="仿宋_GB2312" w:hAnsi="宋体" w:eastAsia="仿宋_GB2312"/>
                <w:sz w:val="24"/>
              </w:rPr>
            </w:pPr>
            <w:r>
              <w:rPr>
                <w:rFonts w:hint="eastAsia" w:ascii="仿宋_GB2312" w:hAnsi="宋体" w:eastAsia="仿宋_GB2312"/>
                <w:sz w:val="24"/>
              </w:rPr>
              <w:t>1</w:t>
            </w:r>
          </w:p>
        </w:tc>
      </w:tr>
      <w:tr w14:paraId="0D0E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68106C0">
            <w:pPr>
              <w:spacing w:line="360" w:lineRule="auto"/>
              <w:rPr>
                <w:rFonts w:ascii="仿宋" w:hAnsi="仿宋" w:eastAsia="仿宋" w:cs="PingFang SC"/>
                <w:sz w:val="24"/>
              </w:rPr>
            </w:pPr>
            <w:r>
              <w:rPr>
                <w:rFonts w:ascii="仿宋" w:hAnsi="仿宋" w:eastAsia="仿宋"/>
                <w:sz w:val="24"/>
              </w:rPr>
              <w:t>关于XXX建设工程的批复文件</w:t>
            </w:r>
          </w:p>
        </w:tc>
        <w:tc>
          <w:tcPr>
            <w:tcW w:w="1840" w:type="dxa"/>
          </w:tcPr>
          <w:p w14:paraId="054C1B65">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13CB6005">
            <w:pPr>
              <w:spacing w:line="360" w:lineRule="auto"/>
              <w:rPr>
                <w:rFonts w:ascii="仿宋_GB2312" w:hAnsi="宋体" w:eastAsia="仿宋_GB2312"/>
                <w:sz w:val="24"/>
              </w:rPr>
            </w:pPr>
            <w:r>
              <w:rPr>
                <w:rFonts w:hint="eastAsia" w:ascii="仿宋_GB2312" w:hAnsi="宋体" w:eastAsia="仿宋_GB2312"/>
                <w:sz w:val="24"/>
              </w:rPr>
              <w:t>1</w:t>
            </w:r>
          </w:p>
        </w:tc>
      </w:tr>
      <w:tr w14:paraId="1143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AADA9E0">
            <w:pPr>
              <w:spacing w:line="360" w:lineRule="auto"/>
              <w:rPr>
                <w:rFonts w:ascii="仿宋" w:hAnsi="仿宋" w:eastAsia="仿宋"/>
                <w:sz w:val="24"/>
              </w:rPr>
            </w:pPr>
            <w:r>
              <w:rPr>
                <w:rFonts w:ascii="仿宋" w:hAnsi="仿宋" w:eastAsia="仿宋"/>
                <w:sz w:val="24"/>
              </w:rPr>
              <w:t>营业执照</w:t>
            </w:r>
          </w:p>
          <w:p w14:paraId="0211C5F0">
            <w:pPr>
              <w:spacing w:line="360" w:lineRule="auto"/>
              <w:rPr>
                <w:rFonts w:ascii="仿宋" w:hAnsi="仿宋" w:eastAsia="仿宋"/>
                <w:szCs w:val="21"/>
              </w:rPr>
            </w:pPr>
            <w:r>
              <w:rPr>
                <w:rFonts w:hint="eastAsia" w:ascii="仿宋" w:hAnsi="仿宋" w:eastAsia="仿宋"/>
                <w:color w:val="FF0000"/>
                <w:szCs w:val="21"/>
              </w:rPr>
              <w:t>（通过数据共享减免，无需提供）</w:t>
            </w:r>
          </w:p>
        </w:tc>
        <w:tc>
          <w:tcPr>
            <w:tcW w:w="1840" w:type="dxa"/>
          </w:tcPr>
          <w:p w14:paraId="5981AB1C">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6DACF42C">
            <w:pPr>
              <w:spacing w:line="360" w:lineRule="auto"/>
              <w:rPr>
                <w:rFonts w:ascii="仿宋_GB2312" w:hAnsi="宋体" w:eastAsia="仿宋_GB2312"/>
                <w:sz w:val="24"/>
              </w:rPr>
            </w:pPr>
            <w:r>
              <w:rPr>
                <w:rFonts w:hint="eastAsia" w:ascii="仿宋_GB2312" w:hAnsi="宋体" w:eastAsia="仿宋_GB2312"/>
                <w:sz w:val="24"/>
              </w:rPr>
              <w:t>0</w:t>
            </w:r>
          </w:p>
        </w:tc>
      </w:tr>
      <w:tr w14:paraId="2FA1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EC273A2">
            <w:pPr>
              <w:spacing w:line="360" w:lineRule="auto"/>
              <w:rPr>
                <w:rFonts w:ascii="仿宋" w:hAnsi="仿宋" w:eastAsia="仿宋"/>
                <w:sz w:val="24"/>
              </w:rPr>
            </w:pPr>
            <w:r>
              <w:rPr>
                <w:rFonts w:ascii="仿宋" w:hAnsi="仿宋" w:eastAsia="仿宋"/>
                <w:sz w:val="24"/>
              </w:rPr>
              <w:t>中华人民共和国居民身份证</w:t>
            </w:r>
          </w:p>
        </w:tc>
        <w:tc>
          <w:tcPr>
            <w:tcW w:w="1840" w:type="dxa"/>
          </w:tcPr>
          <w:p w14:paraId="78C3EA56">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322C7CAE">
            <w:pPr>
              <w:spacing w:line="360" w:lineRule="auto"/>
              <w:rPr>
                <w:rFonts w:ascii="仿宋_GB2312" w:hAnsi="宋体" w:eastAsia="仿宋_GB2312"/>
                <w:sz w:val="24"/>
              </w:rPr>
            </w:pPr>
            <w:r>
              <w:rPr>
                <w:rFonts w:hint="eastAsia" w:ascii="仿宋_GB2312" w:hAnsi="宋体" w:eastAsia="仿宋_GB2312"/>
                <w:sz w:val="24"/>
              </w:rPr>
              <w:t>1</w:t>
            </w:r>
          </w:p>
        </w:tc>
      </w:tr>
      <w:tr w14:paraId="43C3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3D238A5">
            <w:pPr>
              <w:spacing w:line="360" w:lineRule="auto"/>
              <w:rPr>
                <w:rFonts w:ascii="仿宋" w:hAnsi="仿宋" w:eastAsia="仿宋"/>
                <w:sz w:val="24"/>
              </w:rPr>
            </w:pPr>
            <w:r>
              <w:rPr>
                <w:rFonts w:ascii="仿宋" w:hAnsi="仿宋" w:eastAsia="仿宋"/>
                <w:sz w:val="24"/>
              </w:rPr>
              <w:t>符合技术标准、规范要求的设计和施工方案</w:t>
            </w:r>
          </w:p>
        </w:tc>
        <w:tc>
          <w:tcPr>
            <w:tcW w:w="1840" w:type="dxa"/>
          </w:tcPr>
          <w:p w14:paraId="64C7348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8C3F1B4">
            <w:pPr>
              <w:spacing w:line="360" w:lineRule="auto"/>
              <w:rPr>
                <w:rFonts w:ascii="仿宋_GB2312" w:hAnsi="宋体" w:eastAsia="仿宋_GB2312"/>
                <w:sz w:val="24"/>
              </w:rPr>
            </w:pPr>
            <w:r>
              <w:rPr>
                <w:rFonts w:hint="eastAsia" w:ascii="仿宋_GB2312" w:hAnsi="宋体" w:eastAsia="仿宋_GB2312"/>
                <w:sz w:val="24"/>
              </w:rPr>
              <w:t>1</w:t>
            </w:r>
          </w:p>
        </w:tc>
      </w:tr>
      <w:tr w14:paraId="2A2F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89B03D2">
            <w:pPr>
              <w:spacing w:line="360" w:lineRule="auto"/>
              <w:rPr>
                <w:rFonts w:ascii="仿宋" w:hAnsi="仿宋" w:eastAsia="仿宋"/>
                <w:sz w:val="24"/>
              </w:rPr>
            </w:pPr>
            <w:r>
              <w:rPr>
                <w:rFonts w:ascii="仿宋" w:hAnsi="仿宋" w:eastAsia="仿宋"/>
                <w:sz w:val="24"/>
              </w:rPr>
              <w:t>保障公路、公路附属设施质量和安全的技术评价报告</w:t>
            </w:r>
          </w:p>
        </w:tc>
        <w:tc>
          <w:tcPr>
            <w:tcW w:w="1840" w:type="dxa"/>
          </w:tcPr>
          <w:p w14:paraId="425A9F8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4F2ABE0">
            <w:pPr>
              <w:spacing w:line="360" w:lineRule="auto"/>
              <w:rPr>
                <w:rFonts w:ascii="仿宋_GB2312" w:hAnsi="宋体" w:eastAsia="仿宋_GB2312"/>
                <w:sz w:val="24"/>
              </w:rPr>
            </w:pPr>
            <w:r>
              <w:rPr>
                <w:rFonts w:hint="eastAsia" w:ascii="仿宋_GB2312" w:hAnsi="宋体" w:eastAsia="仿宋_GB2312"/>
                <w:sz w:val="24"/>
              </w:rPr>
              <w:t>1</w:t>
            </w:r>
          </w:p>
        </w:tc>
      </w:tr>
      <w:tr w14:paraId="3D47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DA7FB23">
            <w:pPr>
              <w:spacing w:line="360" w:lineRule="auto"/>
              <w:rPr>
                <w:rFonts w:ascii="仿宋" w:hAnsi="仿宋" w:eastAsia="仿宋"/>
                <w:sz w:val="24"/>
              </w:rPr>
            </w:pPr>
            <w:r>
              <w:rPr>
                <w:rFonts w:ascii="仿宋" w:hAnsi="仿宋" w:eastAsia="仿宋"/>
                <w:sz w:val="24"/>
              </w:rPr>
              <w:t>处置施工险情和意外事故的应急方案</w:t>
            </w:r>
          </w:p>
        </w:tc>
        <w:tc>
          <w:tcPr>
            <w:tcW w:w="1840" w:type="dxa"/>
          </w:tcPr>
          <w:p w14:paraId="26A1D7CD">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6FF837B">
            <w:pPr>
              <w:spacing w:line="360" w:lineRule="auto"/>
              <w:rPr>
                <w:rFonts w:ascii="仿宋_GB2312" w:hAnsi="宋体" w:eastAsia="仿宋_GB2312"/>
                <w:sz w:val="24"/>
              </w:rPr>
            </w:pPr>
            <w:r>
              <w:rPr>
                <w:rFonts w:hint="eastAsia" w:ascii="仿宋_GB2312" w:hAnsi="宋体" w:eastAsia="仿宋_GB2312"/>
                <w:sz w:val="24"/>
              </w:rPr>
              <w:t>1</w:t>
            </w:r>
          </w:p>
        </w:tc>
      </w:tr>
    </w:tbl>
    <w:p w14:paraId="744B5548">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1B73E9DD">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14D20B3B">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243DF47D">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375598FB">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1C7E8616">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4DE49D53">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76522857">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5688F7E2">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37D7DBB5">
      <w:pPr>
        <w:spacing w:line="326" w:lineRule="atLeast"/>
        <w:textAlignment w:val="baseline"/>
        <w:rPr>
          <w:rFonts w:ascii="微软雅黑" w:hAnsi="微软雅黑" w:eastAsia="微软雅黑" w:cs="宋体"/>
          <w:b/>
          <w:bCs/>
          <w:kern w:val="0"/>
          <w:szCs w:val="21"/>
        </w:rPr>
      </w:pPr>
      <w:r>
        <w:rPr>
          <w:rFonts w:hint="eastAsia" w:ascii="黑体" w:hAnsi="黑体" w:eastAsia="黑体" w:cs="黑体"/>
          <w:sz w:val="32"/>
          <w:szCs w:val="32"/>
        </w:rPr>
        <w:t>十、</w:t>
      </w:r>
      <w:r>
        <w:rPr>
          <w:rFonts w:ascii="黑体" w:hAnsi="黑体" w:eastAsia="黑体" w:cs="黑体"/>
          <w:sz w:val="32"/>
          <w:szCs w:val="32"/>
        </w:rPr>
        <w:t>公路建设项目竣工验收</w:t>
      </w:r>
    </w:p>
    <w:p w14:paraId="0394DB02">
      <w:p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（一）法律依据：</w:t>
      </w:r>
      <w:r>
        <w:rPr>
          <w:rFonts w:ascii="PingFangSC-Medium, PingFang SC" w:hAnsi="PingFangSC-Medium, PingFang SC"/>
          <w:sz w:val="27"/>
          <w:szCs w:val="27"/>
        </w:rPr>
        <w:t>一、《中华人民共和国公路法》（1997年7月3日主席令第86号，2017年11月4日予以修改）第三十三条：公路建设项目和公路修复项目竣工后，应当按照国家有关规定进行验收；未经验收或者验收不合格的，不得交付使用。</w:t>
      </w:r>
    </w:p>
    <w:p w14:paraId="7AFA2DDF">
      <w:pPr>
        <w:spacing w:line="326" w:lineRule="atLeast"/>
        <w:textAlignment w:val="baseline"/>
        <w:rPr>
          <w:rFonts w:ascii="PingFangSC-Medium, PingFang SC" w:hAnsi="PingFangSC-Medium, PingFang SC"/>
          <w:sz w:val="27"/>
          <w:szCs w:val="27"/>
        </w:rPr>
      </w:pPr>
      <w:r>
        <w:rPr>
          <w:rFonts w:ascii="PingFangSC-Medium, PingFang SC" w:hAnsi="PingFangSC-Medium, PingFang SC"/>
          <w:sz w:val="27"/>
          <w:szCs w:val="27"/>
        </w:rPr>
        <w:t>二、《公路工程竣（交）工验收办法》（中华人民共和国交通部令2004年第3号）第六条：交工验收由项目法人负责。竣工验收由交通主管部门按项目管理权限负责。交通部负责国家、部重点公路工程项目中100公里以上的高速公路、独立特大型桥梁和特长隧道工程的竣工验收工作；其它公路工程建设项目，由省级人民政府交通主管部门确定的相应交通主管部门负责竣工验收工作。</w:t>
      </w:r>
    </w:p>
    <w:p w14:paraId="119787A0">
      <w:pPr>
        <w:spacing w:line="326" w:lineRule="atLeast"/>
        <w:textAlignment w:val="baseline"/>
        <w:rPr>
          <w:rFonts w:ascii="仿宋_GB2312" w:eastAsia="仿宋_GB2312"/>
          <w:sz w:val="32"/>
          <w:szCs w:val="32"/>
        </w:rPr>
      </w:pPr>
      <w:r>
        <w:rPr>
          <w:rFonts w:hint="eastAsia" w:ascii="PingFangSC-Medium, PingFang SC" w:hAnsi="PingFangSC-Medium, PingFang SC"/>
          <w:b/>
          <w:bCs/>
          <w:sz w:val="27"/>
          <w:szCs w:val="27"/>
        </w:rPr>
        <w:t>（二）申请条件</w:t>
      </w:r>
      <w:r>
        <w:rPr>
          <w:rFonts w:hint="eastAsia" w:ascii="PingFangSC-Medium, PingFang SC" w:hAnsi="PingFangSC-Medium, PingFang SC"/>
          <w:sz w:val="27"/>
          <w:szCs w:val="27"/>
        </w:rPr>
        <w:t>：</w:t>
      </w:r>
      <w:r>
        <w:rPr>
          <w:rFonts w:hint="eastAsia" w:ascii="仿宋_GB2312" w:eastAsia="仿宋_GB2312"/>
          <w:sz w:val="32"/>
          <w:szCs w:val="32"/>
        </w:rPr>
        <w:t>《公路工程竣（交）工验收办法》（中华人民共和国交通部令2004年第3号）第十六条公路工程进行竣工验收应具备以下条件：</w:t>
      </w:r>
    </w:p>
    <w:p w14:paraId="1E30E543">
      <w:pPr>
        <w:spacing w:line="326" w:lineRule="atLeast"/>
        <w:textAlignment w:val="baseline"/>
        <w:rPr>
          <w:rFonts w:ascii="仿宋_GB2312" w:eastAsia="仿宋_GB2312"/>
          <w:sz w:val="32"/>
          <w:szCs w:val="32"/>
        </w:rPr>
      </w:pPr>
      <w:r>
        <w:rPr>
          <w:rFonts w:ascii="仿宋_GB2312" w:eastAsia="仿宋_GB2312"/>
          <w:sz w:val="32"/>
          <w:szCs w:val="32"/>
        </w:rPr>
        <w:t>（一）通车试运营2年后；</w:t>
      </w:r>
    </w:p>
    <w:p w14:paraId="63655375">
      <w:pPr>
        <w:spacing w:line="326" w:lineRule="atLeast"/>
        <w:textAlignment w:val="baseline"/>
        <w:rPr>
          <w:rFonts w:ascii="仿宋_GB2312" w:eastAsia="仿宋_GB2312"/>
          <w:sz w:val="32"/>
          <w:szCs w:val="32"/>
        </w:rPr>
      </w:pPr>
      <w:r>
        <w:rPr>
          <w:rFonts w:ascii="仿宋_GB2312" w:eastAsia="仿宋_GB2312"/>
          <w:sz w:val="32"/>
          <w:szCs w:val="32"/>
        </w:rPr>
        <w:t>（二）交工验收提出的工程质量缺陷等遗留问题已处理完毕，并经项目法人验收合格；</w:t>
      </w:r>
    </w:p>
    <w:p w14:paraId="0042E684">
      <w:pPr>
        <w:spacing w:line="326" w:lineRule="atLeast"/>
        <w:textAlignment w:val="baseline"/>
        <w:rPr>
          <w:rFonts w:ascii="仿宋_GB2312" w:eastAsia="仿宋_GB2312"/>
          <w:sz w:val="32"/>
          <w:szCs w:val="32"/>
        </w:rPr>
      </w:pPr>
      <w:r>
        <w:rPr>
          <w:rFonts w:ascii="仿宋_GB2312" w:eastAsia="仿宋_GB2312"/>
          <w:sz w:val="32"/>
          <w:szCs w:val="32"/>
        </w:rPr>
        <w:t>（三）工程决算已按交通部规定的办法编制完成，竣工决算已经审计，并经交通主管部门或其授权单位认定；</w:t>
      </w:r>
    </w:p>
    <w:p w14:paraId="19BC8463">
      <w:pPr>
        <w:spacing w:line="326" w:lineRule="atLeast"/>
        <w:textAlignment w:val="baseline"/>
        <w:rPr>
          <w:rFonts w:ascii="仿宋_GB2312" w:eastAsia="仿宋_GB2312"/>
          <w:sz w:val="32"/>
          <w:szCs w:val="32"/>
        </w:rPr>
      </w:pPr>
      <w:r>
        <w:rPr>
          <w:rFonts w:ascii="仿宋_GB2312" w:eastAsia="仿宋_GB2312"/>
          <w:sz w:val="32"/>
          <w:szCs w:val="32"/>
        </w:rPr>
        <w:t>（四）竣工文件已按交通部规定的内容完成；</w:t>
      </w:r>
    </w:p>
    <w:p w14:paraId="70181F66">
      <w:pPr>
        <w:spacing w:line="326" w:lineRule="atLeast"/>
        <w:textAlignment w:val="baseline"/>
        <w:rPr>
          <w:rFonts w:ascii="仿宋_GB2312" w:eastAsia="仿宋_GB2312"/>
          <w:sz w:val="32"/>
          <w:szCs w:val="32"/>
        </w:rPr>
      </w:pPr>
      <w:r>
        <w:rPr>
          <w:rFonts w:ascii="仿宋_GB2312" w:eastAsia="仿宋_GB2312"/>
          <w:sz w:val="32"/>
          <w:szCs w:val="32"/>
        </w:rPr>
        <w:t>（五）对需进行档案、环保等单项验收的项目，已经有关部门验收合格；</w:t>
      </w:r>
    </w:p>
    <w:p w14:paraId="1161ACC9">
      <w:pPr>
        <w:spacing w:line="326" w:lineRule="atLeast"/>
        <w:textAlignment w:val="baseline"/>
        <w:rPr>
          <w:rFonts w:ascii="仿宋_GB2312" w:eastAsia="仿宋_GB2312"/>
          <w:sz w:val="32"/>
          <w:szCs w:val="32"/>
        </w:rPr>
      </w:pPr>
      <w:r>
        <w:rPr>
          <w:rFonts w:ascii="仿宋_GB2312" w:eastAsia="仿宋_GB2312"/>
          <w:sz w:val="32"/>
          <w:szCs w:val="32"/>
        </w:rPr>
        <w:t>（六）各参建单位已按交通部规定的内容完成各自的工作报告；</w:t>
      </w:r>
    </w:p>
    <w:p w14:paraId="32617625">
      <w:pPr>
        <w:spacing w:line="326" w:lineRule="atLeast"/>
        <w:textAlignment w:val="baseline"/>
        <w:rPr>
          <w:rFonts w:ascii="仿宋_GB2312" w:eastAsia="仿宋_GB2312"/>
          <w:sz w:val="32"/>
          <w:szCs w:val="32"/>
        </w:rPr>
      </w:pPr>
      <w:r>
        <w:rPr>
          <w:rFonts w:ascii="仿宋_GB2312" w:eastAsia="仿宋_GB2312"/>
          <w:sz w:val="32"/>
          <w:szCs w:val="32"/>
        </w:rPr>
        <w:t>（七）质量监督机构已按交通部规定的公路工程质量鉴定办法对工程质量检测鉴定合格，并形成工程质量鉴定报告。</w:t>
      </w:r>
    </w:p>
    <w:p w14:paraId="7D712535">
      <w:pPr>
        <w:spacing w:line="326" w:lineRule="atLeast"/>
        <w:ind w:firstLine="800" w:firstLineChars="250"/>
        <w:textAlignment w:val="baseline"/>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3CEB68F1">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2155B555">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348C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15A74D71">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156C884F">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12B4337E">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1C47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BF1DCD7">
            <w:pPr>
              <w:spacing w:line="360" w:lineRule="auto"/>
              <w:rPr>
                <w:rFonts w:ascii="仿宋" w:hAnsi="仿宋" w:eastAsia="仿宋"/>
                <w:sz w:val="24"/>
              </w:rPr>
            </w:pPr>
            <w:r>
              <w:rPr>
                <w:rFonts w:ascii="仿宋" w:hAnsi="仿宋" w:eastAsia="仿宋"/>
                <w:sz w:val="24"/>
              </w:rPr>
              <w:t>项目竣工验收申请文件</w:t>
            </w:r>
          </w:p>
        </w:tc>
        <w:tc>
          <w:tcPr>
            <w:tcW w:w="1840" w:type="dxa"/>
          </w:tcPr>
          <w:p w14:paraId="6C227E4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8F4E72A">
            <w:pPr>
              <w:spacing w:line="360" w:lineRule="auto"/>
              <w:rPr>
                <w:rFonts w:ascii="仿宋_GB2312" w:hAnsi="宋体" w:eastAsia="仿宋_GB2312"/>
                <w:sz w:val="24"/>
              </w:rPr>
            </w:pPr>
            <w:r>
              <w:rPr>
                <w:rFonts w:hint="eastAsia" w:ascii="仿宋_GB2312" w:hAnsi="宋体" w:eastAsia="仿宋_GB2312"/>
                <w:sz w:val="24"/>
              </w:rPr>
              <w:t>1</w:t>
            </w:r>
          </w:p>
        </w:tc>
      </w:tr>
      <w:tr w14:paraId="3369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23C77F4">
            <w:pPr>
              <w:spacing w:line="360" w:lineRule="auto"/>
              <w:rPr>
                <w:rFonts w:ascii="仿宋" w:hAnsi="仿宋" w:eastAsia="仿宋"/>
                <w:sz w:val="24"/>
              </w:rPr>
            </w:pPr>
            <w:r>
              <w:rPr>
                <w:rFonts w:ascii="仿宋" w:hAnsi="仿宋" w:eastAsia="仿宋"/>
                <w:sz w:val="24"/>
              </w:rPr>
              <w:t>项目竣工验收报告</w:t>
            </w:r>
          </w:p>
        </w:tc>
        <w:tc>
          <w:tcPr>
            <w:tcW w:w="1840" w:type="dxa"/>
          </w:tcPr>
          <w:p w14:paraId="648D28C6">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42CF5D2">
            <w:pPr>
              <w:spacing w:line="360" w:lineRule="auto"/>
              <w:rPr>
                <w:rFonts w:ascii="仿宋_GB2312" w:hAnsi="宋体" w:eastAsia="仿宋_GB2312"/>
                <w:sz w:val="24"/>
              </w:rPr>
            </w:pPr>
            <w:r>
              <w:rPr>
                <w:rFonts w:hint="eastAsia" w:ascii="仿宋_GB2312" w:hAnsi="宋体" w:eastAsia="仿宋_GB2312"/>
                <w:sz w:val="24"/>
              </w:rPr>
              <w:t>1</w:t>
            </w:r>
          </w:p>
        </w:tc>
      </w:tr>
    </w:tbl>
    <w:p w14:paraId="6E4ADF7F">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6CFFE6F0">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0B1DD5B7">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2AD950BD">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1E3922DF">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7666CA2F">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1666E459">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0D513C03">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7ADF69B9">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645407FD">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十一、国家重点公路工程设计审批</w:t>
      </w:r>
    </w:p>
    <w:p w14:paraId="5D92F6CA">
      <w:p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（一）法律依据</w:t>
      </w:r>
      <w:r>
        <w:rPr>
          <w:rFonts w:ascii="PingFangSC-Medium, PingFang SC" w:hAnsi="PingFangSC-Medium, PingFang SC"/>
          <w:sz w:val="27"/>
          <w:szCs w:val="27"/>
        </w:rPr>
        <w:t>一、《建设工程勘察设计管理条例》（国务院令第293号）</w:t>
      </w:r>
    </w:p>
    <w:p w14:paraId="30728A84">
      <w:pPr>
        <w:spacing w:line="326" w:lineRule="atLeast"/>
        <w:textAlignment w:val="baseline"/>
        <w:rPr>
          <w:rFonts w:ascii="PingFangSC-Medium, PingFang SC" w:hAnsi="PingFangSC-Medium, PingFang SC"/>
          <w:sz w:val="27"/>
          <w:szCs w:val="27"/>
        </w:rPr>
      </w:pPr>
      <w:r>
        <w:rPr>
          <w:rFonts w:ascii="PingFangSC-Medium, PingFang SC" w:hAnsi="PingFangSC-Medium, PingFang SC"/>
          <w:sz w:val="27"/>
          <w:szCs w:val="27"/>
        </w:rPr>
        <w:t>第三十一条：……国务院铁路、交通、水利等有关部门按照国务院规定的职责分工，负责对全国的有关专业建设工程勘察、设计活动的监督管理……”第三十三条“……对施工图设计文件中涉及公共利益、公共安全、工程建设强制性标准的内容进行审查；</w:t>
      </w:r>
    </w:p>
    <w:p w14:paraId="6973A54C">
      <w:pPr>
        <w:spacing w:line="326" w:lineRule="atLeast"/>
        <w:textAlignment w:val="baseline"/>
        <w:rPr>
          <w:rFonts w:ascii="PingFangSC-Medium, PingFang SC" w:hAnsi="PingFangSC-Medium, PingFang SC"/>
          <w:sz w:val="27"/>
          <w:szCs w:val="27"/>
        </w:rPr>
      </w:pPr>
      <w:r>
        <w:rPr>
          <w:rFonts w:ascii="PingFangSC-Medium, PingFang SC" w:hAnsi="PingFangSC-Medium, PingFang SC"/>
          <w:sz w:val="27"/>
          <w:szCs w:val="27"/>
        </w:rPr>
        <w:t>二、《公路建设市场管理办法》（交通部令2004年第14号）</w:t>
      </w:r>
    </w:p>
    <w:p w14:paraId="09665CB9">
      <w:pPr>
        <w:spacing w:line="326" w:lineRule="atLeast"/>
        <w:textAlignment w:val="baseline"/>
        <w:rPr>
          <w:rFonts w:ascii="PingFangSC-Medium, PingFang SC" w:hAnsi="PingFangSC-Medium, PingFang SC"/>
          <w:sz w:val="27"/>
          <w:szCs w:val="27"/>
        </w:rPr>
      </w:pPr>
      <w:r>
        <w:rPr>
          <w:rFonts w:ascii="PingFangSC-Medium, PingFang SC" w:hAnsi="PingFangSC-Medium, PingFang SC"/>
          <w:sz w:val="27"/>
          <w:szCs w:val="27"/>
        </w:rPr>
        <w:t>第十八条：公路建设项目法人应当按照项目管理隶属关系将施工图设计文件报交通主管部门审批。</w:t>
      </w:r>
    </w:p>
    <w:p w14:paraId="57B2F870">
      <w:pPr>
        <w:spacing w:line="326" w:lineRule="atLeast"/>
        <w:textAlignment w:val="baseline"/>
        <w:rPr>
          <w:rFonts w:ascii="PingFangSC-Medium, PingFang SC" w:hAnsi="PingFangSC-Medium, PingFang SC"/>
          <w:b/>
          <w:bCs/>
          <w:sz w:val="27"/>
          <w:szCs w:val="27"/>
        </w:rPr>
      </w:pPr>
      <w:r>
        <w:rPr>
          <w:rFonts w:hint="eastAsia" w:ascii="PingFangSC-Medium, PingFang SC" w:hAnsi="PingFangSC-Medium, PingFang SC"/>
          <w:b/>
          <w:bCs/>
          <w:sz w:val="27"/>
          <w:szCs w:val="27"/>
        </w:rPr>
        <w:t>（二）申请条件：</w:t>
      </w:r>
      <w:r>
        <w:rPr>
          <w:rFonts w:hint="eastAsia" w:ascii="仿宋" w:hAnsi="仿宋" w:eastAsia="仿宋" w:cs="仿宋"/>
          <w:sz w:val="32"/>
          <w:szCs w:val="32"/>
        </w:rPr>
        <w:t>一、项目初步设计及概算已批复。一、项目施工图设计文件已编制完成，已经项目法人委托专家或委托第三方审查完毕，设计单位按照审查意见修改完毕。</w:t>
      </w:r>
    </w:p>
    <w:p w14:paraId="780E8BA1">
      <w:pPr>
        <w:spacing w:line="326" w:lineRule="atLeast"/>
        <w:ind w:firstLine="800" w:firstLineChars="250"/>
        <w:textAlignment w:val="baseline"/>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716A5110">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：3个工作日</w:t>
      </w:r>
    </w:p>
    <w:p w14:paraId="4A0816AD">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1BA9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661ACCF8">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59589109">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055901F3">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5F79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24D6C41">
            <w:pPr>
              <w:spacing w:line="360" w:lineRule="auto"/>
              <w:rPr>
                <w:rFonts w:ascii="仿宋" w:hAnsi="仿宋" w:eastAsia="仿宋"/>
                <w:sz w:val="18"/>
                <w:szCs w:val="18"/>
              </w:rPr>
            </w:pPr>
            <w:r>
              <w:rPr>
                <w:rFonts w:ascii="仿宋" w:hAnsi="仿宋" w:eastAsia="仿宋"/>
                <w:sz w:val="18"/>
                <w:szCs w:val="18"/>
              </w:rPr>
              <w:t>工程建设项目施工图设计的请示</w:t>
            </w:r>
          </w:p>
        </w:tc>
        <w:tc>
          <w:tcPr>
            <w:tcW w:w="1840" w:type="dxa"/>
          </w:tcPr>
          <w:p w14:paraId="075FAEA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3FF4CC8">
            <w:pPr>
              <w:spacing w:line="360" w:lineRule="auto"/>
              <w:rPr>
                <w:rFonts w:ascii="仿宋_GB2312" w:hAnsi="宋体" w:eastAsia="仿宋_GB2312"/>
                <w:sz w:val="24"/>
              </w:rPr>
            </w:pPr>
            <w:r>
              <w:rPr>
                <w:rFonts w:hint="eastAsia" w:ascii="仿宋_GB2312" w:hAnsi="宋体" w:eastAsia="仿宋_GB2312"/>
                <w:sz w:val="24"/>
              </w:rPr>
              <w:t>1</w:t>
            </w:r>
          </w:p>
        </w:tc>
      </w:tr>
      <w:tr w14:paraId="4201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3BB5531">
            <w:pPr>
              <w:spacing w:line="360" w:lineRule="auto"/>
              <w:rPr>
                <w:rFonts w:ascii="仿宋" w:hAnsi="仿宋" w:eastAsia="仿宋"/>
                <w:sz w:val="18"/>
                <w:szCs w:val="18"/>
              </w:rPr>
            </w:pPr>
            <w:r>
              <w:rPr>
                <w:rFonts w:ascii="仿宋" w:hAnsi="仿宋" w:eastAsia="仿宋"/>
                <w:sz w:val="18"/>
                <w:szCs w:val="18"/>
              </w:rPr>
              <w:t>工程建设项目初步设计及概算的批复</w:t>
            </w:r>
          </w:p>
        </w:tc>
        <w:tc>
          <w:tcPr>
            <w:tcW w:w="1840" w:type="dxa"/>
          </w:tcPr>
          <w:p w14:paraId="2A2BC65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E6AB263">
            <w:pPr>
              <w:spacing w:line="360" w:lineRule="auto"/>
              <w:rPr>
                <w:rFonts w:ascii="仿宋_GB2312" w:hAnsi="宋体" w:eastAsia="仿宋_GB2312"/>
                <w:sz w:val="24"/>
              </w:rPr>
            </w:pPr>
            <w:r>
              <w:rPr>
                <w:rFonts w:hint="eastAsia" w:ascii="仿宋_GB2312" w:hAnsi="宋体" w:eastAsia="仿宋_GB2312"/>
                <w:sz w:val="24"/>
              </w:rPr>
              <w:t>1</w:t>
            </w:r>
          </w:p>
        </w:tc>
      </w:tr>
      <w:tr w14:paraId="1636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2F18090">
            <w:pPr>
              <w:spacing w:line="360" w:lineRule="auto"/>
              <w:rPr>
                <w:rFonts w:ascii="仿宋" w:hAnsi="仿宋" w:eastAsia="仿宋"/>
                <w:sz w:val="18"/>
                <w:szCs w:val="18"/>
              </w:rPr>
            </w:pPr>
            <w:r>
              <w:rPr>
                <w:rFonts w:ascii="仿宋" w:hAnsi="仿宋" w:eastAsia="仿宋"/>
                <w:sz w:val="18"/>
                <w:szCs w:val="18"/>
              </w:rPr>
              <w:t>工程建设项目施工图设计文件</w:t>
            </w:r>
          </w:p>
        </w:tc>
        <w:tc>
          <w:tcPr>
            <w:tcW w:w="1840" w:type="dxa"/>
          </w:tcPr>
          <w:p w14:paraId="089D8763">
            <w:pPr>
              <w:spacing w:line="360" w:lineRule="auto"/>
              <w:rPr>
                <w:rFonts w:ascii="仿宋_GB2312" w:hAnsi="宋体" w:eastAsia="仿宋_GB2312"/>
                <w:sz w:val="24"/>
              </w:rPr>
            </w:pPr>
            <w:r>
              <w:rPr>
                <w:rFonts w:hint="eastAsia" w:ascii="仿宋_GB2312" w:hAnsi="宋体" w:eastAsia="仿宋_GB2312"/>
                <w:sz w:val="24"/>
              </w:rPr>
              <w:t>原件/复印件</w:t>
            </w:r>
          </w:p>
        </w:tc>
        <w:tc>
          <w:tcPr>
            <w:tcW w:w="2470" w:type="dxa"/>
          </w:tcPr>
          <w:p w14:paraId="2212942F">
            <w:pPr>
              <w:spacing w:line="360" w:lineRule="auto"/>
              <w:rPr>
                <w:rFonts w:ascii="仿宋_GB2312" w:hAnsi="宋体" w:eastAsia="仿宋_GB2312"/>
                <w:sz w:val="24"/>
              </w:rPr>
            </w:pPr>
            <w:r>
              <w:rPr>
                <w:rFonts w:hint="eastAsia" w:ascii="仿宋_GB2312" w:hAnsi="宋体" w:eastAsia="仿宋_GB2312"/>
                <w:sz w:val="24"/>
              </w:rPr>
              <w:t>各1</w:t>
            </w:r>
          </w:p>
        </w:tc>
      </w:tr>
    </w:tbl>
    <w:p w14:paraId="14D37BD3">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5E96E5AA">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7738DB31">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3A158A89">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4F9BD3A0">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0368F1FF">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05F4A912">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77D1F06C">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59B93CB3">
      <w:pPr>
        <w:spacing w:line="520" w:lineRule="exact"/>
        <w:ind w:firstLine="640" w:firstLineChars="200"/>
        <w:rPr>
          <w:rFonts w:ascii="仿宋" w:hAnsi="仿宋" w:eastAsia="仿宋" w:cs="仿宋"/>
          <w:b/>
          <w:bCs/>
          <w:sz w:val="32"/>
          <w:szCs w:val="32"/>
          <w:shd w:val="clear" w:color="auto" w:fill="FFFFFF"/>
        </w:rPr>
      </w:pPr>
      <w:r>
        <w:rPr>
          <w:rFonts w:hint="eastAsia" w:ascii="楷体_GB2312" w:eastAsia="楷体_GB2312"/>
          <w:sz w:val="32"/>
          <w:szCs w:val="32"/>
        </w:rPr>
        <w:t>（九） 监督电话：0377-66050036</w:t>
      </w:r>
    </w:p>
    <w:p w14:paraId="2F2AFC6D">
      <w:pPr>
        <w:spacing w:line="326" w:lineRule="atLeast"/>
        <w:textAlignment w:val="baseline"/>
        <w:rPr>
          <w:rFonts w:ascii="微软雅黑" w:hAnsi="微软雅黑" w:eastAsia="微软雅黑"/>
          <w:b/>
          <w:bCs/>
          <w:szCs w:val="21"/>
        </w:rPr>
      </w:pPr>
      <w:r>
        <w:rPr>
          <w:rFonts w:hint="eastAsia" w:ascii="仿宋" w:hAnsi="仿宋" w:eastAsia="仿宋" w:cs="仿宋"/>
          <w:b/>
          <w:bCs/>
          <w:sz w:val="32"/>
          <w:szCs w:val="32"/>
          <w:shd w:val="clear" w:color="auto" w:fill="FFFFFF"/>
        </w:rPr>
        <w:t xml:space="preserve"> 十二</w:t>
      </w:r>
      <w:r>
        <w:rPr>
          <w:rFonts w:hint="eastAsia" w:ascii="黑体" w:hAnsi="黑体" w:eastAsia="黑体" w:cs="黑体"/>
          <w:sz w:val="32"/>
          <w:szCs w:val="32"/>
        </w:rPr>
        <w:t>、工程设计变更审批</w:t>
      </w:r>
    </w:p>
    <w:p w14:paraId="71FAE400">
      <w:pPr>
        <w:numPr>
          <w:ilvl w:val="0"/>
          <w:numId w:val="3"/>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ascii="PingFangSC-Medium, PingFang SC" w:hAnsi="PingFangSC-Medium, PingFang SC"/>
          <w:sz w:val="27"/>
          <w:szCs w:val="27"/>
        </w:rPr>
        <w:t>《建设工程勘察设计管理条例》（国务院令第293号）第二十八条：建设工程勘察、设计文件内容需要作重大修改的，建设单位应当报经原审批机关批准后，方可修改。第三十一条：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14:paraId="5BC73332">
      <w:pPr>
        <w:spacing w:line="326" w:lineRule="atLeast"/>
        <w:textAlignment w:val="baseline"/>
        <w:rPr>
          <w:rFonts w:ascii="仿宋_GB2312" w:eastAsia="仿宋_GB2312"/>
          <w:sz w:val="32"/>
          <w:szCs w:val="32"/>
        </w:rPr>
      </w:pPr>
      <w:r>
        <w:rPr>
          <w:rFonts w:hint="eastAsia" w:ascii="PingFangSC-Medium, PingFang SC" w:hAnsi="PingFangSC-Medium, PingFang SC"/>
          <w:sz w:val="27"/>
          <w:szCs w:val="27"/>
        </w:rPr>
        <w:t>（二）申请条件：</w:t>
      </w:r>
      <w:r>
        <w:rPr>
          <w:rFonts w:hint="eastAsia" w:ascii="仿宋_GB2312" w:eastAsia="仿宋_GB2312"/>
          <w:sz w:val="32"/>
          <w:szCs w:val="32"/>
        </w:rPr>
        <w:t>《公路工程设计变更管理办法》（中华人民共和国交通部令2005年第5号）第十一条 对较大设计变更和重大设计变更建议，项目法人经审查论证确认后，向省级交通主管部门提出公路工程设计变更的申请，并提交以下材料：（一）设计变更申请书。包括拟变更设计的公路工程名称、公路工程的基本情况、原设计单位、设计变更的类别、变更的主要内容、变更的主要理由等；（二）对设计变更申请的调查核实情况、合理性论证情况；（三）省级交通主管部门要求提交的其他相关材料。</w:t>
      </w:r>
      <w:r>
        <w:rPr>
          <w:rFonts w:ascii="仿宋_GB2312" w:eastAsia="仿宋_GB2312"/>
          <w:sz w:val="32"/>
          <w:szCs w:val="32"/>
        </w:rPr>
        <w:br w:type="textWrapping"/>
      </w:r>
      <w:r>
        <w:rPr>
          <w:rFonts w:ascii="仿宋_GB2312" w:eastAsia="仿宋_GB2312"/>
          <w:sz w:val="32"/>
          <w:szCs w:val="32"/>
        </w:rPr>
        <w:t>《港口工程建设管理规定》（中华人民共和国交通运输部令2018年第2号）第三十二条：设计变更发生下列情形之一的，由原施工图设计审批部门审批：（1）对工程总平面布置进行较大调整，主要包括水域主要布置形式、陆域辅助生产区主要布置形式等；（2）调整主要生产建筑物结构型式；（3）调整主要装卸工艺设备配置规模。</w:t>
      </w:r>
      <w:r>
        <w:rPr>
          <w:rFonts w:ascii="仿宋_GB2312" w:eastAsia="仿宋_GB2312"/>
          <w:sz w:val="32"/>
          <w:szCs w:val="32"/>
        </w:rPr>
        <w:br w:type="textWrapping"/>
      </w:r>
      <w:r>
        <w:rPr>
          <w:rFonts w:ascii="仿宋_GB2312" w:eastAsia="仿宋_GB2312"/>
          <w:sz w:val="32"/>
          <w:szCs w:val="32"/>
        </w:rPr>
        <w:t>《航道建设管理规定(2018修正)》（交通运输部令2018年第44号）第二十五条 航道建设项目初步设计文件和施工图设计文件一经批准，应当严格遵照执行，不得擅自修改、变更，不得以肢解设计变更内容的方式规避设计变更审批。 如确有必要对已批准的设计文件作如下重大变更的，应当经原审批部门批准后方可修改：（一）改变主体工程建设位置；（二）改变工程总平面布置；（三）改变主要建筑物结构型式；（四）改变主要工艺及设备配置；（五）工程造价超过已批准的概算。</w:t>
      </w:r>
    </w:p>
    <w:p w14:paraId="3933FA60">
      <w:pPr>
        <w:spacing w:line="326" w:lineRule="atLeast"/>
        <w:ind w:firstLine="480" w:firstLineChars="150"/>
        <w:textAlignment w:val="baseline"/>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26CD2AAA">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1B610D20">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1985"/>
        <w:gridCol w:w="1697"/>
      </w:tblGrid>
      <w:tr w14:paraId="673A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111" w:type="dxa"/>
          </w:tcPr>
          <w:p w14:paraId="4334CE9E">
            <w:pPr>
              <w:spacing w:line="360" w:lineRule="auto"/>
              <w:rPr>
                <w:rFonts w:ascii="宋体" w:hAnsi="宋体" w:cs="宋体"/>
                <w:sz w:val="20"/>
                <w:szCs w:val="20"/>
              </w:rPr>
            </w:pPr>
            <w:r>
              <w:rPr>
                <w:rFonts w:hint="eastAsia" w:ascii="仿宋_GB2312" w:hAnsi="宋体" w:eastAsia="仿宋_GB2312"/>
                <w:sz w:val="24"/>
              </w:rPr>
              <w:t>受理材料</w:t>
            </w:r>
          </w:p>
        </w:tc>
        <w:tc>
          <w:tcPr>
            <w:tcW w:w="1985" w:type="dxa"/>
          </w:tcPr>
          <w:p w14:paraId="033EB95A">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1697" w:type="dxa"/>
          </w:tcPr>
          <w:p w14:paraId="51A37FE1">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4749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111" w:type="dxa"/>
          </w:tcPr>
          <w:p w14:paraId="69A535F8">
            <w:pPr>
              <w:spacing w:line="360" w:lineRule="auto"/>
              <w:rPr>
                <w:rFonts w:ascii="仿宋_GB2312" w:hAnsi="宋体" w:eastAsia="仿宋_GB2312"/>
                <w:sz w:val="18"/>
                <w:szCs w:val="18"/>
              </w:rPr>
            </w:pPr>
            <w:r>
              <w:rPr>
                <w:rFonts w:ascii="PingFangSC-Medium, PingFang SC" w:hAnsi="PingFangSC-Medium, PingFang SC"/>
                <w:sz w:val="18"/>
                <w:szCs w:val="18"/>
              </w:rPr>
              <w:t>交通基本建设项目工程设计变更请示</w:t>
            </w:r>
          </w:p>
        </w:tc>
        <w:tc>
          <w:tcPr>
            <w:tcW w:w="1985" w:type="dxa"/>
          </w:tcPr>
          <w:p w14:paraId="2C13838F">
            <w:pPr>
              <w:spacing w:line="360" w:lineRule="auto"/>
              <w:rPr>
                <w:rFonts w:ascii="仿宋_GB2312" w:hAnsi="宋体" w:eastAsia="仿宋_GB2312"/>
                <w:sz w:val="24"/>
              </w:rPr>
            </w:pPr>
            <w:r>
              <w:rPr>
                <w:rFonts w:hint="eastAsia" w:ascii="仿宋_GB2312" w:hAnsi="宋体" w:eastAsia="仿宋_GB2312"/>
                <w:sz w:val="24"/>
              </w:rPr>
              <w:t>原件</w:t>
            </w:r>
          </w:p>
        </w:tc>
        <w:tc>
          <w:tcPr>
            <w:tcW w:w="1697" w:type="dxa"/>
          </w:tcPr>
          <w:p w14:paraId="32196969">
            <w:pPr>
              <w:spacing w:line="360" w:lineRule="auto"/>
              <w:rPr>
                <w:rFonts w:ascii="仿宋_GB2312" w:hAnsi="宋体" w:eastAsia="仿宋_GB2312"/>
                <w:sz w:val="24"/>
              </w:rPr>
            </w:pPr>
            <w:r>
              <w:rPr>
                <w:rFonts w:hint="eastAsia" w:ascii="仿宋_GB2312" w:hAnsi="宋体" w:eastAsia="仿宋_GB2312"/>
                <w:sz w:val="24"/>
              </w:rPr>
              <w:t>1</w:t>
            </w:r>
          </w:p>
        </w:tc>
      </w:tr>
      <w:tr w14:paraId="35F2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111" w:type="dxa"/>
          </w:tcPr>
          <w:p w14:paraId="293B5FCF">
            <w:pPr>
              <w:spacing w:line="360" w:lineRule="auto"/>
              <w:rPr>
                <w:rFonts w:ascii="PingFangSC-Medium, PingFang SC" w:hAnsi="PingFangSC-Medium, PingFang SC"/>
                <w:sz w:val="18"/>
                <w:szCs w:val="18"/>
              </w:rPr>
            </w:pPr>
            <w:r>
              <w:rPr>
                <w:rFonts w:ascii="PingFangSC-Medium, PingFang SC" w:hAnsi="PingFangSC-Medium, PingFang SC"/>
                <w:sz w:val="18"/>
                <w:szCs w:val="18"/>
              </w:rPr>
              <w:t>交通基本建设项目原勘察设计图纸、设计变更图纸</w:t>
            </w:r>
          </w:p>
        </w:tc>
        <w:tc>
          <w:tcPr>
            <w:tcW w:w="1985" w:type="dxa"/>
          </w:tcPr>
          <w:p w14:paraId="64ECBF65">
            <w:pPr>
              <w:spacing w:line="360" w:lineRule="auto"/>
              <w:rPr>
                <w:rFonts w:ascii="仿宋_GB2312" w:hAnsi="宋体" w:eastAsia="仿宋_GB2312"/>
                <w:sz w:val="24"/>
              </w:rPr>
            </w:pPr>
            <w:r>
              <w:rPr>
                <w:rFonts w:hint="eastAsia" w:ascii="仿宋_GB2312" w:hAnsi="宋体" w:eastAsia="仿宋_GB2312"/>
                <w:sz w:val="24"/>
              </w:rPr>
              <w:t>复印件</w:t>
            </w:r>
          </w:p>
        </w:tc>
        <w:tc>
          <w:tcPr>
            <w:tcW w:w="1697" w:type="dxa"/>
          </w:tcPr>
          <w:p w14:paraId="0465A598">
            <w:pPr>
              <w:spacing w:line="360" w:lineRule="auto"/>
              <w:rPr>
                <w:rFonts w:ascii="仿宋_GB2312" w:hAnsi="宋体" w:eastAsia="仿宋_GB2312"/>
                <w:sz w:val="24"/>
              </w:rPr>
            </w:pPr>
            <w:r>
              <w:rPr>
                <w:rFonts w:hint="eastAsia" w:ascii="仿宋_GB2312" w:hAnsi="宋体" w:eastAsia="仿宋_GB2312"/>
                <w:sz w:val="24"/>
              </w:rPr>
              <w:t>1</w:t>
            </w:r>
          </w:p>
        </w:tc>
      </w:tr>
      <w:tr w14:paraId="0105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111" w:type="dxa"/>
          </w:tcPr>
          <w:p w14:paraId="6E14AFF9">
            <w:pPr>
              <w:spacing w:line="360" w:lineRule="auto"/>
              <w:rPr>
                <w:rFonts w:ascii="PingFangSC-Medium, PingFang SC" w:hAnsi="PingFangSC-Medium, PingFang SC"/>
                <w:sz w:val="18"/>
                <w:szCs w:val="18"/>
              </w:rPr>
            </w:pPr>
            <w:r>
              <w:rPr>
                <w:rFonts w:ascii="PingFangSC-Medium, PingFang SC" w:hAnsi="PingFangSC-Medium, PingFang SC"/>
                <w:sz w:val="18"/>
                <w:szCs w:val="18"/>
              </w:rPr>
              <w:t>交通基本建设项目变更预算及对比表</w:t>
            </w:r>
          </w:p>
        </w:tc>
        <w:tc>
          <w:tcPr>
            <w:tcW w:w="1985" w:type="dxa"/>
          </w:tcPr>
          <w:p w14:paraId="19CF1EAA">
            <w:pPr>
              <w:spacing w:line="360" w:lineRule="auto"/>
              <w:rPr>
                <w:rFonts w:ascii="仿宋_GB2312" w:hAnsi="宋体" w:eastAsia="仿宋_GB2312"/>
                <w:sz w:val="24"/>
              </w:rPr>
            </w:pPr>
            <w:r>
              <w:rPr>
                <w:rFonts w:hint="eastAsia" w:ascii="仿宋_GB2312" w:hAnsi="宋体" w:eastAsia="仿宋_GB2312"/>
                <w:sz w:val="24"/>
              </w:rPr>
              <w:t>原件</w:t>
            </w:r>
          </w:p>
        </w:tc>
        <w:tc>
          <w:tcPr>
            <w:tcW w:w="1697" w:type="dxa"/>
          </w:tcPr>
          <w:p w14:paraId="4B32E7AF">
            <w:pPr>
              <w:spacing w:line="360" w:lineRule="auto"/>
              <w:rPr>
                <w:rFonts w:ascii="仿宋_GB2312" w:hAnsi="宋体" w:eastAsia="仿宋_GB2312"/>
                <w:sz w:val="24"/>
              </w:rPr>
            </w:pPr>
            <w:r>
              <w:rPr>
                <w:rFonts w:hint="eastAsia" w:ascii="仿宋_GB2312" w:hAnsi="宋体" w:eastAsia="仿宋_GB2312"/>
                <w:sz w:val="24"/>
              </w:rPr>
              <w:t>1</w:t>
            </w:r>
          </w:p>
        </w:tc>
      </w:tr>
    </w:tbl>
    <w:p w14:paraId="68500984">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5CCBD6CE">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1BA2DB63">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74279620">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665C4F2D">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20FCC133">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30F30754">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7CEBC08E">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5E0E9A02">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0A5C269A">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十三、公路建设项目施工许可</w:t>
      </w:r>
    </w:p>
    <w:p w14:paraId="0A60770A">
      <w:p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（一）法律依据</w:t>
      </w:r>
      <w:r>
        <w:rPr>
          <w:rFonts w:ascii="PingFangSC-Medium, PingFang SC" w:hAnsi="PingFangSC-Medium, PingFang SC"/>
          <w:sz w:val="27"/>
          <w:szCs w:val="27"/>
        </w:rPr>
        <w:t>一、《中华人民共和国公路法》（1997年7月3日主席令第86号，2009年8月27日予以修改2017年11月4日予以修改）第二十五条：公路建设项目的施工，须按国务院交通主管部门的规定报请县级以上地方人民政府交通主管部门批准。</w:t>
      </w:r>
    </w:p>
    <w:p w14:paraId="7D7EF211">
      <w:pPr>
        <w:spacing w:line="326" w:lineRule="atLeast"/>
        <w:textAlignment w:val="baseline"/>
        <w:rPr>
          <w:rFonts w:ascii="PingFangSC-Medium, PingFang SC" w:hAnsi="PingFangSC-Medium, PingFang SC"/>
          <w:sz w:val="27"/>
          <w:szCs w:val="27"/>
        </w:rPr>
      </w:pPr>
      <w:r>
        <w:rPr>
          <w:rFonts w:ascii="PingFangSC-Medium, PingFang SC" w:hAnsi="PingFangSC-Medium, PingFang SC"/>
          <w:sz w:val="27"/>
          <w:szCs w:val="27"/>
        </w:rPr>
        <w:t>二、《国务院关于取消和调整一批行政审批项目等事项的决定》（国发〔2014〕50号），国家重点公路工程施工许可下放至省级交通运输主管部门。</w:t>
      </w:r>
    </w:p>
    <w:p w14:paraId="5B42B5D2">
      <w:pPr>
        <w:spacing w:line="326" w:lineRule="atLeast"/>
        <w:textAlignment w:val="baseline"/>
        <w:rPr>
          <w:rFonts w:ascii="PingFangSC-Medium, PingFang SC" w:hAnsi="PingFangSC-Medium, PingFang SC"/>
          <w:sz w:val="27"/>
          <w:szCs w:val="27"/>
        </w:rPr>
      </w:pPr>
      <w:r>
        <w:rPr>
          <w:rFonts w:ascii="PingFangSC-Medium, PingFang SC" w:hAnsi="PingFangSC-Medium, PingFang SC"/>
          <w:sz w:val="27"/>
          <w:szCs w:val="27"/>
        </w:rPr>
        <w:t>三、《公路建设市场管理办法》（中华人民共和国交通运输部令2015年第11号）第二十四条　公路工程项目依法实行施工许可制度。国家和国务院交通主管部门确定的重点公路工程项目的施工许可由国务院交通主管部门实施，其他公路工程项目的施工许可按照项目管理权限由县级以上地方人民政府交通主管部门实施。</w:t>
      </w:r>
    </w:p>
    <w:p w14:paraId="1646A529">
      <w:pPr>
        <w:spacing w:line="326" w:lineRule="atLeast"/>
        <w:ind w:firstLine="482" w:firstLineChars="150"/>
        <w:textAlignment w:val="baseline"/>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根据《公路建设市场管理办法》（中华人民共和国交通运输部令2015年第11号）第二十五条，公路建设项目施工应当具备以下条件：</w:t>
      </w:r>
      <w:r>
        <w:rPr>
          <w:rFonts w:ascii="仿宋_GB2312" w:eastAsia="仿宋_GB2312"/>
          <w:sz w:val="32"/>
          <w:szCs w:val="32"/>
        </w:rPr>
        <w:br w:type="textWrapping"/>
      </w:r>
      <w:r>
        <w:rPr>
          <w:rFonts w:ascii="仿宋_GB2312" w:eastAsia="仿宋_GB2312"/>
          <w:sz w:val="32"/>
          <w:szCs w:val="32"/>
        </w:rPr>
        <w:t>（一）项目已列入公路建设年度计划；</w:t>
      </w:r>
      <w:r>
        <w:rPr>
          <w:rFonts w:ascii="仿宋_GB2312" w:eastAsia="仿宋_GB2312"/>
          <w:sz w:val="32"/>
          <w:szCs w:val="32"/>
        </w:rPr>
        <w:br w:type="textWrapping"/>
      </w:r>
      <w:r>
        <w:rPr>
          <w:rFonts w:ascii="仿宋_GB2312" w:eastAsia="仿宋_GB2312"/>
          <w:sz w:val="32"/>
          <w:szCs w:val="32"/>
        </w:rPr>
        <w:t>（二）施工图设计文件已经完成并经审批同意；</w:t>
      </w:r>
      <w:r>
        <w:rPr>
          <w:rFonts w:ascii="仿宋_GB2312" w:eastAsia="仿宋_GB2312"/>
          <w:sz w:val="32"/>
          <w:szCs w:val="32"/>
        </w:rPr>
        <w:br w:type="textWrapping"/>
      </w:r>
      <w:r>
        <w:rPr>
          <w:rFonts w:ascii="仿宋_GB2312" w:eastAsia="仿宋_GB2312"/>
          <w:sz w:val="32"/>
          <w:szCs w:val="32"/>
        </w:rPr>
        <w:t>（三）建设资金已经落实，并经交通运输主管部门审计；</w:t>
      </w:r>
      <w:r>
        <w:rPr>
          <w:rFonts w:ascii="仿宋_GB2312" w:eastAsia="仿宋_GB2312"/>
          <w:sz w:val="32"/>
          <w:szCs w:val="32"/>
        </w:rPr>
        <w:br w:type="textWrapping"/>
      </w:r>
      <w:r>
        <w:rPr>
          <w:rFonts w:ascii="仿宋_GB2312" w:eastAsia="仿宋_GB2312"/>
          <w:sz w:val="32"/>
          <w:szCs w:val="32"/>
        </w:rPr>
        <w:t>（四）征地手续已办理，拆迁基本完成；</w:t>
      </w:r>
      <w:r>
        <w:rPr>
          <w:rFonts w:ascii="仿宋_GB2312" w:eastAsia="仿宋_GB2312"/>
          <w:sz w:val="32"/>
          <w:szCs w:val="32"/>
        </w:rPr>
        <w:br w:type="textWrapping"/>
      </w:r>
      <w:r>
        <w:rPr>
          <w:rFonts w:ascii="仿宋_GB2312" w:eastAsia="仿宋_GB2312"/>
          <w:sz w:val="32"/>
          <w:szCs w:val="32"/>
        </w:rPr>
        <w:t>（五）施工、监理单位已依法确定；</w:t>
      </w:r>
      <w:r>
        <w:rPr>
          <w:rFonts w:ascii="仿宋_GB2312" w:eastAsia="仿宋_GB2312"/>
          <w:sz w:val="32"/>
          <w:szCs w:val="32"/>
        </w:rPr>
        <w:br w:type="textWrapping"/>
      </w:r>
      <w:r>
        <w:rPr>
          <w:rFonts w:ascii="仿宋_GB2312" w:eastAsia="仿宋_GB2312"/>
          <w:sz w:val="32"/>
          <w:szCs w:val="32"/>
        </w:rPr>
        <w:t>（六）已办理质量监督手续，已落实保证质量和安全的措施。</w:t>
      </w:r>
    </w:p>
    <w:p w14:paraId="313A9259">
      <w:pPr>
        <w:spacing w:line="326" w:lineRule="atLeast"/>
        <w:ind w:firstLine="480" w:firstLineChars="150"/>
        <w:textAlignment w:val="baseline"/>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5990FD37">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655FDCF2">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499F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72653A1A">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73DEA1B5">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693936F0">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7527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365321D">
            <w:pPr>
              <w:spacing w:line="360" w:lineRule="auto"/>
              <w:rPr>
                <w:rFonts w:ascii="仿宋_GB2312" w:hAnsi="宋体" w:eastAsia="仿宋_GB2312"/>
                <w:sz w:val="24"/>
              </w:rPr>
            </w:pPr>
            <w:r>
              <w:rPr>
                <w:rFonts w:ascii="PingFangSC-Medium, PingFang SC" w:hAnsi="PingFangSC-Medium, PingFang SC"/>
                <w:sz w:val="12"/>
                <w:szCs w:val="12"/>
              </w:rPr>
              <w:t>公路建设项目施工许可申请书</w:t>
            </w:r>
          </w:p>
        </w:tc>
        <w:tc>
          <w:tcPr>
            <w:tcW w:w="1840" w:type="dxa"/>
          </w:tcPr>
          <w:p w14:paraId="528D0AA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D1FF3F4">
            <w:pPr>
              <w:spacing w:line="360" w:lineRule="auto"/>
              <w:rPr>
                <w:rFonts w:ascii="仿宋_GB2312" w:hAnsi="宋体" w:eastAsia="仿宋_GB2312"/>
                <w:sz w:val="24"/>
              </w:rPr>
            </w:pPr>
            <w:r>
              <w:rPr>
                <w:rFonts w:hint="eastAsia" w:ascii="仿宋_GB2312" w:hAnsi="宋体" w:eastAsia="仿宋_GB2312"/>
                <w:sz w:val="24"/>
              </w:rPr>
              <w:t>1</w:t>
            </w:r>
          </w:p>
        </w:tc>
      </w:tr>
    </w:tbl>
    <w:p w14:paraId="0A19427A">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760AB541">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3D594809">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72765090">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3B94BC39">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6D1F698F">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427651D2">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0CEC7750">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258546E8">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4832FCC6">
      <w:pPr>
        <w:spacing w:line="326" w:lineRule="atLeast"/>
        <w:textAlignment w:val="baseline"/>
        <w:rPr>
          <w:rFonts w:ascii="黑体" w:hAnsi="黑体" w:eastAsia="黑体" w:cs="黑体"/>
          <w:sz w:val="32"/>
          <w:szCs w:val="32"/>
        </w:rPr>
      </w:pPr>
      <w:r>
        <w:rPr>
          <w:rFonts w:hint="eastAsia" w:ascii="黑体" w:hAnsi="黑体" w:eastAsia="黑体" w:cs="黑体"/>
          <w:sz w:val="32"/>
          <w:szCs w:val="32"/>
        </w:rPr>
        <w:t>十四、在普通公路增设平面交叉道口审批</w:t>
      </w:r>
    </w:p>
    <w:p w14:paraId="635001C8">
      <w:p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（一）法律依据</w:t>
      </w:r>
      <w:r>
        <w:rPr>
          <w:rFonts w:ascii="PingFangSC-Medium, PingFang SC" w:hAnsi="PingFangSC-Medium, PingFang SC"/>
          <w:sz w:val="27"/>
          <w:szCs w:val="27"/>
        </w:rPr>
        <w:t>1.《中华人民共和国公路法》第五十五条在公路上增设平面交叉道口，必须按照国家有关规定经过批准，并按照国家规定的技术标准建设。</w:t>
      </w:r>
    </w:p>
    <w:p w14:paraId="5850CB82">
      <w:pPr>
        <w:spacing w:line="326" w:lineRule="atLeast"/>
        <w:textAlignment w:val="baseline"/>
        <w:rPr>
          <w:rFonts w:ascii="PingFangSC-Medium, PingFang SC" w:hAnsi="PingFangSC-Medium, PingFang SC"/>
          <w:sz w:val="27"/>
          <w:szCs w:val="27"/>
        </w:rPr>
      </w:pPr>
      <w:r>
        <w:rPr>
          <w:rFonts w:ascii="PingFangSC-Medium, PingFang SC" w:hAnsi="PingFangSC-Medium, PingFang SC"/>
          <w:sz w:val="27"/>
          <w:szCs w:val="27"/>
        </w:rPr>
        <w:t>2.《公路安全保护条例》（国务院令第593号）第二十七条第一款第六项进行下列涉路施工活动，建设单位应当向公路管理机构提出申请：（六）在公路上增设或者改造平面交叉道口；</w:t>
      </w:r>
    </w:p>
    <w:p w14:paraId="02FE351F">
      <w:pPr>
        <w:spacing w:line="326" w:lineRule="atLeast"/>
        <w:textAlignment w:val="baseline"/>
        <w:rPr>
          <w:rFonts w:ascii="仿宋_GB2312" w:eastAsia="仿宋_GB2312"/>
          <w:sz w:val="32"/>
          <w:szCs w:val="32"/>
        </w:rPr>
      </w:pPr>
      <w:r>
        <w:rPr>
          <w:rFonts w:hint="eastAsia" w:ascii="仿宋" w:hAnsi="仿宋" w:eastAsia="仿宋" w:cs="仿宋"/>
          <w:b/>
          <w:bCs/>
          <w:sz w:val="32"/>
          <w:szCs w:val="32"/>
        </w:rPr>
        <w:t>（二）申请条件：</w:t>
      </w:r>
      <w:r>
        <w:rPr>
          <w:rFonts w:hint="eastAsia" w:ascii="仿宋_GB2312" w:eastAsia="仿宋_GB2312"/>
          <w:sz w:val="32"/>
          <w:szCs w:val="32"/>
        </w:rPr>
        <w:t>1.申请事项属于本行政机关职权范围，所申请涉路施工项目在所列许可项目内；</w:t>
      </w:r>
    </w:p>
    <w:p w14:paraId="53E7E8DE">
      <w:pPr>
        <w:spacing w:line="326" w:lineRule="atLeast"/>
        <w:textAlignment w:val="baseline"/>
        <w:rPr>
          <w:rFonts w:ascii="仿宋_GB2312" w:eastAsia="仿宋_GB2312"/>
          <w:sz w:val="32"/>
          <w:szCs w:val="32"/>
        </w:rPr>
      </w:pPr>
      <w:r>
        <w:rPr>
          <w:rFonts w:ascii="仿宋_GB2312" w:eastAsia="仿宋_GB2312"/>
          <w:sz w:val="32"/>
          <w:szCs w:val="32"/>
        </w:rPr>
        <w:t>2.申请人是该建设工程的建设单位。主体合法有效，具有企业或者事业单位法人资格；</w:t>
      </w:r>
    </w:p>
    <w:p w14:paraId="7FE85BD1">
      <w:pPr>
        <w:spacing w:line="326" w:lineRule="atLeast"/>
        <w:textAlignment w:val="baseline"/>
        <w:rPr>
          <w:rFonts w:ascii="仿宋_GB2312" w:eastAsia="仿宋_GB2312"/>
          <w:sz w:val="32"/>
          <w:szCs w:val="32"/>
        </w:rPr>
      </w:pPr>
      <w:r>
        <w:rPr>
          <w:rFonts w:ascii="仿宋_GB2312" w:eastAsia="仿宋_GB2312"/>
          <w:sz w:val="32"/>
          <w:szCs w:val="32"/>
        </w:rPr>
        <w:t>3.申请内容符合法定权限；</w:t>
      </w:r>
    </w:p>
    <w:p w14:paraId="361A7AAA">
      <w:pPr>
        <w:spacing w:line="326" w:lineRule="atLeast"/>
        <w:textAlignment w:val="baseline"/>
        <w:rPr>
          <w:rFonts w:ascii="仿宋_GB2312" w:eastAsia="仿宋_GB2312"/>
          <w:sz w:val="32"/>
          <w:szCs w:val="32"/>
        </w:rPr>
      </w:pPr>
      <w:r>
        <w:rPr>
          <w:rFonts w:ascii="仿宋_GB2312" w:eastAsia="仿宋_GB2312"/>
          <w:sz w:val="32"/>
          <w:szCs w:val="32"/>
        </w:rPr>
        <w:t>4.申请人提交的申请材料齐全、符合法定形式，材料数量完整、填写规范。</w:t>
      </w:r>
    </w:p>
    <w:p w14:paraId="7232D082">
      <w:pPr>
        <w:spacing w:line="326" w:lineRule="atLeast"/>
        <w:ind w:firstLine="480" w:firstLineChars="150"/>
        <w:textAlignment w:val="baseline"/>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404048FC">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2574EE7D">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0CE3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2A8EC42F">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5AB0DEF4">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3E982E4B">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3FE1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64F2D7D">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6837409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CC636D9">
            <w:pPr>
              <w:spacing w:line="360" w:lineRule="auto"/>
              <w:rPr>
                <w:rFonts w:ascii="仿宋_GB2312" w:hAnsi="宋体" w:eastAsia="仿宋_GB2312"/>
                <w:sz w:val="24"/>
              </w:rPr>
            </w:pPr>
            <w:r>
              <w:rPr>
                <w:rFonts w:hint="eastAsia" w:ascii="仿宋_GB2312" w:hAnsi="宋体" w:eastAsia="仿宋_GB2312"/>
                <w:sz w:val="24"/>
              </w:rPr>
              <w:t>1</w:t>
            </w:r>
          </w:p>
        </w:tc>
      </w:tr>
      <w:tr w14:paraId="61DC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D7D4343">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340C534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1DBA580">
            <w:pPr>
              <w:spacing w:line="360" w:lineRule="auto"/>
              <w:rPr>
                <w:rFonts w:ascii="仿宋_GB2312" w:hAnsi="宋体" w:eastAsia="仿宋_GB2312"/>
                <w:sz w:val="24"/>
              </w:rPr>
            </w:pPr>
            <w:r>
              <w:rPr>
                <w:rFonts w:hint="eastAsia" w:ascii="仿宋_GB2312" w:hAnsi="宋体" w:eastAsia="仿宋_GB2312"/>
                <w:sz w:val="24"/>
              </w:rPr>
              <w:t>1</w:t>
            </w:r>
          </w:p>
        </w:tc>
      </w:tr>
      <w:tr w14:paraId="0426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CA8EDCD">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3B38CED8">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55D8F930">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09F48654">
            <w:pPr>
              <w:spacing w:line="360" w:lineRule="auto"/>
              <w:rPr>
                <w:rFonts w:ascii="仿宋_GB2312" w:hAnsi="宋体" w:eastAsia="仿宋_GB2312"/>
                <w:sz w:val="24"/>
              </w:rPr>
            </w:pPr>
            <w:r>
              <w:rPr>
                <w:rFonts w:hint="eastAsia" w:ascii="仿宋_GB2312" w:hAnsi="宋体" w:eastAsia="仿宋_GB2312"/>
                <w:sz w:val="24"/>
              </w:rPr>
              <w:t>0</w:t>
            </w:r>
          </w:p>
        </w:tc>
      </w:tr>
      <w:tr w14:paraId="52FA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CBD0D18">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40A13CF3">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3C3A5CE7">
            <w:pPr>
              <w:spacing w:line="360" w:lineRule="auto"/>
              <w:rPr>
                <w:rFonts w:ascii="仿宋_GB2312" w:hAnsi="宋体" w:eastAsia="仿宋_GB2312"/>
                <w:sz w:val="24"/>
              </w:rPr>
            </w:pPr>
            <w:r>
              <w:rPr>
                <w:rFonts w:hint="eastAsia" w:ascii="仿宋_GB2312" w:hAnsi="宋体" w:eastAsia="仿宋_GB2312"/>
                <w:sz w:val="24"/>
              </w:rPr>
              <w:t>1</w:t>
            </w:r>
          </w:p>
        </w:tc>
      </w:tr>
      <w:tr w14:paraId="40C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CD510C5">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64E5D08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8362466">
            <w:pPr>
              <w:spacing w:line="360" w:lineRule="auto"/>
              <w:rPr>
                <w:rFonts w:ascii="仿宋_GB2312" w:hAnsi="宋体" w:eastAsia="仿宋_GB2312"/>
                <w:sz w:val="24"/>
              </w:rPr>
            </w:pPr>
            <w:r>
              <w:rPr>
                <w:rFonts w:hint="eastAsia" w:ascii="仿宋_GB2312" w:hAnsi="宋体" w:eastAsia="仿宋_GB2312"/>
                <w:sz w:val="24"/>
              </w:rPr>
              <w:t>1</w:t>
            </w:r>
          </w:p>
        </w:tc>
      </w:tr>
      <w:tr w14:paraId="18E5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501750C">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4081A13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72F341E">
            <w:pPr>
              <w:spacing w:line="360" w:lineRule="auto"/>
              <w:rPr>
                <w:rFonts w:ascii="仿宋_GB2312" w:hAnsi="宋体" w:eastAsia="仿宋_GB2312"/>
                <w:sz w:val="24"/>
              </w:rPr>
            </w:pPr>
            <w:r>
              <w:rPr>
                <w:rFonts w:hint="eastAsia" w:ascii="仿宋_GB2312" w:hAnsi="宋体" w:eastAsia="仿宋_GB2312"/>
                <w:sz w:val="24"/>
              </w:rPr>
              <w:t>1</w:t>
            </w:r>
          </w:p>
        </w:tc>
      </w:tr>
      <w:tr w14:paraId="292A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6B4C998">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6959117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E083EC0">
            <w:pPr>
              <w:spacing w:line="360" w:lineRule="auto"/>
              <w:rPr>
                <w:rFonts w:ascii="仿宋_GB2312" w:hAnsi="宋体" w:eastAsia="仿宋_GB2312"/>
                <w:sz w:val="24"/>
              </w:rPr>
            </w:pPr>
            <w:r>
              <w:rPr>
                <w:rFonts w:hint="eastAsia" w:ascii="仿宋_GB2312" w:hAnsi="宋体" w:eastAsia="仿宋_GB2312"/>
                <w:sz w:val="24"/>
              </w:rPr>
              <w:t>1</w:t>
            </w:r>
          </w:p>
        </w:tc>
      </w:tr>
    </w:tbl>
    <w:p w14:paraId="1FBABDD4">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76715032">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4812B1F5">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69125EDB">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551C1B06">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2235F5D9">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3C7377B6">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4515E025">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0D835804">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5F867436">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十五、在普通公路改造平面交叉道口审批</w:t>
      </w:r>
    </w:p>
    <w:p w14:paraId="14625208">
      <w:p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（一）法律依据</w:t>
      </w:r>
      <w:r>
        <w:rPr>
          <w:rFonts w:ascii="PingFangSC-Medium, PingFang SC" w:hAnsi="PingFangSC-Medium, PingFang SC"/>
          <w:sz w:val="27"/>
          <w:szCs w:val="27"/>
        </w:rPr>
        <w:t>1.《中华人民共和国公路法》第五十五条在公路上增设平面交叉道口，必须按照国家有关规定经过批准，并按照国家规定的技术标准建设。</w:t>
      </w:r>
    </w:p>
    <w:p w14:paraId="6E9A5949">
      <w:pPr>
        <w:spacing w:line="326" w:lineRule="atLeast"/>
        <w:textAlignment w:val="baseline"/>
        <w:rPr>
          <w:rFonts w:ascii="PingFangSC-Medium, PingFang SC" w:hAnsi="PingFangSC-Medium, PingFang SC"/>
          <w:sz w:val="27"/>
          <w:szCs w:val="27"/>
        </w:rPr>
      </w:pPr>
      <w:r>
        <w:rPr>
          <w:rFonts w:ascii="PingFangSC-Medium, PingFang SC" w:hAnsi="PingFangSC-Medium, PingFang SC"/>
          <w:sz w:val="27"/>
          <w:szCs w:val="27"/>
        </w:rPr>
        <w:t>2.《公路安全保护条例》（国务院令第593号）第二十七条第一款第六项进行下列涉路施工活动，建设单位应当向公路管理机构提出申请：（六）在公路上增设或者改造平面交叉道口；</w:t>
      </w:r>
    </w:p>
    <w:p w14:paraId="596BD1C7">
      <w:pPr>
        <w:spacing w:line="326" w:lineRule="atLeast"/>
        <w:textAlignment w:val="baseline"/>
        <w:rPr>
          <w:rFonts w:ascii="仿宋_GB2312" w:eastAsia="仿宋_GB2312"/>
          <w:sz w:val="32"/>
          <w:szCs w:val="32"/>
        </w:rPr>
      </w:pPr>
      <w:r>
        <w:rPr>
          <w:rFonts w:hint="eastAsia" w:ascii="仿宋" w:hAnsi="仿宋" w:eastAsia="仿宋" w:cs="仿宋"/>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5DE82CB4">
      <w:pPr>
        <w:spacing w:line="326" w:lineRule="atLeast"/>
        <w:ind w:firstLine="480" w:firstLineChars="150"/>
        <w:textAlignment w:val="baseline"/>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50118333">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76C1ED2B">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4BEB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36471D36">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1B1E659D">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4B73284C">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03C9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618A3B5">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20CDADE7">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4DF845C">
            <w:pPr>
              <w:spacing w:line="360" w:lineRule="auto"/>
              <w:rPr>
                <w:rFonts w:ascii="仿宋_GB2312" w:hAnsi="宋体" w:eastAsia="仿宋_GB2312"/>
                <w:sz w:val="24"/>
              </w:rPr>
            </w:pPr>
            <w:r>
              <w:rPr>
                <w:rFonts w:hint="eastAsia" w:ascii="仿宋_GB2312" w:hAnsi="宋体" w:eastAsia="仿宋_GB2312"/>
                <w:sz w:val="24"/>
              </w:rPr>
              <w:t>1</w:t>
            </w:r>
          </w:p>
        </w:tc>
      </w:tr>
      <w:tr w14:paraId="1CD2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356C483">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0FB303C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F33EEA2">
            <w:pPr>
              <w:spacing w:line="360" w:lineRule="auto"/>
              <w:rPr>
                <w:rFonts w:ascii="仿宋_GB2312" w:hAnsi="宋体" w:eastAsia="仿宋_GB2312"/>
                <w:sz w:val="24"/>
              </w:rPr>
            </w:pPr>
            <w:r>
              <w:rPr>
                <w:rFonts w:hint="eastAsia" w:ascii="仿宋_GB2312" w:hAnsi="宋体" w:eastAsia="仿宋_GB2312"/>
                <w:sz w:val="24"/>
              </w:rPr>
              <w:t>1</w:t>
            </w:r>
          </w:p>
        </w:tc>
      </w:tr>
      <w:tr w14:paraId="2D77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F2C6A53">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73256E3B">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0E4EC9E9">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1D0C4DDE">
            <w:pPr>
              <w:spacing w:line="360" w:lineRule="auto"/>
              <w:rPr>
                <w:rFonts w:ascii="仿宋_GB2312" w:hAnsi="宋体" w:eastAsia="仿宋_GB2312"/>
                <w:sz w:val="24"/>
              </w:rPr>
            </w:pPr>
            <w:r>
              <w:rPr>
                <w:rFonts w:hint="eastAsia" w:ascii="仿宋_GB2312" w:hAnsi="宋体" w:eastAsia="仿宋_GB2312"/>
                <w:sz w:val="24"/>
              </w:rPr>
              <w:t>0</w:t>
            </w:r>
          </w:p>
        </w:tc>
      </w:tr>
      <w:tr w14:paraId="2452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D44A664">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3B71FCB4">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6CA67D87">
            <w:pPr>
              <w:spacing w:line="360" w:lineRule="auto"/>
              <w:rPr>
                <w:rFonts w:ascii="仿宋_GB2312" w:hAnsi="宋体" w:eastAsia="仿宋_GB2312"/>
                <w:sz w:val="24"/>
              </w:rPr>
            </w:pPr>
            <w:r>
              <w:rPr>
                <w:rFonts w:hint="eastAsia" w:ascii="仿宋_GB2312" w:hAnsi="宋体" w:eastAsia="仿宋_GB2312"/>
                <w:sz w:val="24"/>
              </w:rPr>
              <w:t>1</w:t>
            </w:r>
          </w:p>
        </w:tc>
      </w:tr>
      <w:tr w14:paraId="432F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CDB1B4F">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3E385446">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B60607C">
            <w:pPr>
              <w:spacing w:line="360" w:lineRule="auto"/>
              <w:rPr>
                <w:rFonts w:ascii="仿宋_GB2312" w:hAnsi="宋体" w:eastAsia="仿宋_GB2312"/>
                <w:sz w:val="24"/>
              </w:rPr>
            </w:pPr>
            <w:r>
              <w:rPr>
                <w:rFonts w:hint="eastAsia" w:ascii="仿宋_GB2312" w:hAnsi="宋体" w:eastAsia="仿宋_GB2312"/>
                <w:sz w:val="24"/>
              </w:rPr>
              <w:t>1</w:t>
            </w:r>
          </w:p>
        </w:tc>
      </w:tr>
      <w:tr w14:paraId="09E8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363E360">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5CF2E049">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2087770">
            <w:pPr>
              <w:spacing w:line="360" w:lineRule="auto"/>
              <w:rPr>
                <w:rFonts w:ascii="仿宋_GB2312" w:hAnsi="宋体" w:eastAsia="仿宋_GB2312"/>
                <w:sz w:val="24"/>
              </w:rPr>
            </w:pPr>
            <w:r>
              <w:rPr>
                <w:rFonts w:hint="eastAsia" w:ascii="仿宋_GB2312" w:hAnsi="宋体" w:eastAsia="仿宋_GB2312"/>
                <w:sz w:val="24"/>
              </w:rPr>
              <w:t>1</w:t>
            </w:r>
          </w:p>
        </w:tc>
      </w:tr>
      <w:tr w14:paraId="6DC2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2901F06">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525029B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EC1FB7D">
            <w:pPr>
              <w:spacing w:line="360" w:lineRule="auto"/>
              <w:rPr>
                <w:rFonts w:ascii="仿宋_GB2312" w:hAnsi="宋体" w:eastAsia="仿宋_GB2312"/>
                <w:sz w:val="24"/>
              </w:rPr>
            </w:pPr>
            <w:r>
              <w:rPr>
                <w:rFonts w:hint="eastAsia" w:ascii="仿宋_GB2312" w:hAnsi="宋体" w:eastAsia="仿宋_GB2312"/>
                <w:sz w:val="24"/>
              </w:rPr>
              <w:t>1</w:t>
            </w:r>
          </w:p>
        </w:tc>
      </w:tr>
    </w:tbl>
    <w:p w14:paraId="7C739153">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0DB855AC">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65D0E265">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04D7C4C1">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2921EE7C">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3489390A">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64811BC5">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1200A31F">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2B537904">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730E94E2">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十六、公路工程交工验收向交通主管部门备案</w:t>
      </w:r>
    </w:p>
    <w:p w14:paraId="50BD9DC6">
      <w:pPr>
        <w:numPr>
          <w:ilvl w:val="0"/>
          <w:numId w:val="4"/>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ascii="PingFangSC-Medium, PingFang SC" w:hAnsi="PingFangSC-Medium, PingFang SC"/>
          <w:sz w:val="27"/>
          <w:szCs w:val="27"/>
        </w:rPr>
        <w:t>《公路工程竣（交）工验收办法》（交通部令2004年第3号）第十四条：公路工程各合同段验收合格后，项目法人应按交通部规定的要求及时完成项目交工验收报告，并向交通主管部门备案。国家、部重点公路工程项目中100公里以上的高速公路、独立特大型桥梁和特长隧道工程向省级人民政府交通主管部门备案，其它公路工程按省级人民政府交通主管部门的规定向相应的交通主管部门备案。</w:t>
      </w:r>
    </w:p>
    <w:p w14:paraId="2D0E78C5">
      <w:pPr>
        <w:spacing w:line="326" w:lineRule="atLeast"/>
        <w:ind w:firstLine="640" w:firstLineChars="200"/>
        <w:textAlignment w:val="baseline"/>
        <w:rPr>
          <w:rFonts w:ascii="仿宋_GB2312" w:eastAsia="仿宋_GB2312"/>
          <w:sz w:val="32"/>
          <w:szCs w:val="32"/>
        </w:rPr>
      </w:pPr>
      <w:r>
        <w:rPr>
          <w:rFonts w:hint="eastAsia" w:ascii="楷体_GB2312" w:eastAsia="楷体_GB2312"/>
          <w:sz w:val="32"/>
          <w:szCs w:val="32"/>
        </w:rPr>
        <w:t>（二）申请条件：</w:t>
      </w:r>
      <w:r>
        <w:rPr>
          <w:rFonts w:hint="eastAsia" w:ascii="仿宋_GB2312" w:eastAsia="仿宋_GB2312"/>
          <w:sz w:val="32"/>
          <w:szCs w:val="32"/>
        </w:rPr>
        <w:t>公路工程各合同段验收合格，项目法人及时完成项目交工验收报告，并向交通主管部门备案。</w:t>
      </w:r>
    </w:p>
    <w:p w14:paraId="5DAE59AB">
      <w:pPr>
        <w:spacing w:line="326" w:lineRule="atLeast"/>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：15个工作日  </w:t>
      </w:r>
    </w:p>
    <w:p w14:paraId="6178B17B">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4CE37717">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0E8E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1128895A">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1C704CAA">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615A3918">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6E44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4F2571E">
            <w:pPr>
              <w:spacing w:line="360" w:lineRule="auto"/>
              <w:rPr>
                <w:rFonts w:ascii="仿宋_GB2312" w:hAnsi="宋体" w:eastAsia="仿宋_GB2312"/>
                <w:sz w:val="24"/>
              </w:rPr>
            </w:pPr>
            <w:r>
              <w:rPr>
                <w:rFonts w:ascii="PingFangSC-Medium, PingFang SC" w:hAnsi="PingFangSC-Medium, PingFang SC"/>
                <w:sz w:val="12"/>
                <w:szCs w:val="12"/>
              </w:rPr>
              <w:t>公路工程交工验收报告</w:t>
            </w:r>
          </w:p>
        </w:tc>
        <w:tc>
          <w:tcPr>
            <w:tcW w:w="1840" w:type="dxa"/>
          </w:tcPr>
          <w:p w14:paraId="6BB91A8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9574BD1">
            <w:pPr>
              <w:spacing w:line="360" w:lineRule="auto"/>
              <w:rPr>
                <w:rFonts w:ascii="仿宋_GB2312" w:hAnsi="宋体" w:eastAsia="仿宋_GB2312"/>
                <w:sz w:val="24"/>
              </w:rPr>
            </w:pPr>
            <w:r>
              <w:rPr>
                <w:rFonts w:hint="eastAsia" w:ascii="仿宋_GB2312" w:hAnsi="宋体" w:eastAsia="仿宋_GB2312"/>
                <w:sz w:val="24"/>
              </w:rPr>
              <w:t>1</w:t>
            </w:r>
          </w:p>
        </w:tc>
      </w:tr>
    </w:tbl>
    <w:p w14:paraId="5B15EA24">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16FA0BD4">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631FD9DE">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147716EB">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35169621">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24BF2817">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39839495">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6A9E2109">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7B2443D2">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30420770">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十七、因修建铁路建设工程需要占用、挖掘普通公路审批</w:t>
      </w:r>
    </w:p>
    <w:p w14:paraId="6A149F3C">
      <w:pPr>
        <w:numPr>
          <w:ilvl w:val="0"/>
          <w:numId w:val="5"/>
        </w:numPr>
        <w:spacing w:line="326" w:lineRule="atLeast"/>
        <w:jc w:val="lef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hint="eastAsia" w:ascii="PingFangSC-Medium, PingFang SC" w:hAnsi="PingFangSC-Medium, PingFang SC"/>
          <w:sz w:val="27"/>
          <w:szCs w:val="27"/>
        </w:rPr>
        <w:t>1.《中华人民共和国公路法》第四十四条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                                                                                                                       2.《公路安全保护条例》第二十七条第一款第一项进行下列涉路施工活动，建设单位应当向公路管理机构提出申请：（一）因修建铁路、机场、供电、水利、通信等建设工程需要占用、挖掘公路、公路用地或者使公路改线；</w:t>
      </w:r>
    </w:p>
    <w:p w14:paraId="5E7D75FF">
      <w:pPr>
        <w:spacing w:line="326" w:lineRule="atLeast"/>
        <w:textAlignment w:val="baseline"/>
        <w:rPr>
          <w:rFonts w:ascii="仿宋_GB2312" w:eastAsia="仿宋_GB2312"/>
          <w:sz w:val="32"/>
          <w:szCs w:val="32"/>
        </w:rPr>
      </w:pPr>
      <w:r>
        <w:rPr>
          <w:rFonts w:hint="eastAsia" w:ascii="仿宋_GB2312" w:eastAsia="仿宋_GB2312"/>
          <w:b/>
          <w:bCs/>
          <w:sz w:val="32"/>
          <w:szCs w:val="32"/>
        </w:rPr>
        <w:t>（二） 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r>
        <w:rPr>
          <w:rFonts w:hint="eastAsia" w:ascii="仿宋_GB2312" w:eastAsia="仿宋_GB2312"/>
          <w:sz w:val="32"/>
          <w:szCs w:val="32"/>
        </w:rPr>
        <w:t xml:space="preserve"> </w:t>
      </w:r>
    </w:p>
    <w:p w14:paraId="354C8107">
      <w:pPr>
        <w:spacing w:line="326" w:lineRule="atLeast"/>
        <w:textAlignment w:val="baseline"/>
        <w:rPr>
          <w:rFonts w:ascii="PingFangSC-Medium, PingFang SC" w:hAnsi="PingFangSC-Medium, PingFang SC"/>
          <w:sz w:val="27"/>
          <w:szCs w:val="27"/>
        </w:rPr>
      </w:pPr>
    </w:p>
    <w:p w14:paraId="43E1C5DC">
      <w:pPr>
        <w:spacing w:line="326" w:lineRule="atLeast"/>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7EC96B44">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2627C49A">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385A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18531269">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76AB43C8">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024A6995">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63E2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97E69B9">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62082E54">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2A38648">
            <w:pPr>
              <w:spacing w:line="360" w:lineRule="auto"/>
              <w:rPr>
                <w:rFonts w:ascii="仿宋_GB2312" w:hAnsi="宋体" w:eastAsia="仿宋_GB2312"/>
                <w:sz w:val="24"/>
              </w:rPr>
            </w:pPr>
            <w:r>
              <w:rPr>
                <w:rFonts w:hint="eastAsia" w:ascii="仿宋_GB2312" w:hAnsi="宋体" w:eastAsia="仿宋_GB2312"/>
                <w:sz w:val="24"/>
              </w:rPr>
              <w:t>1</w:t>
            </w:r>
          </w:p>
        </w:tc>
      </w:tr>
      <w:tr w14:paraId="2E20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5BC96B4">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643C096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3DA86F4">
            <w:pPr>
              <w:spacing w:line="360" w:lineRule="auto"/>
              <w:rPr>
                <w:rFonts w:ascii="仿宋_GB2312" w:hAnsi="宋体" w:eastAsia="仿宋_GB2312"/>
                <w:sz w:val="24"/>
              </w:rPr>
            </w:pPr>
            <w:r>
              <w:rPr>
                <w:rFonts w:hint="eastAsia" w:ascii="仿宋_GB2312" w:hAnsi="宋体" w:eastAsia="仿宋_GB2312"/>
                <w:sz w:val="24"/>
              </w:rPr>
              <w:t>1</w:t>
            </w:r>
          </w:p>
        </w:tc>
      </w:tr>
      <w:tr w14:paraId="01F7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0A65AC3">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12D3C1C3">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4B4A745A">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683D4FC6">
            <w:pPr>
              <w:spacing w:line="360" w:lineRule="auto"/>
              <w:rPr>
                <w:rFonts w:ascii="仿宋_GB2312" w:hAnsi="宋体" w:eastAsia="仿宋_GB2312"/>
                <w:sz w:val="24"/>
              </w:rPr>
            </w:pPr>
            <w:r>
              <w:rPr>
                <w:rFonts w:hint="eastAsia" w:ascii="仿宋_GB2312" w:hAnsi="宋体" w:eastAsia="仿宋_GB2312"/>
                <w:sz w:val="24"/>
              </w:rPr>
              <w:t>0</w:t>
            </w:r>
          </w:p>
        </w:tc>
      </w:tr>
      <w:tr w14:paraId="59D3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D63448C">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05A35255">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1CC35E05">
            <w:pPr>
              <w:spacing w:line="360" w:lineRule="auto"/>
              <w:rPr>
                <w:rFonts w:ascii="仿宋_GB2312" w:hAnsi="宋体" w:eastAsia="仿宋_GB2312"/>
                <w:sz w:val="24"/>
              </w:rPr>
            </w:pPr>
            <w:r>
              <w:rPr>
                <w:rFonts w:hint="eastAsia" w:ascii="仿宋_GB2312" w:hAnsi="宋体" w:eastAsia="仿宋_GB2312"/>
                <w:sz w:val="24"/>
              </w:rPr>
              <w:t>1</w:t>
            </w:r>
          </w:p>
        </w:tc>
      </w:tr>
      <w:tr w14:paraId="535B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DB220C0">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699C8CB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84EBEC2">
            <w:pPr>
              <w:spacing w:line="360" w:lineRule="auto"/>
              <w:rPr>
                <w:rFonts w:ascii="仿宋_GB2312" w:hAnsi="宋体" w:eastAsia="仿宋_GB2312"/>
                <w:sz w:val="24"/>
              </w:rPr>
            </w:pPr>
            <w:r>
              <w:rPr>
                <w:rFonts w:hint="eastAsia" w:ascii="仿宋_GB2312" w:hAnsi="宋体" w:eastAsia="仿宋_GB2312"/>
                <w:sz w:val="24"/>
              </w:rPr>
              <w:t>1</w:t>
            </w:r>
          </w:p>
        </w:tc>
      </w:tr>
      <w:tr w14:paraId="707F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8794EC5">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09F7FFC9">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719D6E8">
            <w:pPr>
              <w:spacing w:line="360" w:lineRule="auto"/>
              <w:rPr>
                <w:rFonts w:ascii="仿宋_GB2312" w:hAnsi="宋体" w:eastAsia="仿宋_GB2312"/>
                <w:sz w:val="24"/>
              </w:rPr>
            </w:pPr>
            <w:r>
              <w:rPr>
                <w:rFonts w:hint="eastAsia" w:ascii="仿宋_GB2312" w:hAnsi="宋体" w:eastAsia="仿宋_GB2312"/>
                <w:sz w:val="24"/>
              </w:rPr>
              <w:t>1</w:t>
            </w:r>
          </w:p>
        </w:tc>
      </w:tr>
      <w:tr w14:paraId="6910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7021681">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19560DD1">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0AC09FD">
            <w:pPr>
              <w:spacing w:line="360" w:lineRule="auto"/>
              <w:rPr>
                <w:rFonts w:ascii="仿宋_GB2312" w:hAnsi="宋体" w:eastAsia="仿宋_GB2312"/>
                <w:sz w:val="24"/>
              </w:rPr>
            </w:pPr>
            <w:r>
              <w:rPr>
                <w:rFonts w:hint="eastAsia" w:ascii="仿宋_GB2312" w:hAnsi="宋体" w:eastAsia="仿宋_GB2312"/>
                <w:sz w:val="24"/>
              </w:rPr>
              <w:t>1</w:t>
            </w:r>
          </w:p>
        </w:tc>
      </w:tr>
    </w:tbl>
    <w:p w14:paraId="00ADC6CE">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69809CDC">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3372EE50">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146506CC">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3DEABEFD">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30E65123">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64A41389">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44ED2B7A">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5AAEDE6E">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5B7815AD">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十八、</w:t>
      </w:r>
      <w:r>
        <w:rPr>
          <w:rFonts w:ascii="黑体" w:hAnsi="黑体" w:eastAsia="黑体" w:cs="黑体"/>
          <w:sz w:val="32"/>
          <w:szCs w:val="32"/>
        </w:rPr>
        <w:t>因修建通信建设工程占用、挖掘公路使普通公路改线审批</w:t>
      </w:r>
    </w:p>
    <w:p w14:paraId="7C05E842">
      <w:p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（一）法律依据</w:t>
      </w:r>
      <w:r>
        <w:rPr>
          <w:rFonts w:ascii="PingFangSC-Medium, PingFang SC" w:hAnsi="PingFangSC-Medium, PingFang SC"/>
          <w:sz w:val="27"/>
          <w:szCs w:val="27"/>
        </w:rPr>
        <w:t>1.《中华人民共和国公路法》第四十四条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14:paraId="076067CC">
      <w:pPr>
        <w:spacing w:line="326" w:lineRule="atLeast"/>
        <w:textAlignment w:val="baseline"/>
        <w:rPr>
          <w:rFonts w:hint="eastAsia" w:ascii="PingFangSC-Medium, PingFang SC" w:hAnsi="PingFangSC-Medium, PingFang SC"/>
          <w:sz w:val="27"/>
          <w:szCs w:val="27"/>
        </w:rPr>
      </w:pPr>
      <w:r>
        <w:rPr>
          <w:rFonts w:ascii="PingFangSC-Medium, PingFang SC" w:hAnsi="PingFangSC-Medium, PingFang SC"/>
          <w:sz w:val="27"/>
          <w:szCs w:val="27"/>
        </w:rPr>
        <w:t>2.《公路安全保护条例》第二十七条第一款第一项进行下列涉路施工活动，建设单位应当向公路管理机构提出申请：（一）因修建铁路、机场、供电、水利、通信等建设工程需要占用、挖掘公路、公路用地或者使公路改线；</w:t>
      </w:r>
      <w:r>
        <w:rPr>
          <w:rFonts w:hint="eastAsia" w:ascii="PingFangSC-Medium, PingFang SC" w:hAnsi="PingFangSC-Medium, PingFang SC"/>
          <w:sz w:val="27"/>
          <w:szCs w:val="27"/>
        </w:rPr>
        <w:t xml:space="preserve">  </w:t>
      </w:r>
    </w:p>
    <w:p w14:paraId="7E7E97BC">
      <w:pPr>
        <w:spacing w:line="326" w:lineRule="atLeast"/>
        <w:textAlignment w:val="baseline"/>
        <w:rPr>
          <w:rFonts w:ascii="仿宋_GB2312" w:eastAsia="仿宋_GB2312"/>
          <w:sz w:val="32"/>
          <w:szCs w:val="32"/>
        </w:rPr>
      </w:pPr>
      <w:r>
        <w:rPr>
          <w:rFonts w:hint="eastAsia" w:ascii="仿宋_GB2312" w:eastAsia="仿宋_GB2312"/>
          <w:b/>
          <w:bCs/>
          <w:sz w:val="32"/>
          <w:szCs w:val="32"/>
        </w:rPr>
        <w:t>（二） 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r>
        <w:rPr>
          <w:rFonts w:hint="eastAsia" w:ascii="仿宋_GB2312" w:eastAsia="仿宋_GB2312"/>
          <w:sz w:val="32"/>
          <w:szCs w:val="32"/>
        </w:rPr>
        <w:t xml:space="preserve"> </w:t>
      </w:r>
    </w:p>
    <w:p w14:paraId="44461525">
      <w:pPr>
        <w:spacing w:line="326" w:lineRule="atLeast"/>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3EA44577">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69061380">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6758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1AD1E6E5">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0F243FCE">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07014E93">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3E58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FA3EC12">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40CD3AA0">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10D3775">
            <w:pPr>
              <w:spacing w:line="360" w:lineRule="auto"/>
              <w:rPr>
                <w:rFonts w:ascii="仿宋_GB2312" w:hAnsi="宋体" w:eastAsia="仿宋_GB2312"/>
                <w:sz w:val="24"/>
              </w:rPr>
            </w:pPr>
            <w:r>
              <w:rPr>
                <w:rFonts w:hint="eastAsia" w:ascii="仿宋_GB2312" w:hAnsi="宋体" w:eastAsia="仿宋_GB2312"/>
                <w:sz w:val="24"/>
              </w:rPr>
              <w:t>1</w:t>
            </w:r>
          </w:p>
        </w:tc>
      </w:tr>
      <w:tr w14:paraId="0E87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AFDC5D0">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3D793B60">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D0A9273">
            <w:pPr>
              <w:spacing w:line="360" w:lineRule="auto"/>
              <w:rPr>
                <w:rFonts w:ascii="仿宋_GB2312" w:hAnsi="宋体" w:eastAsia="仿宋_GB2312"/>
                <w:sz w:val="24"/>
              </w:rPr>
            </w:pPr>
            <w:r>
              <w:rPr>
                <w:rFonts w:hint="eastAsia" w:ascii="仿宋_GB2312" w:hAnsi="宋体" w:eastAsia="仿宋_GB2312"/>
                <w:sz w:val="24"/>
              </w:rPr>
              <w:t>1</w:t>
            </w:r>
          </w:p>
        </w:tc>
      </w:tr>
      <w:tr w14:paraId="6CB8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AD0FF6E">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2C037148">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55F4E35A">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28CCA30F">
            <w:pPr>
              <w:spacing w:line="360" w:lineRule="auto"/>
              <w:rPr>
                <w:rFonts w:ascii="仿宋_GB2312" w:hAnsi="宋体" w:eastAsia="仿宋_GB2312"/>
                <w:sz w:val="24"/>
              </w:rPr>
            </w:pPr>
            <w:r>
              <w:rPr>
                <w:rFonts w:hint="eastAsia" w:ascii="仿宋_GB2312" w:hAnsi="宋体" w:eastAsia="仿宋_GB2312"/>
                <w:sz w:val="24"/>
              </w:rPr>
              <w:t>0</w:t>
            </w:r>
          </w:p>
        </w:tc>
      </w:tr>
      <w:tr w14:paraId="0451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327B808">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7474567B">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3DE2D37D">
            <w:pPr>
              <w:spacing w:line="360" w:lineRule="auto"/>
              <w:rPr>
                <w:rFonts w:ascii="仿宋_GB2312" w:hAnsi="宋体" w:eastAsia="仿宋_GB2312"/>
                <w:sz w:val="24"/>
              </w:rPr>
            </w:pPr>
            <w:r>
              <w:rPr>
                <w:rFonts w:hint="eastAsia" w:ascii="仿宋_GB2312" w:hAnsi="宋体" w:eastAsia="仿宋_GB2312"/>
                <w:sz w:val="24"/>
              </w:rPr>
              <w:t>1</w:t>
            </w:r>
          </w:p>
        </w:tc>
      </w:tr>
      <w:tr w14:paraId="49D9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9265F89">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2A92FF0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F61928D">
            <w:pPr>
              <w:spacing w:line="360" w:lineRule="auto"/>
              <w:rPr>
                <w:rFonts w:ascii="仿宋_GB2312" w:hAnsi="宋体" w:eastAsia="仿宋_GB2312"/>
                <w:sz w:val="24"/>
              </w:rPr>
            </w:pPr>
            <w:r>
              <w:rPr>
                <w:rFonts w:hint="eastAsia" w:ascii="仿宋_GB2312" w:hAnsi="宋体" w:eastAsia="仿宋_GB2312"/>
                <w:sz w:val="24"/>
              </w:rPr>
              <w:t>1</w:t>
            </w:r>
          </w:p>
        </w:tc>
      </w:tr>
      <w:tr w14:paraId="4711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035F685">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27E96CA9">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9D5E57B">
            <w:pPr>
              <w:spacing w:line="360" w:lineRule="auto"/>
              <w:rPr>
                <w:rFonts w:ascii="仿宋_GB2312" w:hAnsi="宋体" w:eastAsia="仿宋_GB2312"/>
                <w:sz w:val="24"/>
              </w:rPr>
            </w:pPr>
            <w:r>
              <w:rPr>
                <w:rFonts w:hint="eastAsia" w:ascii="仿宋_GB2312" w:hAnsi="宋体" w:eastAsia="仿宋_GB2312"/>
                <w:sz w:val="24"/>
              </w:rPr>
              <w:t>1</w:t>
            </w:r>
          </w:p>
        </w:tc>
      </w:tr>
      <w:tr w14:paraId="070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9B3C2E5">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5874A3AD">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62FAFAD">
            <w:pPr>
              <w:spacing w:line="360" w:lineRule="auto"/>
              <w:rPr>
                <w:rFonts w:ascii="仿宋_GB2312" w:hAnsi="宋体" w:eastAsia="仿宋_GB2312"/>
                <w:sz w:val="24"/>
              </w:rPr>
            </w:pPr>
            <w:r>
              <w:rPr>
                <w:rFonts w:hint="eastAsia" w:ascii="仿宋_GB2312" w:hAnsi="宋体" w:eastAsia="仿宋_GB2312"/>
                <w:sz w:val="24"/>
              </w:rPr>
              <w:t>1</w:t>
            </w:r>
          </w:p>
        </w:tc>
      </w:tr>
    </w:tbl>
    <w:p w14:paraId="60A7C8A9">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3B2BEEAD">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2B26770E">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66D00B22">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111051EC">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60741D56">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1775844E">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5B8271D3">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67020214">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7B81D9F5">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十九、因修建通信建设工程需要占用、挖掘普通公路审批</w:t>
      </w:r>
    </w:p>
    <w:p w14:paraId="79263923">
      <w:pPr>
        <w:numPr>
          <w:ilvl w:val="0"/>
          <w:numId w:val="6"/>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ascii="PingFangSC-Medium, PingFang SC" w:hAnsi="PingFangSC-Medium, PingFang SC"/>
          <w:sz w:val="27"/>
          <w:szCs w:val="27"/>
        </w:rPr>
        <w:t>1.《中华人民共和国公路法》第四十四条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 2.《公路安全保护条例》第二十七条第一款第一项进行下列涉路施工活动，建设单位应当向公路管理机构提出申请：（一）因修建铁路、机场、供电、水利、通信等建设工程需要占用、挖掘公路、公路用地或者使公路改线；</w:t>
      </w:r>
    </w:p>
    <w:p w14:paraId="379AB06B">
      <w:pPr>
        <w:spacing w:line="326" w:lineRule="atLeast"/>
        <w:textAlignment w:val="baseline"/>
        <w:rPr>
          <w:rFonts w:ascii="仿宋_GB2312" w:eastAsia="仿宋_GB2312"/>
          <w:sz w:val="32"/>
          <w:szCs w:val="32"/>
        </w:rPr>
      </w:pPr>
      <w:r>
        <w:rPr>
          <w:rFonts w:hint="eastAsia" w:ascii="仿宋_GB2312" w:eastAsia="仿宋_GB2312"/>
          <w:b/>
          <w:bCs/>
          <w:sz w:val="32"/>
          <w:szCs w:val="32"/>
        </w:rPr>
        <w:t>（二） 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r>
        <w:rPr>
          <w:rFonts w:hint="eastAsia" w:ascii="仿宋_GB2312" w:eastAsia="仿宋_GB2312"/>
          <w:sz w:val="32"/>
          <w:szCs w:val="32"/>
        </w:rPr>
        <w:t xml:space="preserve"> </w:t>
      </w:r>
    </w:p>
    <w:p w14:paraId="4B2D7CF4">
      <w:pPr>
        <w:spacing w:line="326" w:lineRule="atLeast"/>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680ED3F4">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136E27DE">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7481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5E194A92">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52E0E164">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4E200F5F">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0C07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380F9F7">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48E9D54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AFBCA43">
            <w:pPr>
              <w:spacing w:line="360" w:lineRule="auto"/>
              <w:rPr>
                <w:rFonts w:ascii="仿宋_GB2312" w:hAnsi="宋体" w:eastAsia="仿宋_GB2312"/>
                <w:sz w:val="24"/>
              </w:rPr>
            </w:pPr>
            <w:r>
              <w:rPr>
                <w:rFonts w:hint="eastAsia" w:ascii="仿宋_GB2312" w:hAnsi="宋体" w:eastAsia="仿宋_GB2312"/>
                <w:sz w:val="24"/>
              </w:rPr>
              <w:t>1</w:t>
            </w:r>
          </w:p>
        </w:tc>
      </w:tr>
      <w:tr w14:paraId="3E43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2011263">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3E6A65F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71E5D5E">
            <w:pPr>
              <w:spacing w:line="360" w:lineRule="auto"/>
              <w:rPr>
                <w:rFonts w:ascii="仿宋_GB2312" w:hAnsi="宋体" w:eastAsia="仿宋_GB2312"/>
                <w:sz w:val="24"/>
              </w:rPr>
            </w:pPr>
            <w:r>
              <w:rPr>
                <w:rFonts w:hint="eastAsia" w:ascii="仿宋_GB2312" w:hAnsi="宋体" w:eastAsia="仿宋_GB2312"/>
                <w:sz w:val="24"/>
              </w:rPr>
              <w:t>1</w:t>
            </w:r>
          </w:p>
        </w:tc>
      </w:tr>
      <w:tr w14:paraId="09F6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8A65CE9">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647E78FE">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44A1A24A">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300F1BCC">
            <w:pPr>
              <w:spacing w:line="360" w:lineRule="auto"/>
              <w:rPr>
                <w:rFonts w:ascii="仿宋_GB2312" w:hAnsi="宋体" w:eastAsia="仿宋_GB2312"/>
                <w:sz w:val="24"/>
              </w:rPr>
            </w:pPr>
            <w:r>
              <w:rPr>
                <w:rFonts w:hint="eastAsia" w:ascii="仿宋_GB2312" w:hAnsi="宋体" w:eastAsia="仿宋_GB2312"/>
                <w:sz w:val="24"/>
              </w:rPr>
              <w:t>0</w:t>
            </w:r>
          </w:p>
        </w:tc>
      </w:tr>
      <w:tr w14:paraId="3516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28F33F6">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7278B54B">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0775B4EE">
            <w:pPr>
              <w:spacing w:line="360" w:lineRule="auto"/>
              <w:rPr>
                <w:rFonts w:ascii="仿宋_GB2312" w:hAnsi="宋体" w:eastAsia="仿宋_GB2312"/>
                <w:sz w:val="24"/>
              </w:rPr>
            </w:pPr>
            <w:r>
              <w:rPr>
                <w:rFonts w:hint="eastAsia" w:ascii="仿宋_GB2312" w:hAnsi="宋体" w:eastAsia="仿宋_GB2312"/>
                <w:sz w:val="24"/>
              </w:rPr>
              <w:t>1</w:t>
            </w:r>
          </w:p>
        </w:tc>
      </w:tr>
      <w:tr w14:paraId="0142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677B82D">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62F30D4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FDD65A3">
            <w:pPr>
              <w:spacing w:line="360" w:lineRule="auto"/>
              <w:rPr>
                <w:rFonts w:ascii="仿宋_GB2312" w:hAnsi="宋体" w:eastAsia="仿宋_GB2312"/>
                <w:sz w:val="24"/>
              </w:rPr>
            </w:pPr>
            <w:r>
              <w:rPr>
                <w:rFonts w:hint="eastAsia" w:ascii="仿宋_GB2312" w:hAnsi="宋体" w:eastAsia="仿宋_GB2312"/>
                <w:sz w:val="24"/>
              </w:rPr>
              <w:t>1</w:t>
            </w:r>
          </w:p>
        </w:tc>
      </w:tr>
      <w:tr w14:paraId="22FD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C368E58">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5E42F3C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A741F7B">
            <w:pPr>
              <w:spacing w:line="360" w:lineRule="auto"/>
              <w:rPr>
                <w:rFonts w:ascii="仿宋_GB2312" w:hAnsi="宋体" w:eastAsia="仿宋_GB2312"/>
                <w:sz w:val="24"/>
              </w:rPr>
            </w:pPr>
            <w:r>
              <w:rPr>
                <w:rFonts w:hint="eastAsia" w:ascii="仿宋_GB2312" w:hAnsi="宋体" w:eastAsia="仿宋_GB2312"/>
                <w:sz w:val="24"/>
              </w:rPr>
              <w:t>1</w:t>
            </w:r>
          </w:p>
        </w:tc>
      </w:tr>
      <w:tr w14:paraId="7002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EF2DF5B">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3B16CEA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986DFB9">
            <w:pPr>
              <w:spacing w:line="360" w:lineRule="auto"/>
              <w:rPr>
                <w:rFonts w:ascii="仿宋_GB2312" w:hAnsi="宋体" w:eastAsia="仿宋_GB2312"/>
                <w:sz w:val="24"/>
              </w:rPr>
            </w:pPr>
            <w:r>
              <w:rPr>
                <w:rFonts w:hint="eastAsia" w:ascii="仿宋_GB2312" w:hAnsi="宋体" w:eastAsia="仿宋_GB2312"/>
                <w:sz w:val="24"/>
              </w:rPr>
              <w:t>1</w:t>
            </w:r>
          </w:p>
        </w:tc>
      </w:tr>
    </w:tbl>
    <w:p w14:paraId="25186901">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1F88BA34">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07673A8D">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756ABD13">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2B73F87C">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282E1844">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7B102C97">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40837DFC">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2CAA65A6">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5958658C">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二十、因修建机场建设工程需要占用、挖掘普通公路审批</w:t>
      </w:r>
    </w:p>
    <w:p w14:paraId="715BB3D1">
      <w:pPr>
        <w:numPr>
          <w:ilvl w:val="0"/>
          <w:numId w:val="7"/>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ascii="PingFangSC-Medium, PingFang SC" w:hAnsi="PingFangSC-Medium, PingFang SC"/>
          <w:sz w:val="27"/>
          <w:szCs w:val="27"/>
        </w:rPr>
        <w:t>1.《中华人民共和国公路法》第四十四条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 2.《公路安全保护条例》第二十七条第一款第一项进行下列涉路施工活动，建设单位应当向公路管理机构提出申请：（一）因修建铁路、机场、供电、水利、通信等建设工程需要占用、挖掘公路、公路用地或者使公路改线；</w:t>
      </w:r>
      <w:r>
        <w:rPr>
          <w:rFonts w:hint="eastAsia" w:ascii="PingFangSC-Medium, PingFang SC" w:hAnsi="PingFangSC-Medium, PingFang SC"/>
          <w:sz w:val="27"/>
          <w:szCs w:val="27"/>
        </w:rPr>
        <w:t xml:space="preserve">  </w:t>
      </w:r>
    </w:p>
    <w:p w14:paraId="1219AE3D">
      <w:pPr>
        <w:spacing w:line="326" w:lineRule="atLeast"/>
        <w:textAlignment w:val="baseline"/>
        <w:rPr>
          <w:rFonts w:ascii="仿宋_GB2312" w:eastAsia="仿宋_GB2312"/>
          <w:sz w:val="32"/>
          <w:szCs w:val="32"/>
        </w:rPr>
      </w:pPr>
      <w:r>
        <w:rPr>
          <w:rFonts w:hint="eastAsia" w:ascii="仿宋_GB2312" w:eastAsia="仿宋_GB2312"/>
          <w:b/>
          <w:bCs/>
          <w:sz w:val="32"/>
          <w:szCs w:val="32"/>
        </w:rPr>
        <w:t>（二） 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r>
        <w:rPr>
          <w:rFonts w:hint="eastAsia" w:ascii="仿宋_GB2312" w:eastAsia="仿宋_GB2312"/>
          <w:sz w:val="32"/>
          <w:szCs w:val="32"/>
        </w:rPr>
        <w:t xml:space="preserve"> </w:t>
      </w:r>
    </w:p>
    <w:p w14:paraId="726B7AC4">
      <w:pPr>
        <w:spacing w:line="326" w:lineRule="atLeast"/>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20534A3D">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7F7A92D1">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7F96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711917C8">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55177684">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5C0CFF8B">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17EE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FF4DEFE">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1156F30D">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3135623">
            <w:pPr>
              <w:spacing w:line="360" w:lineRule="auto"/>
              <w:rPr>
                <w:rFonts w:ascii="仿宋_GB2312" w:hAnsi="宋体" w:eastAsia="仿宋_GB2312"/>
                <w:sz w:val="24"/>
              </w:rPr>
            </w:pPr>
            <w:r>
              <w:rPr>
                <w:rFonts w:hint="eastAsia" w:ascii="仿宋_GB2312" w:hAnsi="宋体" w:eastAsia="仿宋_GB2312"/>
                <w:sz w:val="24"/>
              </w:rPr>
              <w:t>1</w:t>
            </w:r>
          </w:p>
        </w:tc>
      </w:tr>
      <w:tr w14:paraId="7C1E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F4BCF5A">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5C4F38D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D1D59B7">
            <w:pPr>
              <w:spacing w:line="360" w:lineRule="auto"/>
              <w:rPr>
                <w:rFonts w:ascii="仿宋_GB2312" w:hAnsi="宋体" w:eastAsia="仿宋_GB2312"/>
                <w:sz w:val="24"/>
              </w:rPr>
            </w:pPr>
            <w:r>
              <w:rPr>
                <w:rFonts w:hint="eastAsia" w:ascii="仿宋_GB2312" w:hAnsi="宋体" w:eastAsia="仿宋_GB2312"/>
                <w:sz w:val="24"/>
              </w:rPr>
              <w:t>1</w:t>
            </w:r>
          </w:p>
        </w:tc>
      </w:tr>
      <w:tr w14:paraId="61D8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50EB5B4">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61039285">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7DD1B951">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014BA04B">
            <w:pPr>
              <w:spacing w:line="360" w:lineRule="auto"/>
              <w:rPr>
                <w:rFonts w:ascii="仿宋_GB2312" w:hAnsi="宋体" w:eastAsia="仿宋_GB2312"/>
                <w:sz w:val="24"/>
              </w:rPr>
            </w:pPr>
            <w:r>
              <w:rPr>
                <w:rFonts w:hint="eastAsia" w:ascii="仿宋_GB2312" w:hAnsi="宋体" w:eastAsia="仿宋_GB2312"/>
                <w:sz w:val="24"/>
              </w:rPr>
              <w:t>0</w:t>
            </w:r>
          </w:p>
        </w:tc>
      </w:tr>
      <w:tr w14:paraId="5987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8429AC5">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7A976082">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3677C0C4">
            <w:pPr>
              <w:spacing w:line="360" w:lineRule="auto"/>
              <w:rPr>
                <w:rFonts w:ascii="仿宋_GB2312" w:hAnsi="宋体" w:eastAsia="仿宋_GB2312"/>
                <w:sz w:val="24"/>
              </w:rPr>
            </w:pPr>
            <w:r>
              <w:rPr>
                <w:rFonts w:hint="eastAsia" w:ascii="仿宋_GB2312" w:hAnsi="宋体" w:eastAsia="仿宋_GB2312"/>
                <w:sz w:val="24"/>
              </w:rPr>
              <w:t>1</w:t>
            </w:r>
          </w:p>
        </w:tc>
      </w:tr>
      <w:tr w14:paraId="40A9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7DA4B24">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57658F73">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06BA3D1">
            <w:pPr>
              <w:spacing w:line="360" w:lineRule="auto"/>
              <w:rPr>
                <w:rFonts w:ascii="仿宋_GB2312" w:hAnsi="宋体" w:eastAsia="仿宋_GB2312"/>
                <w:sz w:val="24"/>
              </w:rPr>
            </w:pPr>
            <w:r>
              <w:rPr>
                <w:rFonts w:hint="eastAsia" w:ascii="仿宋_GB2312" w:hAnsi="宋体" w:eastAsia="仿宋_GB2312"/>
                <w:sz w:val="24"/>
              </w:rPr>
              <w:t>1</w:t>
            </w:r>
          </w:p>
        </w:tc>
      </w:tr>
      <w:tr w14:paraId="60EC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C0AAEB1">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4E534332">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DF06732">
            <w:pPr>
              <w:spacing w:line="360" w:lineRule="auto"/>
              <w:rPr>
                <w:rFonts w:ascii="仿宋_GB2312" w:hAnsi="宋体" w:eastAsia="仿宋_GB2312"/>
                <w:sz w:val="24"/>
              </w:rPr>
            </w:pPr>
            <w:r>
              <w:rPr>
                <w:rFonts w:hint="eastAsia" w:ascii="仿宋_GB2312" w:hAnsi="宋体" w:eastAsia="仿宋_GB2312"/>
                <w:sz w:val="24"/>
              </w:rPr>
              <w:t>1</w:t>
            </w:r>
          </w:p>
        </w:tc>
      </w:tr>
      <w:tr w14:paraId="176D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D58D83D">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5AB999B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C4891F3">
            <w:pPr>
              <w:spacing w:line="360" w:lineRule="auto"/>
              <w:rPr>
                <w:rFonts w:ascii="仿宋_GB2312" w:hAnsi="宋体" w:eastAsia="仿宋_GB2312"/>
                <w:sz w:val="24"/>
              </w:rPr>
            </w:pPr>
            <w:r>
              <w:rPr>
                <w:rFonts w:hint="eastAsia" w:ascii="仿宋_GB2312" w:hAnsi="宋体" w:eastAsia="仿宋_GB2312"/>
                <w:sz w:val="24"/>
              </w:rPr>
              <w:t>1</w:t>
            </w:r>
          </w:p>
        </w:tc>
      </w:tr>
    </w:tbl>
    <w:p w14:paraId="427414BE">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03111D15">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668BAFEE">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6EDD07DE">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529C2824">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77104857">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3F330968">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566B1A89">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196CC262">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665F8516">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二十一、因修建机场建设工程占用、挖掘公路使普通公路改线审批</w:t>
      </w:r>
    </w:p>
    <w:p w14:paraId="46B6B495">
      <w:pPr>
        <w:numPr>
          <w:ilvl w:val="0"/>
          <w:numId w:val="8"/>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ascii="PingFangSC-Medium, PingFang SC" w:hAnsi="PingFangSC-Medium, PingFang SC"/>
          <w:sz w:val="27"/>
          <w:szCs w:val="27"/>
        </w:rPr>
        <w:t>1.《中华人民共和国公路法》第四十四条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 2.《公路安全保护条例》第二十七条第一款第一项进行下列涉路施工活动，建设单位应当向公路管理机构提出申请：（一）因修建铁路、机场、供电、水利、通信等建设工程需要占用、挖掘公路、公路用地或者使公路改线；</w:t>
      </w:r>
    </w:p>
    <w:p w14:paraId="40347135">
      <w:pPr>
        <w:spacing w:line="326" w:lineRule="atLeast"/>
        <w:textAlignment w:val="baseline"/>
        <w:rPr>
          <w:rFonts w:ascii="仿宋_GB2312" w:eastAsia="仿宋_GB2312"/>
          <w:sz w:val="32"/>
          <w:szCs w:val="32"/>
        </w:rPr>
      </w:pPr>
      <w:r>
        <w:rPr>
          <w:rFonts w:hint="eastAsia" w:ascii="仿宋_GB2312" w:eastAsia="仿宋_GB2312"/>
          <w:b/>
          <w:bCs/>
          <w:sz w:val="32"/>
          <w:szCs w:val="32"/>
        </w:rPr>
        <w:t>（二） 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r>
        <w:rPr>
          <w:rFonts w:hint="eastAsia" w:ascii="仿宋_GB2312" w:eastAsia="仿宋_GB2312"/>
          <w:sz w:val="32"/>
          <w:szCs w:val="32"/>
        </w:rPr>
        <w:t xml:space="preserve"> </w:t>
      </w:r>
    </w:p>
    <w:p w14:paraId="5A65556D">
      <w:pPr>
        <w:spacing w:line="326" w:lineRule="atLeast"/>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484E55E8">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7BA00703">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7244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2B424688">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7369ACD8">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35019285">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0197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A248EDB">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1200D2B9">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1EE20ED">
            <w:pPr>
              <w:spacing w:line="360" w:lineRule="auto"/>
              <w:rPr>
                <w:rFonts w:ascii="仿宋_GB2312" w:hAnsi="宋体" w:eastAsia="仿宋_GB2312"/>
                <w:sz w:val="24"/>
              </w:rPr>
            </w:pPr>
            <w:r>
              <w:rPr>
                <w:rFonts w:hint="eastAsia" w:ascii="仿宋_GB2312" w:hAnsi="宋体" w:eastAsia="仿宋_GB2312"/>
                <w:sz w:val="24"/>
              </w:rPr>
              <w:t>1</w:t>
            </w:r>
          </w:p>
        </w:tc>
      </w:tr>
      <w:tr w14:paraId="2A18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A174CD5">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722BAD60">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DDCB387">
            <w:pPr>
              <w:spacing w:line="360" w:lineRule="auto"/>
              <w:rPr>
                <w:rFonts w:ascii="仿宋_GB2312" w:hAnsi="宋体" w:eastAsia="仿宋_GB2312"/>
                <w:sz w:val="24"/>
              </w:rPr>
            </w:pPr>
            <w:r>
              <w:rPr>
                <w:rFonts w:hint="eastAsia" w:ascii="仿宋_GB2312" w:hAnsi="宋体" w:eastAsia="仿宋_GB2312"/>
                <w:sz w:val="24"/>
              </w:rPr>
              <w:t>1</w:t>
            </w:r>
          </w:p>
        </w:tc>
      </w:tr>
      <w:tr w14:paraId="148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94003FE">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2C9A8B88">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4F8F3C58">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04276B24">
            <w:pPr>
              <w:spacing w:line="360" w:lineRule="auto"/>
              <w:rPr>
                <w:rFonts w:ascii="仿宋_GB2312" w:hAnsi="宋体" w:eastAsia="仿宋_GB2312"/>
                <w:sz w:val="24"/>
              </w:rPr>
            </w:pPr>
            <w:r>
              <w:rPr>
                <w:rFonts w:hint="eastAsia" w:ascii="仿宋_GB2312" w:hAnsi="宋体" w:eastAsia="仿宋_GB2312"/>
                <w:sz w:val="24"/>
              </w:rPr>
              <w:t>0</w:t>
            </w:r>
          </w:p>
        </w:tc>
      </w:tr>
      <w:tr w14:paraId="1104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1534F8C">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63ADAC9B">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5CB13056">
            <w:pPr>
              <w:spacing w:line="360" w:lineRule="auto"/>
              <w:rPr>
                <w:rFonts w:ascii="仿宋_GB2312" w:hAnsi="宋体" w:eastAsia="仿宋_GB2312"/>
                <w:sz w:val="24"/>
              </w:rPr>
            </w:pPr>
            <w:r>
              <w:rPr>
                <w:rFonts w:hint="eastAsia" w:ascii="仿宋_GB2312" w:hAnsi="宋体" w:eastAsia="仿宋_GB2312"/>
                <w:sz w:val="24"/>
              </w:rPr>
              <w:t>1</w:t>
            </w:r>
          </w:p>
        </w:tc>
      </w:tr>
      <w:tr w14:paraId="078F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1B85F0E">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022EFE0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E8419BD">
            <w:pPr>
              <w:spacing w:line="360" w:lineRule="auto"/>
              <w:rPr>
                <w:rFonts w:ascii="仿宋_GB2312" w:hAnsi="宋体" w:eastAsia="仿宋_GB2312"/>
                <w:sz w:val="24"/>
              </w:rPr>
            </w:pPr>
            <w:r>
              <w:rPr>
                <w:rFonts w:hint="eastAsia" w:ascii="仿宋_GB2312" w:hAnsi="宋体" w:eastAsia="仿宋_GB2312"/>
                <w:sz w:val="24"/>
              </w:rPr>
              <w:t>1</w:t>
            </w:r>
          </w:p>
        </w:tc>
      </w:tr>
      <w:tr w14:paraId="3A6D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3DE67E7">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5CC8AB97">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AA1E021">
            <w:pPr>
              <w:spacing w:line="360" w:lineRule="auto"/>
              <w:rPr>
                <w:rFonts w:ascii="仿宋_GB2312" w:hAnsi="宋体" w:eastAsia="仿宋_GB2312"/>
                <w:sz w:val="24"/>
              </w:rPr>
            </w:pPr>
            <w:r>
              <w:rPr>
                <w:rFonts w:hint="eastAsia" w:ascii="仿宋_GB2312" w:hAnsi="宋体" w:eastAsia="仿宋_GB2312"/>
                <w:sz w:val="24"/>
              </w:rPr>
              <w:t>1</w:t>
            </w:r>
          </w:p>
        </w:tc>
      </w:tr>
      <w:tr w14:paraId="4DC7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52813C5">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0C583466">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14736E5">
            <w:pPr>
              <w:spacing w:line="360" w:lineRule="auto"/>
              <w:rPr>
                <w:rFonts w:ascii="仿宋_GB2312" w:hAnsi="宋体" w:eastAsia="仿宋_GB2312"/>
                <w:sz w:val="24"/>
              </w:rPr>
            </w:pPr>
            <w:r>
              <w:rPr>
                <w:rFonts w:hint="eastAsia" w:ascii="仿宋_GB2312" w:hAnsi="宋体" w:eastAsia="仿宋_GB2312"/>
                <w:sz w:val="24"/>
              </w:rPr>
              <w:t>1</w:t>
            </w:r>
          </w:p>
        </w:tc>
      </w:tr>
    </w:tbl>
    <w:p w14:paraId="1A1A2DDF">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1FF8F864">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3E57DA3E">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64910032">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7AD0A7CA">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0FBC27B0">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2E58D5B7">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1D86AF4B">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3D098C12">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40E14ED1">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二十二、因修建供电建设工程需要占用、挖掘普通公路用地审批</w:t>
      </w:r>
    </w:p>
    <w:p w14:paraId="27FFBE1A">
      <w:pPr>
        <w:numPr>
          <w:ilvl w:val="0"/>
          <w:numId w:val="9"/>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ascii="PingFangSC-Medium, PingFang SC" w:hAnsi="PingFangSC-Medium, PingFang SC"/>
          <w:sz w:val="27"/>
          <w:szCs w:val="27"/>
        </w:rPr>
        <w:t>1.《中华人民共和国公路法》第四十四条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 2.《公路安全保护条例》第二十七条第一款第一项进行下列涉路施工活动，建设单位应当向公路管理机构提出申请：（一）因修建铁路、机场、供电、水利、通信等建设工程需要占用、挖掘公路、公路用地或者使公路改线；</w:t>
      </w:r>
      <w:r>
        <w:rPr>
          <w:rFonts w:hint="eastAsia" w:ascii="PingFangSC-Medium, PingFang SC" w:hAnsi="PingFangSC-Medium, PingFang SC"/>
          <w:sz w:val="27"/>
          <w:szCs w:val="27"/>
        </w:rPr>
        <w:t xml:space="preserve">      </w:t>
      </w:r>
    </w:p>
    <w:p w14:paraId="19E4C47C">
      <w:pPr>
        <w:spacing w:line="326" w:lineRule="atLeast"/>
        <w:textAlignment w:val="baseline"/>
        <w:rPr>
          <w:rFonts w:ascii="仿宋_GB2312" w:eastAsia="仿宋_GB2312"/>
          <w:sz w:val="32"/>
          <w:szCs w:val="32"/>
        </w:rPr>
      </w:pPr>
      <w:r>
        <w:rPr>
          <w:rFonts w:hint="eastAsia" w:ascii="仿宋_GB2312" w:eastAsia="仿宋_GB2312"/>
          <w:b/>
          <w:bCs/>
          <w:sz w:val="32"/>
          <w:szCs w:val="32"/>
        </w:rPr>
        <w:t>（二） 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r>
        <w:rPr>
          <w:rFonts w:hint="eastAsia" w:ascii="仿宋_GB2312" w:eastAsia="仿宋_GB2312"/>
          <w:sz w:val="32"/>
          <w:szCs w:val="32"/>
        </w:rPr>
        <w:t xml:space="preserve"> </w:t>
      </w:r>
    </w:p>
    <w:p w14:paraId="29ED63BD">
      <w:pPr>
        <w:spacing w:line="326" w:lineRule="atLeast"/>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00A5D75C">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3C11D01B">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0580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29AB1C17">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07A9B071">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5A718B91">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2935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6F71A2A">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031D6731">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35F848D">
            <w:pPr>
              <w:spacing w:line="360" w:lineRule="auto"/>
              <w:rPr>
                <w:rFonts w:ascii="仿宋_GB2312" w:hAnsi="宋体" w:eastAsia="仿宋_GB2312"/>
                <w:sz w:val="24"/>
              </w:rPr>
            </w:pPr>
            <w:r>
              <w:rPr>
                <w:rFonts w:hint="eastAsia" w:ascii="仿宋_GB2312" w:hAnsi="宋体" w:eastAsia="仿宋_GB2312"/>
                <w:sz w:val="24"/>
              </w:rPr>
              <w:t>1</w:t>
            </w:r>
          </w:p>
        </w:tc>
      </w:tr>
      <w:tr w14:paraId="554F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AA7A567">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054384D9">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6AF1981">
            <w:pPr>
              <w:spacing w:line="360" w:lineRule="auto"/>
              <w:rPr>
                <w:rFonts w:ascii="仿宋_GB2312" w:hAnsi="宋体" w:eastAsia="仿宋_GB2312"/>
                <w:sz w:val="24"/>
              </w:rPr>
            </w:pPr>
            <w:r>
              <w:rPr>
                <w:rFonts w:hint="eastAsia" w:ascii="仿宋_GB2312" w:hAnsi="宋体" w:eastAsia="仿宋_GB2312"/>
                <w:sz w:val="24"/>
              </w:rPr>
              <w:t>1</w:t>
            </w:r>
          </w:p>
        </w:tc>
      </w:tr>
      <w:tr w14:paraId="2CE3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C4A5E92">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7472CBFA">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2B7A891B">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60DE4780">
            <w:pPr>
              <w:spacing w:line="360" w:lineRule="auto"/>
              <w:rPr>
                <w:rFonts w:ascii="仿宋_GB2312" w:hAnsi="宋体" w:eastAsia="仿宋_GB2312"/>
                <w:sz w:val="24"/>
              </w:rPr>
            </w:pPr>
            <w:r>
              <w:rPr>
                <w:rFonts w:hint="eastAsia" w:ascii="仿宋_GB2312" w:hAnsi="宋体" w:eastAsia="仿宋_GB2312"/>
                <w:sz w:val="24"/>
              </w:rPr>
              <w:t>0</w:t>
            </w:r>
          </w:p>
        </w:tc>
      </w:tr>
      <w:tr w14:paraId="12B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C0FFCE2">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4A76F62B">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400F8438">
            <w:pPr>
              <w:spacing w:line="360" w:lineRule="auto"/>
              <w:rPr>
                <w:rFonts w:ascii="仿宋_GB2312" w:hAnsi="宋体" w:eastAsia="仿宋_GB2312"/>
                <w:sz w:val="24"/>
              </w:rPr>
            </w:pPr>
            <w:r>
              <w:rPr>
                <w:rFonts w:hint="eastAsia" w:ascii="仿宋_GB2312" w:hAnsi="宋体" w:eastAsia="仿宋_GB2312"/>
                <w:sz w:val="24"/>
              </w:rPr>
              <w:t>1</w:t>
            </w:r>
          </w:p>
        </w:tc>
      </w:tr>
      <w:tr w14:paraId="500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F7587D6">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2F312BBD">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BC5F521">
            <w:pPr>
              <w:spacing w:line="360" w:lineRule="auto"/>
              <w:rPr>
                <w:rFonts w:ascii="仿宋_GB2312" w:hAnsi="宋体" w:eastAsia="仿宋_GB2312"/>
                <w:sz w:val="24"/>
              </w:rPr>
            </w:pPr>
            <w:r>
              <w:rPr>
                <w:rFonts w:hint="eastAsia" w:ascii="仿宋_GB2312" w:hAnsi="宋体" w:eastAsia="仿宋_GB2312"/>
                <w:sz w:val="24"/>
              </w:rPr>
              <w:t>1</w:t>
            </w:r>
          </w:p>
        </w:tc>
      </w:tr>
      <w:tr w14:paraId="19F9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900956A">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471E77F0">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C80C87F">
            <w:pPr>
              <w:spacing w:line="360" w:lineRule="auto"/>
              <w:rPr>
                <w:rFonts w:ascii="仿宋_GB2312" w:hAnsi="宋体" w:eastAsia="仿宋_GB2312"/>
                <w:sz w:val="24"/>
              </w:rPr>
            </w:pPr>
            <w:r>
              <w:rPr>
                <w:rFonts w:hint="eastAsia" w:ascii="仿宋_GB2312" w:hAnsi="宋体" w:eastAsia="仿宋_GB2312"/>
                <w:sz w:val="24"/>
              </w:rPr>
              <w:t>1</w:t>
            </w:r>
          </w:p>
        </w:tc>
      </w:tr>
      <w:tr w14:paraId="4A14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36DDFFC">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21ED87D1">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4CE6E33">
            <w:pPr>
              <w:spacing w:line="360" w:lineRule="auto"/>
              <w:rPr>
                <w:rFonts w:ascii="仿宋_GB2312" w:hAnsi="宋体" w:eastAsia="仿宋_GB2312"/>
                <w:sz w:val="24"/>
              </w:rPr>
            </w:pPr>
            <w:r>
              <w:rPr>
                <w:rFonts w:hint="eastAsia" w:ascii="仿宋_GB2312" w:hAnsi="宋体" w:eastAsia="仿宋_GB2312"/>
                <w:sz w:val="24"/>
              </w:rPr>
              <w:t>1</w:t>
            </w:r>
          </w:p>
        </w:tc>
      </w:tr>
    </w:tbl>
    <w:p w14:paraId="1ECC1303">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77FC4D82">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252FF731">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0866F662">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6B68EB91">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53CE130F">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2098219A">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7D1BF8C6">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4AB3B567">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3BD638B4">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二十三、因修建铁路建设工程占用、挖掘公路使普通公路改线审批</w:t>
      </w:r>
    </w:p>
    <w:p w14:paraId="7B533C79">
      <w:pPr>
        <w:numPr>
          <w:ilvl w:val="0"/>
          <w:numId w:val="10"/>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ascii="PingFangSC-Medium, PingFang SC" w:hAnsi="PingFangSC-Medium, PingFang SC"/>
          <w:sz w:val="27"/>
          <w:szCs w:val="27"/>
        </w:rPr>
        <w:t>1.《中华人民共和国公路法》第四十四条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 2.《公路安全保护条例》第二十七条第一款第一项进行下列涉路施工活动，建设单位应当向公路管理机构提出申请：（一）因修建铁路、机场、供电、水利、通信等建设工程需要占用、挖掘公路、公路用地或者使公路改线；</w:t>
      </w:r>
    </w:p>
    <w:p w14:paraId="72315817">
      <w:pPr>
        <w:spacing w:line="540" w:lineRule="exact"/>
        <w:ind w:firstLine="643" w:firstLineChars="200"/>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5C0CD542">
      <w:pPr>
        <w:spacing w:line="326" w:lineRule="atLeast"/>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6F8F3B24">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118B9DE8">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64AA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75806766">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7D8A2466">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3FE11D60">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407A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19546AD">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41077F25">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F52976C">
            <w:pPr>
              <w:spacing w:line="360" w:lineRule="auto"/>
              <w:rPr>
                <w:rFonts w:ascii="仿宋_GB2312" w:hAnsi="宋体" w:eastAsia="仿宋_GB2312"/>
                <w:sz w:val="24"/>
              </w:rPr>
            </w:pPr>
            <w:r>
              <w:rPr>
                <w:rFonts w:hint="eastAsia" w:ascii="仿宋_GB2312" w:hAnsi="宋体" w:eastAsia="仿宋_GB2312"/>
                <w:sz w:val="24"/>
              </w:rPr>
              <w:t>1</w:t>
            </w:r>
          </w:p>
        </w:tc>
      </w:tr>
      <w:tr w14:paraId="4080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99D0009">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7B1464A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4A5C6C3">
            <w:pPr>
              <w:spacing w:line="360" w:lineRule="auto"/>
              <w:rPr>
                <w:rFonts w:ascii="仿宋_GB2312" w:hAnsi="宋体" w:eastAsia="仿宋_GB2312"/>
                <w:sz w:val="24"/>
              </w:rPr>
            </w:pPr>
            <w:r>
              <w:rPr>
                <w:rFonts w:hint="eastAsia" w:ascii="仿宋_GB2312" w:hAnsi="宋体" w:eastAsia="仿宋_GB2312"/>
                <w:sz w:val="24"/>
              </w:rPr>
              <w:t>1</w:t>
            </w:r>
          </w:p>
        </w:tc>
      </w:tr>
      <w:tr w14:paraId="4279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0F40102">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5C4A5430">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7779AE1C">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2DE8128A">
            <w:pPr>
              <w:spacing w:line="360" w:lineRule="auto"/>
              <w:rPr>
                <w:rFonts w:ascii="仿宋_GB2312" w:hAnsi="宋体" w:eastAsia="仿宋_GB2312"/>
                <w:sz w:val="24"/>
              </w:rPr>
            </w:pPr>
            <w:r>
              <w:rPr>
                <w:rFonts w:hint="eastAsia" w:ascii="仿宋_GB2312" w:hAnsi="宋体" w:eastAsia="仿宋_GB2312"/>
                <w:sz w:val="24"/>
              </w:rPr>
              <w:t>0</w:t>
            </w:r>
          </w:p>
        </w:tc>
      </w:tr>
      <w:tr w14:paraId="4F6C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AF21273">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6054156B">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25B0EA54">
            <w:pPr>
              <w:spacing w:line="360" w:lineRule="auto"/>
              <w:rPr>
                <w:rFonts w:ascii="仿宋_GB2312" w:hAnsi="宋体" w:eastAsia="仿宋_GB2312"/>
                <w:sz w:val="24"/>
              </w:rPr>
            </w:pPr>
            <w:r>
              <w:rPr>
                <w:rFonts w:hint="eastAsia" w:ascii="仿宋_GB2312" w:hAnsi="宋体" w:eastAsia="仿宋_GB2312"/>
                <w:sz w:val="24"/>
              </w:rPr>
              <w:t>1</w:t>
            </w:r>
          </w:p>
        </w:tc>
      </w:tr>
      <w:tr w14:paraId="5EAA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A956943">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3FAF9B7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B96FB3F">
            <w:pPr>
              <w:spacing w:line="360" w:lineRule="auto"/>
              <w:rPr>
                <w:rFonts w:ascii="仿宋_GB2312" w:hAnsi="宋体" w:eastAsia="仿宋_GB2312"/>
                <w:sz w:val="24"/>
              </w:rPr>
            </w:pPr>
            <w:r>
              <w:rPr>
                <w:rFonts w:hint="eastAsia" w:ascii="仿宋_GB2312" w:hAnsi="宋体" w:eastAsia="仿宋_GB2312"/>
                <w:sz w:val="24"/>
              </w:rPr>
              <w:t>1</w:t>
            </w:r>
          </w:p>
        </w:tc>
      </w:tr>
      <w:tr w14:paraId="34B3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D200C2A">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1C0AC156">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D1E4027">
            <w:pPr>
              <w:spacing w:line="360" w:lineRule="auto"/>
              <w:rPr>
                <w:rFonts w:ascii="仿宋_GB2312" w:hAnsi="宋体" w:eastAsia="仿宋_GB2312"/>
                <w:sz w:val="24"/>
              </w:rPr>
            </w:pPr>
            <w:r>
              <w:rPr>
                <w:rFonts w:hint="eastAsia" w:ascii="仿宋_GB2312" w:hAnsi="宋体" w:eastAsia="仿宋_GB2312"/>
                <w:sz w:val="24"/>
              </w:rPr>
              <w:t>1</w:t>
            </w:r>
          </w:p>
        </w:tc>
      </w:tr>
      <w:tr w14:paraId="5311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071CC51">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7DF6715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3D24674">
            <w:pPr>
              <w:spacing w:line="360" w:lineRule="auto"/>
              <w:rPr>
                <w:rFonts w:ascii="仿宋_GB2312" w:hAnsi="宋体" w:eastAsia="仿宋_GB2312"/>
                <w:sz w:val="24"/>
              </w:rPr>
            </w:pPr>
            <w:r>
              <w:rPr>
                <w:rFonts w:hint="eastAsia" w:ascii="仿宋_GB2312" w:hAnsi="宋体" w:eastAsia="仿宋_GB2312"/>
                <w:sz w:val="24"/>
              </w:rPr>
              <w:t>1</w:t>
            </w:r>
          </w:p>
        </w:tc>
      </w:tr>
    </w:tbl>
    <w:p w14:paraId="1BDD3FCB">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0FFD5C90">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2B3FEB18">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255AB908">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6675EEAA">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4EB671A6">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66742468">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192EF65B">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60E2748C">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7015ABA1">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二十四、因修建水利建设工程需要占用、挖掘普通公路审批</w:t>
      </w:r>
    </w:p>
    <w:p w14:paraId="6420DCC5">
      <w:pPr>
        <w:numPr>
          <w:ilvl w:val="0"/>
          <w:numId w:val="11"/>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ascii="PingFangSC-Medium, PingFang SC" w:hAnsi="PingFangSC-Medium, PingFang SC"/>
          <w:sz w:val="27"/>
          <w:szCs w:val="27"/>
        </w:rPr>
        <w:t>1.《中华人民共和国公路法》第四十四条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 2.《公路安全保护条例》第二十七条第一款第一项进行下列涉路施工活动，建设单位应当向公路管理机构提出申请：（一）因修建铁路、机场、供电、水利、通信等建设工程需要占用、挖掘公路、公路用地或者使公路改线；</w:t>
      </w:r>
      <w:r>
        <w:rPr>
          <w:rFonts w:hint="eastAsia" w:ascii="PingFangSC-Medium, PingFang SC" w:hAnsi="PingFangSC-Medium, PingFang SC"/>
          <w:sz w:val="27"/>
          <w:szCs w:val="27"/>
        </w:rPr>
        <w:t xml:space="preserve"> </w:t>
      </w:r>
    </w:p>
    <w:p w14:paraId="0949A018">
      <w:pPr>
        <w:spacing w:line="540" w:lineRule="exact"/>
        <w:ind w:firstLine="643" w:firstLineChars="200"/>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5484E12B">
      <w:pPr>
        <w:spacing w:line="326" w:lineRule="atLeast"/>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77A7368B">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49521261">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69BF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06C90FA2">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45D1BC61">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2AE80F0A">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7CD1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D146F78">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4E1A8AA2">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076E8B5">
            <w:pPr>
              <w:spacing w:line="360" w:lineRule="auto"/>
              <w:rPr>
                <w:rFonts w:ascii="仿宋_GB2312" w:hAnsi="宋体" w:eastAsia="仿宋_GB2312"/>
                <w:sz w:val="24"/>
              </w:rPr>
            </w:pPr>
            <w:r>
              <w:rPr>
                <w:rFonts w:hint="eastAsia" w:ascii="仿宋_GB2312" w:hAnsi="宋体" w:eastAsia="仿宋_GB2312"/>
                <w:sz w:val="24"/>
              </w:rPr>
              <w:t>1</w:t>
            </w:r>
          </w:p>
        </w:tc>
      </w:tr>
      <w:tr w14:paraId="5CD7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A3CC205">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0D3886D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4922E10">
            <w:pPr>
              <w:spacing w:line="360" w:lineRule="auto"/>
              <w:rPr>
                <w:rFonts w:ascii="仿宋_GB2312" w:hAnsi="宋体" w:eastAsia="仿宋_GB2312"/>
                <w:sz w:val="24"/>
              </w:rPr>
            </w:pPr>
            <w:r>
              <w:rPr>
                <w:rFonts w:hint="eastAsia" w:ascii="仿宋_GB2312" w:hAnsi="宋体" w:eastAsia="仿宋_GB2312"/>
                <w:sz w:val="24"/>
              </w:rPr>
              <w:t>1</w:t>
            </w:r>
          </w:p>
        </w:tc>
      </w:tr>
      <w:tr w14:paraId="28A5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3C826B9">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1624A199">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4CF7BDBC">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48D87C4C">
            <w:pPr>
              <w:spacing w:line="360" w:lineRule="auto"/>
              <w:rPr>
                <w:rFonts w:ascii="仿宋_GB2312" w:hAnsi="宋体" w:eastAsia="仿宋_GB2312"/>
                <w:sz w:val="24"/>
              </w:rPr>
            </w:pPr>
            <w:r>
              <w:rPr>
                <w:rFonts w:hint="eastAsia" w:ascii="仿宋_GB2312" w:hAnsi="宋体" w:eastAsia="仿宋_GB2312"/>
                <w:sz w:val="24"/>
              </w:rPr>
              <w:t>0</w:t>
            </w:r>
          </w:p>
        </w:tc>
      </w:tr>
      <w:tr w14:paraId="6F3F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7C0C55C">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6B92E135">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4E8CF58F">
            <w:pPr>
              <w:spacing w:line="360" w:lineRule="auto"/>
              <w:rPr>
                <w:rFonts w:ascii="仿宋_GB2312" w:hAnsi="宋体" w:eastAsia="仿宋_GB2312"/>
                <w:sz w:val="24"/>
              </w:rPr>
            </w:pPr>
            <w:r>
              <w:rPr>
                <w:rFonts w:hint="eastAsia" w:ascii="仿宋_GB2312" w:hAnsi="宋体" w:eastAsia="仿宋_GB2312"/>
                <w:sz w:val="24"/>
              </w:rPr>
              <w:t>1</w:t>
            </w:r>
          </w:p>
        </w:tc>
      </w:tr>
      <w:tr w14:paraId="1B9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1AF0F03">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2477DE50">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5EB0AD3">
            <w:pPr>
              <w:spacing w:line="360" w:lineRule="auto"/>
              <w:rPr>
                <w:rFonts w:ascii="仿宋_GB2312" w:hAnsi="宋体" w:eastAsia="仿宋_GB2312"/>
                <w:sz w:val="24"/>
              </w:rPr>
            </w:pPr>
            <w:r>
              <w:rPr>
                <w:rFonts w:hint="eastAsia" w:ascii="仿宋_GB2312" w:hAnsi="宋体" w:eastAsia="仿宋_GB2312"/>
                <w:sz w:val="24"/>
              </w:rPr>
              <w:t>1</w:t>
            </w:r>
          </w:p>
        </w:tc>
      </w:tr>
      <w:tr w14:paraId="7B2B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195BC98">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7771EE25">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4B92156">
            <w:pPr>
              <w:spacing w:line="360" w:lineRule="auto"/>
              <w:rPr>
                <w:rFonts w:ascii="仿宋_GB2312" w:hAnsi="宋体" w:eastAsia="仿宋_GB2312"/>
                <w:sz w:val="24"/>
              </w:rPr>
            </w:pPr>
            <w:r>
              <w:rPr>
                <w:rFonts w:hint="eastAsia" w:ascii="仿宋_GB2312" w:hAnsi="宋体" w:eastAsia="仿宋_GB2312"/>
                <w:sz w:val="24"/>
              </w:rPr>
              <w:t>1</w:t>
            </w:r>
          </w:p>
        </w:tc>
      </w:tr>
      <w:tr w14:paraId="0626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5D57CC8">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25598465">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6DE3682">
            <w:pPr>
              <w:spacing w:line="360" w:lineRule="auto"/>
              <w:rPr>
                <w:rFonts w:ascii="仿宋_GB2312" w:hAnsi="宋体" w:eastAsia="仿宋_GB2312"/>
                <w:sz w:val="24"/>
              </w:rPr>
            </w:pPr>
            <w:r>
              <w:rPr>
                <w:rFonts w:hint="eastAsia" w:ascii="仿宋_GB2312" w:hAnsi="宋体" w:eastAsia="仿宋_GB2312"/>
                <w:sz w:val="24"/>
              </w:rPr>
              <w:t>1</w:t>
            </w:r>
          </w:p>
        </w:tc>
      </w:tr>
    </w:tbl>
    <w:p w14:paraId="1F1C0F1E">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3A4DE0BF">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4B66C86B">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6BD04221">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0AF52757">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2BAB864B">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36E0C087">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2EF998EC">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41FDBF01">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5B15DE6A">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二十五、因修建供电建设工程占用、挖掘公路使普通公路改线审批</w:t>
      </w:r>
    </w:p>
    <w:p w14:paraId="3A5B29E3">
      <w:pPr>
        <w:numPr>
          <w:ilvl w:val="0"/>
          <w:numId w:val="12"/>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ascii="PingFangSC-Medium, PingFang SC" w:hAnsi="PingFangSC-Medium, PingFang SC"/>
          <w:sz w:val="27"/>
          <w:szCs w:val="27"/>
        </w:rPr>
        <w:t>1.《中华人民共和国公路法》第四十四条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 2.《公路安全保护条例》第二十七条第一款第一项进行下列涉路施工活动，建设单位应当向公路管理机构提出申请：（一）因修建铁路、机场、供电、水利、通信等建设工程需要占用、挖掘公路、公路用地或者使公路改线；</w:t>
      </w:r>
      <w:r>
        <w:rPr>
          <w:rFonts w:hint="eastAsia" w:ascii="PingFangSC-Medium, PingFang SC" w:hAnsi="PingFangSC-Medium, PingFang SC"/>
          <w:sz w:val="27"/>
          <w:szCs w:val="27"/>
        </w:rPr>
        <w:t xml:space="preserve">  </w:t>
      </w:r>
    </w:p>
    <w:p w14:paraId="7DD27DB2">
      <w:pPr>
        <w:spacing w:line="540" w:lineRule="exact"/>
        <w:ind w:firstLine="643" w:firstLineChars="200"/>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3CA280F1">
      <w:pPr>
        <w:spacing w:line="326" w:lineRule="atLeast"/>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73C4C7C1">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39AD4CD9">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0493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1EB8C075">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7D756FEC">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668BB221">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60EC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B913F58">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34109B9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649B18E">
            <w:pPr>
              <w:spacing w:line="360" w:lineRule="auto"/>
              <w:rPr>
                <w:rFonts w:ascii="仿宋_GB2312" w:hAnsi="宋体" w:eastAsia="仿宋_GB2312"/>
                <w:sz w:val="24"/>
              </w:rPr>
            </w:pPr>
            <w:r>
              <w:rPr>
                <w:rFonts w:hint="eastAsia" w:ascii="仿宋_GB2312" w:hAnsi="宋体" w:eastAsia="仿宋_GB2312"/>
                <w:sz w:val="24"/>
              </w:rPr>
              <w:t>1</w:t>
            </w:r>
          </w:p>
        </w:tc>
      </w:tr>
      <w:tr w14:paraId="3750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8E0EA90">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343F3F7D">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5898983">
            <w:pPr>
              <w:spacing w:line="360" w:lineRule="auto"/>
              <w:rPr>
                <w:rFonts w:ascii="仿宋_GB2312" w:hAnsi="宋体" w:eastAsia="仿宋_GB2312"/>
                <w:sz w:val="24"/>
              </w:rPr>
            </w:pPr>
            <w:r>
              <w:rPr>
                <w:rFonts w:hint="eastAsia" w:ascii="仿宋_GB2312" w:hAnsi="宋体" w:eastAsia="仿宋_GB2312"/>
                <w:sz w:val="24"/>
              </w:rPr>
              <w:t>1</w:t>
            </w:r>
          </w:p>
        </w:tc>
      </w:tr>
      <w:tr w14:paraId="66B2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9C73927">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48E52EE2">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43F235A3">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753A1783">
            <w:pPr>
              <w:spacing w:line="360" w:lineRule="auto"/>
              <w:rPr>
                <w:rFonts w:ascii="仿宋_GB2312" w:hAnsi="宋体" w:eastAsia="仿宋_GB2312"/>
                <w:sz w:val="24"/>
              </w:rPr>
            </w:pPr>
            <w:r>
              <w:rPr>
                <w:rFonts w:hint="eastAsia" w:ascii="仿宋_GB2312" w:hAnsi="宋体" w:eastAsia="仿宋_GB2312"/>
                <w:sz w:val="24"/>
              </w:rPr>
              <w:t>0</w:t>
            </w:r>
          </w:p>
        </w:tc>
      </w:tr>
      <w:tr w14:paraId="63F5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6945413">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3BE6906E">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51073890">
            <w:pPr>
              <w:spacing w:line="360" w:lineRule="auto"/>
              <w:rPr>
                <w:rFonts w:ascii="仿宋_GB2312" w:hAnsi="宋体" w:eastAsia="仿宋_GB2312"/>
                <w:sz w:val="24"/>
              </w:rPr>
            </w:pPr>
            <w:r>
              <w:rPr>
                <w:rFonts w:hint="eastAsia" w:ascii="仿宋_GB2312" w:hAnsi="宋体" w:eastAsia="仿宋_GB2312"/>
                <w:sz w:val="24"/>
              </w:rPr>
              <w:t>1</w:t>
            </w:r>
          </w:p>
        </w:tc>
      </w:tr>
      <w:tr w14:paraId="0D6F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A8EACCA">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4DFA424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E528969">
            <w:pPr>
              <w:spacing w:line="360" w:lineRule="auto"/>
              <w:rPr>
                <w:rFonts w:ascii="仿宋_GB2312" w:hAnsi="宋体" w:eastAsia="仿宋_GB2312"/>
                <w:sz w:val="24"/>
              </w:rPr>
            </w:pPr>
            <w:r>
              <w:rPr>
                <w:rFonts w:hint="eastAsia" w:ascii="仿宋_GB2312" w:hAnsi="宋体" w:eastAsia="仿宋_GB2312"/>
                <w:sz w:val="24"/>
              </w:rPr>
              <w:t>1</w:t>
            </w:r>
          </w:p>
        </w:tc>
      </w:tr>
      <w:tr w14:paraId="4D04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7D565BF">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0A62B2B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EF3B9F2">
            <w:pPr>
              <w:spacing w:line="360" w:lineRule="auto"/>
              <w:rPr>
                <w:rFonts w:ascii="仿宋_GB2312" w:hAnsi="宋体" w:eastAsia="仿宋_GB2312"/>
                <w:sz w:val="24"/>
              </w:rPr>
            </w:pPr>
            <w:r>
              <w:rPr>
                <w:rFonts w:hint="eastAsia" w:ascii="仿宋_GB2312" w:hAnsi="宋体" w:eastAsia="仿宋_GB2312"/>
                <w:sz w:val="24"/>
              </w:rPr>
              <w:t>1</w:t>
            </w:r>
          </w:p>
        </w:tc>
      </w:tr>
      <w:tr w14:paraId="7B45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DBCB7EA">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66273D5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2D03316">
            <w:pPr>
              <w:spacing w:line="360" w:lineRule="auto"/>
              <w:rPr>
                <w:rFonts w:ascii="仿宋_GB2312" w:hAnsi="宋体" w:eastAsia="仿宋_GB2312"/>
                <w:sz w:val="24"/>
              </w:rPr>
            </w:pPr>
            <w:r>
              <w:rPr>
                <w:rFonts w:hint="eastAsia" w:ascii="仿宋_GB2312" w:hAnsi="宋体" w:eastAsia="仿宋_GB2312"/>
                <w:sz w:val="24"/>
              </w:rPr>
              <w:t>1</w:t>
            </w:r>
          </w:p>
        </w:tc>
      </w:tr>
    </w:tbl>
    <w:p w14:paraId="091096C4">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3B49D6F0">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65B5A1C1">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12E910D3">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15C22E8D">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03E0458C">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5B1E2F68">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02B11714">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6251C28A">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3C7194B8">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二十六、跨越普通公路修建桥梁设施许可</w:t>
      </w:r>
    </w:p>
    <w:p w14:paraId="2B63890B">
      <w:pPr>
        <w:spacing w:line="326" w:lineRule="atLeast"/>
        <w:textAlignment w:val="baseline"/>
        <w:rPr>
          <w:rFonts w:ascii="PingFang SC" w:hAnsi="PingFang SC" w:cs="PingFang SC"/>
          <w:sz w:val="27"/>
          <w:szCs w:val="27"/>
        </w:rPr>
      </w:pPr>
      <w:r>
        <w:rPr>
          <w:rFonts w:hint="eastAsia" w:ascii="仿宋" w:hAnsi="仿宋" w:eastAsia="仿宋" w:cs="仿宋"/>
          <w:sz w:val="32"/>
          <w:szCs w:val="32"/>
        </w:rPr>
        <w:t>（一）法律依据</w:t>
      </w:r>
      <w:r>
        <w:rPr>
          <w:rFonts w:ascii="PingFang SC" w:hAnsi="PingFang SC" w:eastAsia="PingFang SC" w:cs="PingFang SC"/>
          <w:sz w:val="27"/>
          <w:szCs w:val="27"/>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31767731">
      <w:pPr>
        <w:spacing w:line="326" w:lineRule="atLeast"/>
        <w:textAlignment w:val="baseline"/>
        <w:rPr>
          <w:rFonts w:ascii="PingFang SC" w:hAnsi="PingFang SC" w:eastAsia="PingFang SC" w:cs="PingFang SC"/>
          <w:sz w:val="27"/>
          <w:szCs w:val="27"/>
        </w:rPr>
      </w:pPr>
      <w:r>
        <w:rPr>
          <w:rFonts w:ascii="PingFang SC" w:hAnsi="PingFang SC" w:eastAsia="PingFang SC" w:cs="PingFang SC"/>
          <w:sz w:val="27"/>
          <w:szCs w:val="27"/>
        </w:rPr>
        <w:t>2.《公路安全保护条例》第二十七条第一款第二项进行下列涉路施工活动，建设单位应当向公路管理机构提出申请：（二） 跨越、穿越公路修建桥梁、渡槽或者架设、埋设管道、电缆等设施；</w:t>
      </w:r>
    </w:p>
    <w:p w14:paraId="6DB361CF">
      <w:pPr>
        <w:spacing w:line="326" w:lineRule="atLeast"/>
        <w:ind w:firstLine="161" w:firstLineChars="50"/>
        <w:textAlignment w:val="baseline"/>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56A6844D">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6DDBE6EF">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702B1568">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40C3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71599489">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5B1068A1">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73E8EE91">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6CF4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BFF10D0">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104E3DC9">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D185D49">
            <w:pPr>
              <w:spacing w:line="360" w:lineRule="auto"/>
              <w:rPr>
                <w:rFonts w:ascii="仿宋_GB2312" w:hAnsi="宋体" w:eastAsia="仿宋_GB2312"/>
                <w:sz w:val="24"/>
              </w:rPr>
            </w:pPr>
            <w:r>
              <w:rPr>
                <w:rFonts w:hint="eastAsia" w:ascii="仿宋_GB2312" w:hAnsi="宋体" w:eastAsia="仿宋_GB2312"/>
                <w:sz w:val="24"/>
              </w:rPr>
              <w:t>1</w:t>
            </w:r>
          </w:p>
        </w:tc>
      </w:tr>
      <w:tr w14:paraId="6D0A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A51F913">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7AD1200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594E592">
            <w:pPr>
              <w:spacing w:line="360" w:lineRule="auto"/>
              <w:rPr>
                <w:rFonts w:ascii="仿宋_GB2312" w:hAnsi="宋体" w:eastAsia="仿宋_GB2312"/>
                <w:sz w:val="24"/>
              </w:rPr>
            </w:pPr>
            <w:r>
              <w:rPr>
                <w:rFonts w:hint="eastAsia" w:ascii="仿宋_GB2312" w:hAnsi="宋体" w:eastAsia="仿宋_GB2312"/>
                <w:sz w:val="24"/>
              </w:rPr>
              <w:t>1</w:t>
            </w:r>
          </w:p>
        </w:tc>
      </w:tr>
      <w:tr w14:paraId="74ED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D52111B">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5708586A">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7D269523">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360C595B">
            <w:pPr>
              <w:spacing w:line="360" w:lineRule="auto"/>
              <w:rPr>
                <w:rFonts w:ascii="仿宋_GB2312" w:hAnsi="宋体" w:eastAsia="仿宋_GB2312"/>
                <w:sz w:val="24"/>
              </w:rPr>
            </w:pPr>
            <w:r>
              <w:rPr>
                <w:rFonts w:hint="eastAsia" w:ascii="仿宋_GB2312" w:hAnsi="宋体" w:eastAsia="仿宋_GB2312"/>
                <w:sz w:val="24"/>
              </w:rPr>
              <w:t>0</w:t>
            </w:r>
          </w:p>
        </w:tc>
      </w:tr>
      <w:tr w14:paraId="7A9F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44F75E2">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2DC5D51B">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254141B7">
            <w:pPr>
              <w:spacing w:line="360" w:lineRule="auto"/>
              <w:rPr>
                <w:rFonts w:ascii="仿宋_GB2312" w:hAnsi="宋体" w:eastAsia="仿宋_GB2312"/>
                <w:sz w:val="24"/>
              </w:rPr>
            </w:pPr>
            <w:r>
              <w:rPr>
                <w:rFonts w:hint="eastAsia" w:ascii="仿宋_GB2312" w:hAnsi="宋体" w:eastAsia="仿宋_GB2312"/>
                <w:sz w:val="24"/>
              </w:rPr>
              <w:t>1</w:t>
            </w:r>
          </w:p>
        </w:tc>
      </w:tr>
      <w:tr w14:paraId="2D62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87460C4">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3794C542">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86D1C9C">
            <w:pPr>
              <w:spacing w:line="360" w:lineRule="auto"/>
              <w:rPr>
                <w:rFonts w:ascii="仿宋_GB2312" w:hAnsi="宋体" w:eastAsia="仿宋_GB2312"/>
                <w:sz w:val="24"/>
              </w:rPr>
            </w:pPr>
            <w:r>
              <w:rPr>
                <w:rFonts w:hint="eastAsia" w:ascii="仿宋_GB2312" w:hAnsi="宋体" w:eastAsia="仿宋_GB2312"/>
                <w:sz w:val="24"/>
              </w:rPr>
              <w:t>1</w:t>
            </w:r>
          </w:p>
        </w:tc>
      </w:tr>
      <w:tr w14:paraId="3D14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E9DC918">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46CAAC6D">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CF0CDC3">
            <w:pPr>
              <w:spacing w:line="360" w:lineRule="auto"/>
              <w:rPr>
                <w:rFonts w:ascii="仿宋_GB2312" w:hAnsi="宋体" w:eastAsia="仿宋_GB2312"/>
                <w:sz w:val="24"/>
              </w:rPr>
            </w:pPr>
            <w:r>
              <w:rPr>
                <w:rFonts w:hint="eastAsia" w:ascii="仿宋_GB2312" w:hAnsi="宋体" w:eastAsia="仿宋_GB2312"/>
                <w:sz w:val="24"/>
              </w:rPr>
              <w:t>1</w:t>
            </w:r>
          </w:p>
        </w:tc>
      </w:tr>
      <w:tr w14:paraId="1795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7F7617A">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1240927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ACB4FEB">
            <w:pPr>
              <w:spacing w:line="360" w:lineRule="auto"/>
              <w:rPr>
                <w:rFonts w:ascii="仿宋_GB2312" w:hAnsi="宋体" w:eastAsia="仿宋_GB2312"/>
                <w:sz w:val="24"/>
              </w:rPr>
            </w:pPr>
            <w:r>
              <w:rPr>
                <w:rFonts w:hint="eastAsia" w:ascii="仿宋_GB2312" w:hAnsi="宋体" w:eastAsia="仿宋_GB2312"/>
                <w:sz w:val="24"/>
              </w:rPr>
              <w:t>1</w:t>
            </w:r>
          </w:p>
        </w:tc>
      </w:tr>
    </w:tbl>
    <w:p w14:paraId="15445CF0">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17856EB4">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38369CB4">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32A55F11">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2F1BDE8F">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3B932178">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6C520357">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3FBC354B">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6209ECC0">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57E95F4B">
      <w:pPr>
        <w:spacing w:line="326" w:lineRule="atLeast"/>
        <w:textAlignment w:val="baseline"/>
        <w:rPr>
          <w:rFonts w:ascii="黑体" w:hAnsi="黑体" w:eastAsia="黑体" w:cs="黑体"/>
          <w:sz w:val="32"/>
          <w:szCs w:val="32"/>
        </w:rPr>
      </w:pPr>
      <w:r>
        <w:rPr>
          <w:rFonts w:hint="eastAsia" w:ascii="黑体" w:hAnsi="黑体" w:eastAsia="黑体" w:cs="黑体"/>
          <w:sz w:val="32"/>
          <w:szCs w:val="32"/>
        </w:rPr>
        <w:t>二十七、穿越普通公路修建桥梁设施许可</w:t>
      </w:r>
    </w:p>
    <w:p w14:paraId="1E47BDFE">
      <w:pPr>
        <w:spacing w:line="326" w:lineRule="atLeast"/>
        <w:textAlignment w:val="baseline"/>
        <w:rPr>
          <w:rFonts w:ascii="PingFang SC" w:hAnsi="PingFang SC" w:cs="PingFang SC"/>
          <w:sz w:val="27"/>
          <w:szCs w:val="27"/>
        </w:rPr>
      </w:pPr>
      <w:r>
        <w:rPr>
          <w:rFonts w:hint="eastAsia" w:ascii="仿宋" w:hAnsi="仿宋" w:eastAsia="仿宋" w:cs="仿宋"/>
          <w:sz w:val="32"/>
          <w:szCs w:val="32"/>
        </w:rPr>
        <w:t>（一）法律依据</w:t>
      </w:r>
      <w:r>
        <w:rPr>
          <w:rFonts w:ascii="PingFang SC" w:hAnsi="PingFang SC" w:eastAsia="PingFang SC" w:cs="PingFang SC"/>
          <w:sz w:val="27"/>
          <w:szCs w:val="27"/>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4D7DE390">
      <w:pPr>
        <w:spacing w:line="326" w:lineRule="atLeast"/>
        <w:textAlignment w:val="baseline"/>
        <w:rPr>
          <w:rFonts w:ascii="PingFang SC" w:hAnsi="PingFang SC" w:eastAsia="PingFang SC" w:cs="PingFang SC"/>
          <w:sz w:val="27"/>
          <w:szCs w:val="27"/>
        </w:rPr>
      </w:pPr>
      <w:r>
        <w:rPr>
          <w:rFonts w:ascii="PingFang SC" w:hAnsi="PingFang SC" w:eastAsia="PingFang SC" w:cs="PingFang SC"/>
          <w:sz w:val="27"/>
          <w:szCs w:val="27"/>
        </w:rPr>
        <w:t>2.《公路安全保护条例》第二十七条第一款第二项进行下列涉路施工活动，建设单位应当向公路管理机构提出申请：（二） 跨越、穿越公路修建桥梁、渡槽或者架设、埋设管道、电缆等设施；</w:t>
      </w:r>
    </w:p>
    <w:p w14:paraId="5609CA51">
      <w:pPr>
        <w:spacing w:line="326" w:lineRule="atLeast"/>
        <w:ind w:firstLine="161" w:firstLineChars="50"/>
        <w:textAlignment w:val="baseline"/>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053B298E">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28CAC2EA">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3F88B625">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021C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0D6880B8">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119D79D7">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3CC34FAE">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395D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86A13B8">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56D5FE80">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E943BB5">
            <w:pPr>
              <w:spacing w:line="360" w:lineRule="auto"/>
              <w:rPr>
                <w:rFonts w:ascii="仿宋_GB2312" w:hAnsi="宋体" w:eastAsia="仿宋_GB2312"/>
                <w:sz w:val="24"/>
              </w:rPr>
            </w:pPr>
            <w:r>
              <w:rPr>
                <w:rFonts w:hint="eastAsia" w:ascii="仿宋_GB2312" w:hAnsi="宋体" w:eastAsia="仿宋_GB2312"/>
                <w:sz w:val="24"/>
              </w:rPr>
              <w:t>1</w:t>
            </w:r>
          </w:p>
        </w:tc>
      </w:tr>
      <w:tr w14:paraId="23B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305C7B9">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0C45D0E5">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1976B95">
            <w:pPr>
              <w:spacing w:line="360" w:lineRule="auto"/>
              <w:rPr>
                <w:rFonts w:ascii="仿宋_GB2312" w:hAnsi="宋体" w:eastAsia="仿宋_GB2312"/>
                <w:sz w:val="24"/>
              </w:rPr>
            </w:pPr>
            <w:r>
              <w:rPr>
                <w:rFonts w:hint="eastAsia" w:ascii="仿宋_GB2312" w:hAnsi="宋体" w:eastAsia="仿宋_GB2312"/>
                <w:sz w:val="24"/>
              </w:rPr>
              <w:t>1</w:t>
            </w:r>
          </w:p>
        </w:tc>
      </w:tr>
      <w:tr w14:paraId="3EE5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752A064">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171503EA">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78B4A6B8">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428CCA63">
            <w:pPr>
              <w:spacing w:line="360" w:lineRule="auto"/>
              <w:rPr>
                <w:rFonts w:ascii="仿宋_GB2312" w:hAnsi="宋体" w:eastAsia="仿宋_GB2312"/>
                <w:sz w:val="24"/>
              </w:rPr>
            </w:pPr>
            <w:r>
              <w:rPr>
                <w:rFonts w:hint="eastAsia" w:ascii="仿宋_GB2312" w:hAnsi="宋体" w:eastAsia="仿宋_GB2312"/>
                <w:sz w:val="24"/>
              </w:rPr>
              <w:t>0</w:t>
            </w:r>
          </w:p>
        </w:tc>
      </w:tr>
      <w:tr w14:paraId="20E4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88AC316">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62A285B7">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296BAF20">
            <w:pPr>
              <w:spacing w:line="360" w:lineRule="auto"/>
              <w:rPr>
                <w:rFonts w:ascii="仿宋_GB2312" w:hAnsi="宋体" w:eastAsia="仿宋_GB2312"/>
                <w:sz w:val="24"/>
              </w:rPr>
            </w:pPr>
            <w:r>
              <w:rPr>
                <w:rFonts w:hint="eastAsia" w:ascii="仿宋_GB2312" w:hAnsi="宋体" w:eastAsia="仿宋_GB2312"/>
                <w:sz w:val="24"/>
              </w:rPr>
              <w:t>1</w:t>
            </w:r>
          </w:p>
        </w:tc>
      </w:tr>
      <w:tr w14:paraId="500A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55BC1FE">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2528B079">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D923D9D">
            <w:pPr>
              <w:spacing w:line="360" w:lineRule="auto"/>
              <w:rPr>
                <w:rFonts w:ascii="仿宋_GB2312" w:hAnsi="宋体" w:eastAsia="仿宋_GB2312"/>
                <w:sz w:val="24"/>
              </w:rPr>
            </w:pPr>
            <w:r>
              <w:rPr>
                <w:rFonts w:hint="eastAsia" w:ascii="仿宋_GB2312" w:hAnsi="宋体" w:eastAsia="仿宋_GB2312"/>
                <w:sz w:val="24"/>
              </w:rPr>
              <w:t>1</w:t>
            </w:r>
          </w:p>
        </w:tc>
      </w:tr>
      <w:tr w14:paraId="47A7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003450C">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18470EE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91BEE5B">
            <w:pPr>
              <w:spacing w:line="360" w:lineRule="auto"/>
              <w:rPr>
                <w:rFonts w:ascii="仿宋_GB2312" w:hAnsi="宋体" w:eastAsia="仿宋_GB2312"/>
                <w:sz w:val="24"/>
              </w:rPr>
            </w:pPr>
            <w:r>
              <w:rPr>
                <w:rFonts w:hint="eastAsia" w:ascii="仿宋_GB2312" w:hAnsi="宋体" w:eastAsia="仿宋_GB2312"/>
                <w:sz w:val="24"/>
              </w:rPr>
              <w:t>1</w:t>
            </w:r>
          </w:p>
        </w:tc>
      </w:tr>
      <w:tr w14:paraId="0FCE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EA8042F">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3E71F9B4">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42D2E04">
            <w:pPr>
              <w:spacing w:line="360" w:lineRule="auto"/>
              <w:rPr>
                <w:rFonts w:ascii="仿宋_GB2312" w:hAnsi="宋体" w:eastAsia="仿宋_GB2312"/>
                <w:sz w:val="24"/>
              </w:rPr>
            </w:pPr>
            <w:r>
              <w:rPr>
                <w:rFonts w:hint="eastAsia" w:ascii="仿宋_GB2312" w:hAnsi="宋体" w:eastAsia="仿宋_GB2312"/>
                <w:sz w:val="24"/>
              </w:rPr>
              <w:t>1</w:t>
            </w:r>
          </w:p>
        </w:tc>
      </w:tr>
    </w:tbl>
    <w:p w14:paraId="6D67637E">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17B36EBE">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58345973">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72F41BEF">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31625634">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5CF15B32">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3636719A">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3488D2C9">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1C5D8621">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1B28E633">
      <w:pPr>
        <w:spacing w:line="326" w:lineRule="atLeast"/>
        <w:textAlignment w:val="baseline"/>
        <w:rPr>
          <w:rFonts w:ascii="黑体" w:hAnsi="黑体" w:eastAsia="黑体" w:cs="黑体"/>
          <w:sz w:val="32"/>
          <w:szCs w:val="32"/>
        </w:rPr>
      </w:pPr>
      <w:r>
        <w:rPr>
          <w:rFonts w:hint="eastAsia" w:ascii="黑体" w:hAnsi="黑体" w:eastAsia="黑体" w:cs="黑体"/>
          <w:sz w:val="32"/>
          <w:szCs w:val="32"/>
        </w:rPr>
        <w:t>二十八、跨越普通公路修建渡槽设施许可</w:t>
      </w:r>
    </w:p>
    <w:p w14:paraId="716FD0CD">
      <w:pPr>
        <w:spacing w:line="326" w:lineRule="atLeast"/>
        <w:textAlignment w:val="baseline"/>
        <w:rPr>
          <w:rFonts w:ascii="PingFang SC" w:hAnsi="PingFang SC" w:cs="PingFang SC"/>
          <w:sz w:val="27"/>
          <w:szCs w:val="27"/>
        </w:rPr>
      </w:pPr>
      <w:r>
        <w:rPr>
          <w:rFonts w:hint="eastAsia" w:ascii="仿宋" w:hAnsi="仿宋" w:eastAsia="仿宋" w:cs="仿宋"/>
          <w:sz w:val="32"/>
          <w:szCs w:val="32"/>
        </w:rPr>
        <w:t>（一）法律依据</w:t>
      </w:r>
      <w:r>
        <w:rPr>
          <w:rFonts w:ascii="PingFang SC" w:hAnsi="PingFang SC" w:eastAsia="PingFang SC" w:cs="PingFang SC"/>
          <w:sz w:val="27"/>
          <w:szCs w:val="27"/>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38EFC6CB">
      <w:pPr>
        <w:spacing w:line="326" w:lineRule="atLeast"/>
        <w:textAlignment w:val="baseline"/>
        <w:rPr>
          <w:rFonts w:ascii="PingFang SC" w:hAnsi="PingFang SC" w:eastAsia="PingFang SC" w:cs="PingFang SC"/>
          <w:sz w:val="27"/>
          <w:szCs w:val="27"/>
        </w:rPr>
      </w:pPr>
      <w:r>
        <w:rPr>
          <w:rFonts w:ascii="PingFang SC" w:hAnsi="PingFang SC" w:eastAsia="PingFang SC" w:cs="PingFang SC"/>
          <w:sz w:val="27"/>
          <w:szCs w:val="27"/>
        </w:rPr>
        <w:t>2.《公路安全保护条例》第二十七条第一款第二项进行下列涉路施工活动，建设单位应当向公路管理机构提出申请：（二） 跨越、穿越公路修建桥梁、渡槽或者架设、埋设管道、电缆等设施；</w:t>
      </w:r>
    </w:p>
    <w:p w14:paraId="6B6CF952">
      <w:pPr>
        <w:spacing w:line="326" w:lineRule="atLeast"/>
        <w:ind w:firstLine="161" w:firstLineChars="50"/>
        <w:textAlignment w:val="baseline"/>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0980E333">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595B3F77">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7E3971FC">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1C8E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79617036">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295C7203">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184C6945">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5993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9F0865F">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0123776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A20CEF3">
            <w:pPr>
              <w:spacing w:line="360" w:lineRule="auto"/>
              <w:rPr>
                <w:rFonts w:ascii="仿宋_GB2312" w:hAnsi="宋体" w:eastAsia="仿宋_GB2312"/>
                <w:sz w:val="24"/>
              </w:rPr>
            </w:pPr>
            <w:r>
              <w:rPr>
                <w:rFonts w:hint="eastAsia" w:ascii="仿宋_GB2312" w:hAnsi="宋体" w:eastAsia="仿宋_GB2312"/>
                <w:sz w:val="24"/>
              </w:rPr>
              <w:t>1</w:t>
            </w:r>
          </w:p>
        </w:tc>
      </w:tr>
      <w:tr w14:paraId="4135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F7BA026">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5F8110DD">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3677DFA">
            <w:pPr>
              <w:spacing w:line="360" w:lineRule="auto"/>
              <w:rPr>
                <w:rFonts w:ascii="仿宋_GB2312" w:hAnsi="宋体" w:eastAsia="仿宋_GB2312"/>
                <w:sz w:val="24"/>
              </w:rPr>
            </w:pPr>
            <w:r>
              <w:rPr>
                <w:rFonts w:hint="eastAsia" w:ascii="仿宋_GB2312" w:hAnsi="宋体" w:eastAsia="仿宋_GB2312"/>
                <w:sz w:val="24"/>
              </w:rPr>
              <w:t>1</w:t>
            </w:r>
          </w:p>
        </w:tc>
      </w:tr>
      <w:tr w14:paraId="16CA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4E28D94">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358D9F84">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037590F7">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0782F7F2">
            <w:pPr>
              <w:spacing w:line="360" w:lineRule="auto"/>
              <w:rPr>
                <w:rFonts w:ascii="仿宋_GB2312" w:hAnsi="宋体" w:eastAsia="仿宋_GB2312"/>
                <w:sz w:val="24"/>
              </w:rPr>
            </w:pPr>
            <w:r>
              <w:rPr>
                <w:rFonts w:hint="eastAsia" w:ascii="仿宋_GB2312" w:hAnsi="宋体" w:eastAsia="仿宋_GB2312"/>
                <w:sz w:val="24"/>
              </w:rPr>
              <w:t>0</w:t>
            </w:r>
          </w:p>
        </w:tc>
      </w:tr>
      <w:tr w14:paraId="7CDC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951E70C">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3B7B3774">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25B396AD">
            <w:pPr>
              <w:spacing w:line="360" w:lineRule="auto"/>
              <w:rPr>
                <w:rFonts w:ascii="仿宋_GB2312" w:hAnsi="宋体" w:eastAsia="仿宋_GB2312"/>
                <w:sz w:val="24"/>
              </w:rPr>
            </w:pPr>
            <w:r>
              <w:rPr>
                <w:rFonts w:hint="eastAsia" w:ascii="仿宋_GB2312" w:hAnsi="宋体" w:eastAsia="仿宋_GB2312"/>
                <w:sz w:val="24"/>
              </w:rPr>
              <w:t>1</w:t>
            </w:r>
          </w:p>
        </w:tc>
      </w:tr>
      <w:tr w14:paraId="2DC0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FD37B22">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58D94467">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078A65F">
            <w:pPr>
              <w:spacing w:line="360" w:lineRule="auto"/>
              <w:rPr>
                <w:rFonts w:ascii="仿宋_GB2312" w:hAnsi="宋体" w:eastAsia="仿宋_GB2312"/>
                <w:sz w:val="24"/>
              </w:rPr>
            </w:pPr>
            <w:r>
              <w:rPr>
                <w:rFonts w:hint="eastAsia" w:ascii="仿宋_GB2312" w:hAnsi="宋体" w:eastAsia="仿宋_GB2312"/>
                <w:sz w:val="24"/>
              </w:rPr>
              <w:t>1</w:t>
            </w:r>
          </w:p>
        </w:tc>
      </w:tr>
      <w:tr w14:paraId="7F19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8342F96">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48F528E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F1EBBC2">
            <w:pPr>
              <w:spacing w:line="360" w:lineRule="auto"/>
              <w:rPr>
                <w:rFonts w:ascii="仿宋_GB2312" w:hAnsi="宋体" w:eastAsia="仿宋_GB2312"/>
                <w:sz w:val="24"/>
              </w:rPr>
            </w:pPr>
            <w:r>
              <w:rPr>
                <w:rFonts w:hint="eastAsia" w:ascii="仿宋_GB2312" w:hAnsi="宋体" w:eastAsia="仿宋_GB2312"/>
                <w:sz w:val="24"/>
              </w:rPr>
              <w:t>1</w:t>
            </w:r>
          </w:p>
        </w:tc>
      </w:tr>
      <w:tr w14:paraId="4C76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13B91D7">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07C1F5F2">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5F7DE9E">
            <w:pPr>
              <w:spacing w:line="360" w:lineRule="auto"/>
              <w:rPr>
                <w:rFonts w:ascii="仿宋_GB2312" w:hAnsi="宋体" w:eastAsia="仿宋_GB2312"/>
                <w:sz w:val="24"/>
              </w:rPr>
            </w:pPr>
            <w:r>
              <w:rPr>
                <w:rFonts w:hint="eastAsia" w:ascii="仿宋_GB2312" w:hAnsi="宋体" w:eastAsia="仿宋_GB2312"/>
                <w:sz w:val="24"/>
              </w:rPr>
              <w:t>1</w:t>
            </w:r>
          </w:p>
        </w:tc>
      </w:tr>
    </w:tbl>
    <w:p w14:paraId="1D9D0CFC">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2FEF7610">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5583E028">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73EAD5FA">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3169BF10">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19D43CE2">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7459E1B4">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3A001CC5">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0E032EE2">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2E338924">
      <w:pPr>
        <w:spacing w:line="326" w:lineRule="atLeast"/>
        <w:textAlignment w:val="baseline"/>
        <w:rPr>
          <w:rFonts w:ascii="黑体" w:hAnsi="黑体" w:eastAsia="黑体" w:cs="黑体"/>
          <w:sz w:val="32"/>
          <w:szCs w:val="32"/>
        </w:rPr>
      </w:pPr>
      <w:r>
        <w:rPr>
          <w:rFonts w:hint="eastAsia" w:ascii="黑体" w:hAnsi="黑体" w:eastAsia="黑体" w:cs="黑体"/>
          <w:sz w:val="32"/>
          <w:szCs w:val="32"/>
        </w:rPr>
        <w:t>二十九、穿越普通公路修建渡槽设施许可</w:t>
      </w:r>
    </w:p>
    <w:p w14:paraId="514B82BC">
      <w:pPr>
        <w:spacing w:line="326" w:lineRule="atLeast"/>
        <w:textAlignment w:val="baseline"/>
        <w:rPr>
          <w:rFonts w:ascii="PingFang SC" w:hAnsi="PingFang SC" w:cs="PingFang SC"/>
          <w:sz w:val="27"/>
          <w:szCs w:val="27"/>
        </w:rPr>
      </w:pPr>
      <w:r>
        <w:rPr>
          <w:rFonts w:hint="eastAsia" w:ascii="仿宋" w:hAnsi="仿宋" w:eastAsia="仿宋" w:cs="仿宋"/>
          <w:sz w:val="32"/>
          <w:szCs w:val="32"/>
        </w:rPr>
        <w:t>（一）法律依据</w:t>
      </w:r>
      <w:r>
        <w:rPr>
          <w:rFonts w:ascii="PingFang SC" w:hAnsi="PingFang SC" w:eastAsia="PingFang SC" w:cs="PingFang SC"/>
          <w:sz w:val="27"/>
          <w:szCs w:val="27"/>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03079EA2">
      <w:pPr>
        <w:spacing w:line="326" w:lineRule="atLeast"/>
        <w:textAlignment w:val="baseline"/>
        <w:rPr>
          <w:rFonts w:ascii="PingFang SC" w:hAnsi="PingFang SC" w:eastAsia="PingFang SC" w:cs="PingFang SC"/>
          <w:sz w:val="27"/>
          <w:szCs w:val="27"/>
        </w:rPr>
      </w:pPr>
      <w:r>
        <w:rPr>
          <w:rFonts w:ascii="PingFang SC" w:hAnsi="PingFang SC" w:eastAsia="PingFang SC" w:cs="PingFang SC"/>
          <w:sz w:val="27"/>
          <w:szCs w:val="27"/>
        </w:rPr>
        <w:t>2.《公路安全保护条例》第二十七条第一款第二项进行下列涉路施工活动，建设单位应当向公路管理机构提出申请：（二） 跨越、穿越公路修建桥梁、渡槽或者架设、埋设管道、电缆等设施；</w:t>
      </w:r>
    </w:p>
    <w:p w14:paraId="3E3C917F">
      <w:pPr>
        <w:spacing w:line="326" w:lineRule="atLeast"/>
        <w:ind w:firstLine="161" w:firstLineChars="50"/>
        <w:textAlignment w:val="baseline"/>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57D8008B">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35BBFAC3">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27AB4A97">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3A9C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22528884">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13FB244B">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6E49CB83">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57D0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8C21F21">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393F26F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9DAB94D">
            <w:pPr>
              <w:spacing w:line="360" w:lineRule="auto"/>
              <w:rPr>
                <w:rFonts w:ascii="仿宋_GB2312" w:hAnsi="宋体" w:eastAsia="仿宋_GB2312"/>
                <w:sz w:val="24"/>
              </w:rPr>
            </w:pPr>
            <w:r>
              <w:rPr>
                <w:rFonts w:hint="eastAsia" w:ascii="仿宋_GB2312" w:hAnsi="宋体" w:eastAsia="仿宋_GB2312"/>
                <w:sz w:val="24"/>
              </w:rPr>
              <w:t>1</w:t>
            </w:r>
          </w:p>
        </w:tc>
      </w:tr>
      <w:tr w14:paraId="7156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6E7FA3A">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52D43E3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827984A">
            <w:pPr>
              <w:spacing w:line="360" w:lineRule="auto"/>
              <w:rPr>
                <w:rFonts w:ascii="仿宋_GB2312" w:hAnsi="宋体" w:eastAsia="仿宋_GB2312"/>
                <w:sz w:val="24"/>
              </w:rPr>
            </w:pPr>
            <w:r>
              <w:rPr>
                <w:rFonts w:hint="eastAsia" w:ascii="仿宋_GB2312" w:hAnsi="宋体" w:eastAsia="仿宋_GB2312"/>
                <w:sz w:val="24"/>
              </w:rPr>
              <w:t>1</w:t>
            </w:r>
          </w:p>
        </w:tc>
      </w:tr>
      <w:tr w14:paraId="579A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5FDDF2D">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58A5FF34">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612B46C9">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4CD4A54C">
            <w:pPr>
              <w:spacing w:line="360" w:lineRule="auto"/>
              <w:rPr>
                <w:rFonts w:ascii="仿宋_GB2312" w:hAnsi="宋体" w:eastAsia="仿宋_GB2312"/>
                <w:sz w:val="24"/>
              </w:rPr>
            </w:pPr>
            <w:r>
              <w:rPr>
                <w:rFonts w:hint="eastAsia" w:ascii="仿宋_GB2312" w:hAnsi="宋体" w:eastAsia="仿宋_GB2312"/>
                <w:sz w:val="24"/>
              </w:rPr>
              <w:t>0</w:t>
            </w:r>
          </w:p>
        </w:tc>
      </w:tr>
      <w:tr w14:paraId="3279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234C64D">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3AF41EB2">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31D7D678">
            <w:pPr>
              <w:spacing w:line="360" w:lineRule="auto"/>
              <w:rPr>
                <w:rFonts w:ascii="仿宋_GB2312" w:hAnsi="宋体" w:eastAsia="仿宋_GB2312"/>
                <w:sz w:val="24"/>
              </w:rPr>
            </w:pPr>
            <w:r>
              <w:rPr>
                <w:rFonts w:hint="eastAsia" w:ascii="仿宋_GB2312" w:hAnsi="宋体" w:eastAsia="仿宋_GB2312"/>
                <w:sz w:val="24"/>
              </w:rPr>
              <w:t>1</w:t>
            </w:r>
          </w:p>
        </w:tc>
      </w:tr>
      <w:tr w14:paraId="08D9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B7881E9">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35F9CD06">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82F80DB">
            <w:pPr>
              <w:spacing w:line="360" w:lineRule="auto"/>
              <w:rPr>
                <w:rFonts w:ascii="仿宋_GB2312" w:hAnsi="宋体" w:eastAsia="仿宋_GB2312"/>
                <w:sz w:val="24"/>
              </w:rPr>
            </w:pPr>
            <w:r>
              <w:rPr>
                <w:rFonts w:hint="eastAsia" w:ascii="仿宋_GB2312" w:hAnsi="宋体" w:eastAsia="仿宋_GB2312"/>
                <w:sz w:val="24"/>
              </w:rPr>
              <w:t>1</w:t>
            </w:r>
          </w:p>
        </w:tc>
      </w:tr>
      <w:tr w14:paraId="44D1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FC43288">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1B8A9043">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78235E6">
            <w:pPr>
              <w:spacing w:line="360" w:lineRule="auto"/>
              <w:rPr>
                <w:rFonts w:ascii="仿宋_GB2312" w:hAnsi="宋体" w:eastAsia="仿宋_GB2312"/>
                <w:sz w:val="24"/>
              </w:rPr>
            </w:pPr>
            <w:r>
              <w:rPr>
                <w:rFonts w:hint="eastAsia" w:ascii="仿宋_GB2312" w:hAnsi="宋体" w:eastAsia="仿宋_GB2312"/>
                <w:sz w:val="24"/>
              </w:rPr>
              <w:t>1</w:t>
            </w:r>
          </w:p>
        </w:tc>
      </w:tr>
      <w:tr w14:paraId="2E47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8FB74BC">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59C04FC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5B8E47D">
            <w:pPr>
              <w:spacing w:line="360" w:lineRule="auto"/>
              <w:rPr>
                <w:rFonts w:ascii="仿宋_GB2312" w:hAnsi="宋体" w:eastAsia="仿宋_GB2312"/>
                <w:sz w:val="24"/>
              </w:rPr>
            </w:pPr>
            <w:r>
              <w:rPr>
                <w:rFonts w:hint="eastAsia" w:ascii="仿宋_GB2312" w:hAnsi="宋体" w:eastAsia="仿宋_GB2312"/>
                <w:sz w:val="24"/>
              </w:rPr>
              <w:t>1</w:t>
            </w:r>
          </w:p>
        </w:tc>
      </w:tr>
    </w:tbl>
    <w:p w14:paraId="2EFF101F">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226BB62E">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09279E87">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55CA3FBC">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6DB1D495">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7AF77AA0">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101338F4">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18C58AAB">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00588EE1">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08633239">
      <w:pPr>
        <w:spacing w:line="326" w:lineRule="atLeast"/>
        <w:textAlignment w:val="baseline"/>
        <w:rPr>
          <w:rFonts w:ascii="黑体" w:hAnsi="黑体" w:eastAsia="黑体" w:cs="黑体"/>
          <w:sz w:val="32"/>
          <w:szCs w:val="32"/>
        </w:rPr>
      </w:pPr>
      <w:r>
        <w:rPr>
          <w:rFonts w:hint="eastAsia" w:ascii="黑体" w:hAnsi="黑体" w:eastAsia="黑体" w:cs="黑体"/>
          <w:sz w:val="32"/>
          <w:szCs w:val="32"/>
        </w:rPr>
        <w:t>三十、跨越普通公路架设管线设施许可</w:t>
      </w:r>
    </w:p>
    <w:p w14:paraId="6BEE05B4">
      <w:pPr>
        <w:spacing w:line="326" w:lineRule="atLeast"/>
        <w:textAlignment w:val="baseline"/>
        <w:rPr>
          <w:rFonts w:ascii="PingFang SC" w:hAnsi="PingFang SC" w:cs="PingFang SC"/>
          <w:sz w:val="27"/>
          <w:szCs w:val="27"/>
        </w:rPr>
      </w:pPr>
      <w:r>
        <w:rPr>
          <w:rFonts w:hint="eastAsia" w:ascii="仿宋" w:hAnsi="仿宋" w:eastAsia="仿宋" w:cs="仿宋"/>
          <w:sz w:val="32"/>
          <w:szCs w:val="32"/>
        </w:rPr>
        <w:t>（一）法律依据</w:t>
      </w:r>
      <w:r>
        <w:rPr>
          <w:rFonts w:ascii="PingFang SC" w:hAnsi="PingFang SC" w:eastAsia="PingFang SC" w:cs="PingFang SC"/>
          <w:sz w:val="27"/>
          <w:szCs w:val="27"/>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15B1499D">
      <w:pPr>
        <w:spacing w:line="326" w:lineRule="atLeast"/>
        <w:textAlignment w:val="baseline"/>
        <w:rPr>
          <w:rFonts w:ascii="PingFang SC" w:hAnsi="PingFang SC" w:eastAsia="PingFang SC" w:cs="PingFang SC"/>
          <w:sz w:val="27"/>
          <w:szCs w:val="27"/>
        </w:rPr>
      </w:pPr>
      <w:r>
        <w:rPr>
          <w:rFonts w:ascii="PingFang SC" w:hAnsi="PingFang SC" w:eastAsia="PingFang SC" w:cs="PingFang SC"/>
          <w:sz w:val="27"/>
          <w:szCs w:val="27"/>
        </w:rPr>
        <w:t>2.《公路安全保护条例》第二十七条第一款第二项进行下列涉路施工活动，建设单位应当向公路管理机构提出申请：（二） 跨越、穿越公路修建桥梁、渡槽或者架设、埋设管道、电缆等设施；</w:t>
      </w:r>
    </w:p>
    <w:p w14:paraId="0C231886">
      <w:pPr>
        <w:spacing w:line="326" w:lineRule="atLeast"/>
        <w:ind w:firstLine="161" w:firstLineChars="50"/>
        <w:textAlignment w:val="baseline"/>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1B631538">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00FD4BC9">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6A8A201A">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2957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6585E586">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52B30988">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00A363EC">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7A40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B26C746">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7E0564C1">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EEFB9CE">
            <w:pPr>
              <w:spacing w:line="360" w:lineRule="auto"/>
              <w:rPr>
                <w:rFonts w:ascii="仿宋_GB2312" w:hAnsi="宋体" w:eastAsia="仿宋_GB2312"/>
                <w:sz w:val="24"/>
              </w:rPr>
            </w:pPr>
            <w:r>
              <w:rPr>
                <w:rFonts w:hint="eastAsia" w:ascii="仿宋_GB2312" w:hAnsi="宋体" w:eastAsia="仿宋_GB2312"/>
                <w:sz w:val="24"/>
              </w:rPr>
              <w:t>1</w:t>
            </w:r>
          </w:p>
        </w:tc>
      </w:tr>
      <w:tr w14:paraId="7ABB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9940C3C">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078AA00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7EA4FCB">
            <w:pPr>
              <w:spacing w:line="360" w:lineRule="auto"/>
              <w:rPr>
                <w:rFonts w:ascii="仿宋_GB2312" w:hAnsi="宋体" w:eastAsia="仿宋_GB2312"/>
                <w:sz w:val="24"/>
              </w:rPr>
            </w:pPr>
            <w:r>
              <w:rPr>
                <w:rFonts w:hint="eastAsia" w:ascii="仿宋_GB2312" w:hAnsi="宋体" w:eastAsia="仿宋_GB2312"/>
                <w:sz w:val="24"/>
              </w:rPr>
              <w:t>1</w:t>
            </w:r>
          </w:p>
        </w:tc>
      </w:tr>
      <w:tr w14:paraId="64F6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9512D29">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0ACCF458">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04B03BD5">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0D6D0D77">
            <w:pPr>
              <w:spacing w:line="360" w:lineRule="auto"/>
              <w:rPr>
                <w:rFonts w:ascii="仿宋_GB2312" w:hAnsi="宋体" w:eastAsia="仿宋_GB2312"/>
                <w:sz w:val="24"/>
              </w:rPr>
            </w:pPr>
            <w:r>
              <w:rPr>
                <w:rFonts w:hint="eastAsia" w:ascii="仿宋_GB2312" w:hAnsi="宋体" w:eastAsia="仿宋_GB2312"/>
                <w:sz w:val="24"/>
              </w:rPr>
              <w:t>0</w:t>
            </w:r>
          </w:p>
        </w:tc>
      </w:tr>
      <w:tr w14:paraId="375D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969F8D2">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1F054C1C">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65A04608">
            <w:pPr>
              <w:spacing w:line="360" w:lineRule="auto"/>
              <w:rPr>
                <w:rFonts w:ascii="仿宋_GB2312" w:hAnsi="宋体" w:eastAsia="仿宋_GB2312"/>
                <w:sz w:val="24"/>
              </w:rPr>
            </w:pPr>
            <w:r>
              <w:rPr>
                <w:rFonts w:hint="eastAsia" w:ascii="仿宋_GB2312" w:hAnsi="宋体" w:eastAsia="仿宋_GB2312"/>
                <w:sz w:val="24"/>
              </w:rPr>
              <w:t>1</w:t>
            </w:r>
          </w:p>
        </w:tc>
      </w:tr>
      <w:tr w14:paraId="2EFE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CD9F75F">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70655647">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2C5741F">
            <w:pPr>
              <w:spacing w:line="360" w:lineRule="auto"/>
              <w:rPr>
                <w:rFonts w:ascii="仿宋_GB2312" w:hAnsi="宋体" w:eastAsia="仿宋_GB2312"/>
                <w:sz w:val="24"/>
              </w:rPr>
            </w:pPr>
            <w:r>
              <w:rPr>
                <w:rFonts w:hint="eastAsia" w:ascii="仿宋_GB2312" w:hAnsi="宋体" w:eastAsia="仿宋_GB2312"/>
                <w:sz w:val="24"/>
              </w:rPr>
              <w:t>1</w:t>
            </w:r>
          </w:p>
        </w:tc>
      </w:tr>
      <w:tr w14:paraId="5D60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92E6E1E">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0625C53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053355A">
            <w:pPr>
              <w:spacing w:line="360" w:lineRule="auto"/>
              <w:rPr>
                <w:rFonts w:ascii="仿宋_GB2312" w:hAnsi="宋体" w:eastAsia="仿宋_GB2312"/>
                <w:sz w:val="24"/>
              </w:rPr>
            </w:pPr>
            <w:r>
              <w:rPr>
                <w:rFonts w:hint="eastAsia" w:ascii="仿宋_GB2312" w:hAnsi="宋体" w:eastAsia="仿宋_GB2312"/>
                <w:sz w:val="24"/>
              </w:rPr>
              <w:t>1</w:t>
            </w:r>
          </w:p>
        </w:tc>
      </w:tr>
      <w:tr w14:paraId="39C1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D874115">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17FE19B6">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B1CD7B2">
            <w:pPr>
              <w:spacing w:line="360" w:lineRule="auto"/>
              <w:rPr>
                <w:rFonts w:ascii="仿宋_GB2312" w:hAnsi="宋体" w:eastAsia="仿宋_GB2312"/>
                <w:sz w:val="24"/>
              </w:rPr>
            </w:pPr>
            <w:r>
              <w:rPr>
                <w:rFonts w:hint="eastAsia" w:ascii="仿宋_GB2312" w:hAnsi="宋体" w:eastAsia="仿宋_GB2312"/>
                <w:sz w:val="24"/>
              </w:rPr>
              <w:t>1</w:t>
            </w:r>
          </w:p>
        </w:tc>
      </w:tr>
    </w:tbl>
    <w:p w14:paraId="1793F773">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1BDEBCA2">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7150A077">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12F72A41">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3F15E37B">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334A8BA9">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4FF2E455">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1AF2C83A">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2120AD5D">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5C730A1A">
      <w:pPr>
        <w:spacing w:line="326" w:lineRule="atLeast"/>
        <w:textAlignment w:val="baseline"/>
        <w:rPr>
          <w:rFonts w:ascii="黑体" w:hAnsi="黑体" w:eastAsia="黑体" w:cs="黑体"/>
          <w:sz w:val="32"/>
          <w:szCs w:val="32"/>
        </w:rPr>
      </w:pPr>
      <w:r>
        <w:rPr>
          <w:rFonts w:hint="eastAsia" w:ascii="黑体" w:hAnsi="黑体" w:eastAsia="黑体" w:cs="黑体"/>
          <w:sz w:val="32"/>
          <w:szCs w:val="32"/>
        </w:rPr>
        <w:t>三十一、穿越普通公路埋设管线设施许可</w:t>
      </w:r>
    </w:p>
    <w:p w14:paraId="6CDAA8EB">
      <w:pPr>
        <w:spacing w:line="326" w:lineRule="atLeast"/>
        <w:textAlignment w:val="baseline"/>
        <w:rPr>
          <w:rFonts w:ascii="PingFang SC" w:hAnsi="PingFang SC" w:cs="PingFang SC"/>
          <w:sz w:val="27"/>
          <w:szCs w:val="27"/>
        </w:rPr>
      </w:pPr>
      <w:r>
        <w:rPr>
          <w:rFonts w:hint="eastAsia" w:ascii="仿宋" w:hAnsi="仿宋" w:eastAsia="仿宋" w:cs="仿宋"/>
          <w:sz w:val="32"/>
          <w:szCs w:val="32"/>
        </w:rPr>
        <w:t>（一）法律依据</w:t>
      </w:r>
      <w:r>
        <w:rPr>
          <w:rFonts w:ascii="PingFang SC" w:hAnsi="PingFang SC" w:eastAsia="PingFang SC" w:cs="PingFang SC"/>
          <w:sz w:val="27"/>
          <w:szCs w:val="27"/>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3C1E61FB">
      <w:pPr>
        <w:spacing w:line="326" w:lineRule="atLeast"/>
        <w:textAlignment w:val="baseline"/>
        <w:rPr>
          <w:rFonts w:ascii="PingFang SC" w:hAnsi="PingFang SC" w:eastAsia="PingFang SC" w:cs="PingFang SC"/>
          <w:sz w:val="27"/>
          <w:szCs w:val="27"/>
        </w:rPr>
      </w:pPr>
      <w:r>
        <w:rPr>
          <w:rFonts w:ascii="PingFang SC" w:hAnsi="PingFang SC" w:eastAsia="PingFang SC" w:cs="PingFang SC"/>
          <w:sz w:val="27"/>
          <w:szCs w:val="27"/>
        </w:rPr>
        <w:t>2.《公路安全保护条例》第二十七条第一款第二项进行下列涉路施工活动，建设单位应当向公路管理机构提出申请：（二） 跨越、穿越公路修建桥梁、渡槽或者架设、埋设管道、电缆等设施；</w:t>
      </w:r>
    </w:p>
    <w:p w14:paraId="003D9ABA">
      <w:pPr>
        <w:spacing w:line="326" w:lineRule="atLeast"/>
        <w:ind w:firstLine="161" w:firstLineChars="50"/>
        <w:textAlignment w:val="baseline"/>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240C9402">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146A8E43">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374B0D5E">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2D06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5B9E0249">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348536CB">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3DEA9C3B">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1E0C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57AF318">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359B73C1">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48E0EF0">
            <w:pPr>
              <w:spacing w:line="360" w:lineRule="auto"/>
              <w:rPr>
                <w:rFonts w:ascii="仿宋_GB2312" w:hAnsi="宋体" w:eastAsia="仿宋_GB2312"/>
                <w:sz w:val="24"/>
              </w:rPr>
            </w:pPr>
            <w:r>
              <w:rPr>
                <w:rFonts w:hint="eastAsia" w:ascii="仿宋_GB2312" w:hAnsi="宋体" w:eastAsia="仿宋_GB2312"/>
                <w:sz w:val="24"/>
              </w:rPr>
              <w:t>1</w:t>
            </w:r>
          </w:p>
        </w:tc>
      </w:tr>
      <w:tr w14:paraId="79F6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3CBC6CB">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5CA92C86">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E2DDA33">
            <w:pPr>
              <w:spacing w:line="360" w:lineRule="auto"/>
              <w:rPr>
                <w:rFonts w:ascii="仿宋_GB2312" w:hAnsi="宋体" w:eastAsia="仿宋_GB2312"/>
                <w:sz w:val="24"/>
              </w:rPr>
            </w:pPr>
            <w:r>
              <w:rPr>
                <w:rFonts w:hint="eastAsia" w:ascii="仿宋_GB2312" w:hAnsi="宋体" w:eastAsia="仿宋_GB2312"/>
                <w:sz w:val="24"/>
              </w:rPr>
              <w:t>1</w:t>
            </w:r>
          </w:p>
        </w:tc>
      </w:tr>
      <w:tr w14:paraId="1A41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F19DABA">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26B90FD6">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390E9CBC">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621841C4">
            <w:pPr>
              <w:spacing w:line="360" w:lineRule="auto"/>
              <w:rPr>
                <w:rFonts w:ascii="仿宋_GB2312" w:hAnsi="宋体" w:eastAsia="仿宋_GB2312"/>
                <w:sz w:val="24"/>
              </w:rPr>
            </w:pPr>
            <w:r>
              <w:rPr>
                <w:rFonts w:hint="eastAsia" w:ascii="仿宋_GB2312" w:hAnsi="宋体" w:eastAsia="仿宋_GB2312"/>
                <w:sz w:val="24"/>
              </w:rPr>
              <w:t>0</w:t>
            </w:r>
          </w:p>
        </w:tc>
      </w:tr>
      <w:tr w14:paraId="2328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A677C98">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37A87E51">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7F524B55">
            <w:pPr>
              <w:spacing w:line="360" w:lineRule="auto"/>
              <w:rPr>
                <w:rFonts w:ascii="仿宋_GB2312" w:hAnsi="宋体" w:eastAsia="仿宋_GB2312"/>
                <w:sz w:val="24"/>
              </w:rPr>
            </w:pPr>
            <w:r>
              <w:rPr>
                <w:rFonts w:hint="eastAsia" w:ascii="仿宋_GB2312" w:hAnsi="宋体" w:eastAsia="仿宋_GB2312"/>
                <w:sz w:val="24"/>
              </w:rPr>
              <w:t>1</w:t>
            </w:r>
          </w:p>
        </w:tc>
      </w:tr>
      <w:tr w14:paraId="337C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864CC91">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40F9830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1F87081">
            <w:pPr>
              <w:spacing w:line="360" w:lineRule="auto"/>
              <w:rPr>
                <w:rFonts w:ascii="仿宋_GB2312" w:hAnsi="宋体" w:eastAsia="仿宋_GB2312"/>
                <w:sz w:val="24"/>
              </w:rPr>
            </w:pPr>
            <w:r>
              <w:rPr>
                <w:rFonts w:hint="eastAsia" w:ascii="仿宋_GB2312" w:hAnsi="宋体" w:eastAsia="仿宋_GB2312"/>
                <w:sz w:val="24"/>
              </w:rPr>
              <w:t>1</w:t>
            </w:r>
          </w:p>
        </w:tc>
      </w:tr>
      <w:tr w14:paraId="4735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A6AADDA">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1BC63A47">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4FF3B80">
            <w:pPr>
              <w:spacing w:line="360" w:lineRule="auto"/>
              <w:rPr>
                <w:rFonts w:ascii="仿宋_GB2312" w:hAnsi="宋体" w:eastAsia="仿宋_GB2312"/>
                <w:sz w:val="24"/>
              </w:rPr>
            </w:pPr>
            <w:r>
              <w:rPr>
                <w:rFonts w:hint="eastAsia" w:ascii="仿宋_GB2312" w:hAnsi="宋体" w:eastAsia="仿宋_GB2312"/>
                <w:sz w:val="24"/>
              </w:rPr>
              <w:t>1</w:t>
            </w:r>
          </w:p>
        </w:tc>
      </w:tr>
      <w:tr w14:paraId="0EB4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FA05568">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799CAF01">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44899A8">
            <w:pPr>
              <w:spacing w:line="360" w:lineRule="auto"/>
              <w:rPr>
                <w:rFonts w:ascii="仿宋_GB2312" w:hAnsi="宋体" w:eastAsia="仿宋_GB2312"/>
                <w:sz w:val="24"/>
              </w:rPr>
            </w:pPr>
            <w:r>
              <w:rPr>
                <w:rFonts w:hint="eastAsia" w:ascii="仿宋_GB2312" w:hAnsi="宋体" w:eastAsia="仿宋_GB2312"/>
                <w:sz w:val="24"/>
              </w:rPr>
              <w:t>1</w:t>
            </w:r>
          </w:p>
        </w:tc>
      </w:tr>
    </w:tbl>
    <w:p w14:paraId="4E4C4079">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2D4D5981">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6A9D2C9B">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3734A021">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5F835D0E">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57331CB5">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325D8B96">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792DF191">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1183F4BC">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2789D15B">
      <w:pPr>
        <w:spacing w:line="326" w:lineRule="atLeast"/>
        <w:textAlignment w:val="baseline"/>
        <w:rPr>
          <w:rFonts w:ascii="黑体" w:hAnsi="黑体" w:eastAsia="黑体" w:cs="黑体"/>
          <w:sz w:val="32"/>
          <w:szCs w:val="32"/>
        </w:rPr>
      </w:pPr>
      <w:r>
        <w:rPr>
          <w:rFonts w:hint="eastAsia" w:ascii="黑体" w:hAnsi="黑体" w:eastAsia="黑体" w:cs="黑体"/>
          <w:sz w:val="32"/>
          <w:szCs w:val="32"/>
        </w:rPr>
        <w:t>三十二、跨越普通公路架设电缆设施许可</w:t>
      </w:r>
    </w:p>
    <w:p w14:paraId="7141D99C">
      <w:pPr>
        <w:spacing w:line="326" w:lineRule="atLeast"/>
        <w:textAlignment w:val="baseline"/>
        <w:rPr>
          <w:rFonts w:ascii="PingFang SC" w:hAnsi="PingFang SC" w:cs="PingFang SC"/>
          <w:sz w:val="27"/>
          <w:szCs w:val="27"/>
        </w:rPr>
      </w:pPr>
      <w:r>
        <w:rPr>
          <w:rFonts w:hint="eastAsia" w:ascii="仿宋" w:hAnsi="仿宋" w:eastAsia="仿宋" w:cs="仿宋"/>
          <w:sz w:val="32"/>
          <w:szCs w:val="32"/>
        </w:rPr>
        <w:t>（一）法律依据</w:t>
      </w:r>
      <w:r>
        <w:rPr>
          <w:rFonts w:ascii="PingFang SC" w:hAnsi="PingFang SC" w:eastAsia="PingFang SC" w:cs="PingFang SC"/>
          <w:sz w:val="27"/>
          <w:szCs w:val="27"/>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054F8E48">
      <w:pPr>
        <w:spacing w:line="326" w:lineRule="atLeast"/>
        <w:textAlignment w:val="baseline"/>
        <w:rPr>
          <w:rFonts w:ascii="PingFang SC" w:hAnsi="PingFang SC" w:eastAsia="PingFang SC" w:cs="PingFang SC"/>
          <w:sz w:val="27"/>
          <w:szCs w:val="27"/>
        </w:rPr>
      </w:pPr>
      <w:r>
        <w:rPr>
          <w:rFonts w:ascii="PingFang SC" w:hAnsi="PingFang SC" w:eastAsia="PingFang SC" w:cs="PingFang SC"/>
          <w:sz w:val="27"/>
          <w:szCs w:val="27"/>
        </w:rPr>
        <w:t>2.《公路安全保护条例》第二十七条第一款第二项进行下列涉路施工活动，建设单位应当向公路管理机构提出申请：（二） 跨越、穿越公路修建桥梁、渡槽或者架设、埋设管道、电缆等设施；</w:t>
      </w:r>
    </w:p>
    <w:p w14:paraId="356C3E77">
      <w:pPr>
        <w:spacing w:line="326" w:lineRule="atLeast"/>
        <w:ind w:firstLine="161" w:firstLineChars="50"/>
        <w:textAlignment w:val="baseline"/>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0E9E1584">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2544AC0A">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5B76839B">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1B68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7BB12E4E">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42C29DE3">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60D7DFC0">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29D2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0BAF65F">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5108DE02">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6E0B819">
            <w:pPr>
              <w:spacing w:line="360" w:lineRule="auto"/>
              <w:rPr>
                <w:rFonts w:ascii="仿宋_GB2312" w:hAnsi="宋体" w:eastAsia="仿宋_GB2312"/>
                <w:sz w:val="24"/>
              </w:rPr>
            </w:pPr>
            <w:r>
              <w:rPr>
                <w:rFonts w:hint="eastAsia" w:ascii="仿宋_GB2312" w:hAnsi="宋体" w:eastAsia="仿宋_GB2312"/>
                <w:sz w:val="24"/>
              </w:rPr>
              <w:t>1</w:t>
            </w:r>
          </w:p>
        </w:tc>
      </w:tr>
      <w:tr w14:paraId="50B7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C7CDA1B">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35E5DD1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23FA524">
            <w:pPr>
              <w:spacing w:line="360" w:lineRule="auto"/>
              <w:rPr>
                <w:rFonts w:ascii="仿宋_GB2312" w:hAnsi="宋体" w:eastAsia="仿宋_GB2312"/>
                <w:sz w:val="24"/>
              </w:rPr>
            </w:pPr>
            <w:r>
              <w:rPr>
                <w:rFonts w:hint="eastAsia" w:ascii="仿宋_GB2312" w:hAnsi="宋体" w:eastAsia="仿宋_GB2312"/>
                <w:sz w:val="24"/>
              </w:rPr>
              <w:t>1</w:t>
            </w:r>
          </w:p>
        </w:tc>
      </w:tr>
      <w:tr w14:paraId="01BF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1253101">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32775111">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6DB78C3D">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31063F04">
            <w:pPr>
              <w:spacing w:line="360" w:lineRule="auto"/>
              <w:rPr>
                <w:rFonts w:ascii="仿宋_GB2312" w:hAnsi="宋体" w:eastAsia="仿宋_GB2312"/>
                <w:sz w:val="24"/>
              </w:rPr>
            </w:pPr>
            <w:r>
              <w:rPr>
                <w:rFonts w:hint="eastAsia" w:ascii="仿宋_GB2312" w:hAnsi="宋体" w:eastAsia="仿宋_GB2312"/>
                <w:sz w:val="24"/>
              </w:rPr>
              <w:t>0</w:t>
            </w:r>
          </w:p>
        </w:tc>
      </w:tr>
      <w:tr w14:paraId="73A3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BDC3F5F">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6B4529B9">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15D4B10E">
            <w:pPr>
              <w:spacing w:line="360" w:lineRule="auto"/>
              <w:rPr>
                <w:rFonts w:ascii="仿宋_GB2312" w:hAnsi="宋体" w:eastAsia="仿宋_GB2312"/>
                <w:sz w:val="24"/>
              </w:rPr>
            </w:pPr>
            <w:r>
              <w:rPr>
                <w:rFonts w:hint="eastAsia" w:ascii="仿宋_GB2312" w:hAnsi="宋体" w:eastAsia="仿宋_GB2312"/>
                <w:sz w:val="24"/>
              </w:rPr>
              <w:t>1</w:t>
            </w:r>
          </w:p>
        </w:tc>
      </w:tr>
      <w:tr w14:paraId="2387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B02D13B">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69E1A51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243F4B9">
            <w:pPr>
              <w:spacing w:line="360" w:lineRule="auto"/>
              <w:rPr>
                <w:rFonts w:ascii="仿宋_GB2312" w:hAnsi="宋体" w:eastAsia="仿宋_GB2312"/>
                <w:sz w:val="24"/>
              </w:rPr>
            </w:pPr>
            <w:r>
              <w:rPr>
                <w:rFonts w:hint="eastAsia" w:ascii="仿宋_GB2312" w:hAnsi="宋体" w:eastAsia="仿宋_GB2312"/>
                <w:sz w:val="24"/>
              </w:rPr>
              <w:t>1</w:t>
            </w:r>
          </w:p>
        </w:tc>
      </w:tr>
      <w:tr w14:paraId="04F5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DF520A4">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0DF9226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E80AE66">
            <w:pPr>
              <w:spacing w:line="360" w:lineRule="auto"/>
              <w:rPr>
                <w:rFonts w:ascii="仿宋_GB2312" w:hAnsi="宋体" w:eastAsia="仿宋_GB2312"/>
                <w:sz w:val="24"/>
              </w:rPr>
            </w:pPr>
            <w:r>
              <w:rPr>
                <w:rFonts w:hint="eastAsia" w:ascii="仿宋_GB2312" w:hAnsi="宋体" w:eastAsia="仿宋_GB2312"/>
                <w:sz w:val="24"/>
              </w:rPr>
              <w:t>1</w:t>
            </w:r>
          </w:p>
        </w:tc>
      </w:tr>
      <w:tr w14:paraId="6CAE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875ECCF">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41D1E167">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689D783">
            <w:pPr>
              <w:spacing w:line="360" w:lineRule="auto"/>
              <w:rPr>
                <w:rFonts w:ascii="仿宋_GB2312" w:hAnsi="宋体" w:eastAsia="仿宋_GB2312"/>
                <w:sz w:val="24"/>
              </w:rPr>
            </w:pPr>
            <w:r>
              <w:rPr>
                <w:rFonts w:hint="eastAsia" w:ascii="仿宋_GB2312" w:hAnsi="宋体" w:eastAsia="仿宋_GB2312"/>
                <w:sz w:val="24"/>
              </w:rPr>
              <w:t>1</w:t>
            </w:r>
          </w:p>
        </w:tc>
      </w:tr>
    </w:tbl>
    <w:p w14:paraId="44D02295">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4A7C076F">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13EE6D05">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3CD565CA">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7F71E545">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64974954">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1904865F">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6CFF7708">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71D23A92">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64458703">
      <w:pPr>
        <w:spacing w:line="326" w:lineRule="atLeast"/>
        <w:textAlignment w:val="baseline"/>
        <w:rPr>
          <w:rFonts w:ascii="微软雅黑" w:hAnsi="微软雅黑" w:eastAsia="微软雅黑" w:cs="微软雅黑"/>
          <w:b/>
          <w:bCs/>
          <w:sz w:val="20"/>
          <w:szCs w:val="20"/>
        </w:rPr>
      </w:pPr>
      <w:r>
        <w:rPr>
          <w:rFonts w:hint="eastAsia" w:ascii="黑体" w:hAnsi="黑体" w:eastAsia="黑体" w:cs="黑体"/>
          <w:sz w:val="32"/>
          <w:szCs w:val="32"/>
        </w:rPr>
        <w:t>三十三、穿越普通公路埋设电缆设施许可</w:t>
      </w:r>
    </w:p>
    <w:p w14:paraId="7D1FB565">
      <w:pPr>
        <w:spacing w:line="326" w:lineRule="atLeast"/>
        <w:textAlignment w:val="baseline"/>
        <w:rPr>
          <w:rFonts w:ascii="PingFang SC" w:hAnsi="PingFang SC" w:cs="PingFang SC"/>
          <w:sz w:val="27"/>
          <w:szCs w:val="27"/>
        </w:rPr>
      </w:pPr>
      <w:r>
        <w:rPr>
          <w:rFonts w:hint="eastAsia" w:ascii="仿宋" w:hAnsi="仿宋" w:eastAsia="仿宋" w:cs="仿宋"/>
          <w:sz w:val="32"/>
          <w:szCs w:val="32"/>
        </w:rPr>
        <w:t>（一）法律依据</w:t>
      </w:r>
      <w:r>
        <w:rPr>
          <w:rFonts w:ascii="PingFang SC" w:hAnsi="PingFang SC" w:eastAsia="PingFang SC" w:cs="PingFang SC"/>
          <w:sz w:val="27"/>
          <w:szCs w:val="27"/>
        </w:rPr>
        <w:t>1.《中华人民共和国公路法》第四十五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1ED1438C">
      <w:pPr>
        <w:spacing w:line="326" w:lineRule="atLeast"/>
        <w:textAlignment w:val="baseline"/>
        <w:rPr>
          <w:rFonts w:ascii="PingFang SC" w:hAnsi="PingFang SC" w:eastAsia="PingFang SC" w:cs="PingFang SC"/>
          <w:sz w:val="27"/>
          <w:szCs w:val="27"/>
        </w:rPr>
      </w:pPr>
      <w:r>
        <w:rPr>
          <w:rFonts w:ascii="PingFang SC" w:hAnsi="PingFang SC" w:eastAsia="PingFang SC" w:cs="PingFang SC"/>
          <w:sz w:val="27"/>
          <w:szCs w:val="27"/>
        </w:rPr>
        <w:t>2.《公路安全保护条例》第二十七条第一款第二项进行下列涉路施工活动，建设单位应当向公路管理机构提出申请：（二） 跨越、穿越公路修建桥梁、渡槽或者架设、埋设管道、电缆等设施；</w:t>
      </w:r>
    </w:p>
    <w:p w14:paraId="2520DF05">
      <w:pPr>
        <w:spacing w:line="326" w:lineRule="atLeast"/>
        <w:ind w:firstLine="161" w:firstLineChars="50"/>
        <w:textAlignment w:val="baseline"/>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3C8063B0">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3EC67CE2">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4907D34E">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1185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5C953B0C">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0D686F76">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4D944C32">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0BA7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0FF472B">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41617E8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BA3D759">
            <w:pPr>
              <w:spacing w:line="360" w:lineRule="auto"/>
              <w:rPr>
                <w:rFonts w:ascii="仿宋_GB2312" w:hAnsi="宋体" w:eastAsia="仿宋_GB2312"/>
                <w:sz w:val="24"/>
              </w:rPr>
            </w:pPr>
            <w:r>
              <w:rPr>
                <w:rFonts w:hint="eastAsia" w:ascii="仿宋_GB2312" w:hAnsi="宋体" w:eastAsia="仿宋_GB2312"/>
                <w:sz w:val="24"/>
              </w:rPr>
              <w:t>1</w:t>
            </w:r>
          </w:p>
        </w:tc>
      </w:tr>
      <w:tr w14:paraId="13AA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F3F02DA">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6A4AA9F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B956FD6">
            <w:pPr>
              <w:spacing w:line="360" w:lineRule="auto"/>
              <w:rPr>
                <w:rFonts w:ascii="仿宋_GB2312" w:hAnsi="宋体" w:eastAsia="仿宋_GB2312"/>
                <w:sz w:val="24"/>
              </w:rPr>
            </w:pPr>
            <w:r>
              <w:rPr>
                <w:rFonts w:hint="eastAsia" w:ascii="仿宋_GB2312" w:hAnsi="宋体" w:eastAsia="仿宋_GB2312"/>
                <w:sz w:val="24"/>
              </w:rPr>
              <w:t>1</w:t>
            </w:r>
          </w:p>
        </w:tc>
      </w:tr>
      <w:tr w14:paraId="5655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BB85026">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7A574CD4">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794D436A">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6D5E65E9">
            <w:pPr>
              <w:spacing w:line="360" w:lineRule="auto"/>
              <w:rPr>
                <w:rFonts w:ascii="仿宋_GB2312" w:hAnsi="宋体" w:eastAsia="仿宋_GB2312"/>
                <w:sz w:val="24"/>
              </w:rPr>
            </w:pPr>
            <w:r>
              <w:rPr>
                <w:rFonts w:hint="eastAsia" w:ascii="仿宋_GB2312" w:hAnsi="宋体" w:eastAsia="仿宋_GB2312"/>
                <w:sz w:val="24"/>
              </w:rPr>
              <w:t>0</w:t>
            </w:r>
          </w:p>
        </w:tc>
      </w:tr>
      <w:tr w14:paraId="40CE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2DC5151">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13B5C1C2">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45E8140C">
            <w:pPr>
              <w:spacing w:line="360" w:lineRule="auto"/>
              <w:rPr>
                <w:rFonts w:ascii="仿宋_GB2312" w:hAnsi="宋体" w:eastAsia="仿宋_GB2312"/>
                <w:sz w:val="24"/>
              </w:rPr>
            </w:pPr>
            <w:r>
              <w:rPr>
                <w:rFonts w:hint="eastAsia" w:ascii="仿宋_GB2312" w:hAnsi="宋体" w:eastAsia="仿宋_GB2312"/>
                <w:sz w:val="24"/>
              </w:rPr>
              <w:t>1</w:t>
            </w:r>
          </w:p>
        </w:tc>
      </w:tr>
      <w:tr w14:paraId="06D9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770D146">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09CE7C74">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F9F45C9">
            <w:pPr>
              <w:spacing w:line="360" w:lineRule="auto"/>
              <w:rPr>
                <w:rFonts w:ascii="仿宋_GB2312" w:hAnsi="宋体" w:eastAsia="仿宋_GB2312"/>
                <w:sz w:val="24"/>
              </w:rPr>
            </w:pPr>
            <w:r>
              <w:rPr>
                <w:rFonts w:hint="eastAsia" w:ascii="仿宋_GB2312" w:hAnsi="宋体" w:eastAsia="仿宋_GB2312"/>
                <w:sz w:val="24"/>
              </w:rPr>
              <w:t>1</w:t>
            </w:r>
          </w:p>
        </w:tc>
      </w:tr>
      <w:tr w14:paraId="4FB7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B60EB77">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1DA650F3">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9815141">
            <w:pPr>
              <w:spacing w:line="360" w:lineRule="auto"/>
              <w:rPr>
                <w:rFonts w:ascii="仿宋_GB2312" w:hAnsi="宋体" w:eastAsia="仿宋_GB2312"/>
                <w:sz w:val="24"/>
              </w:rPr>
            </w:pPr>
            <w:r>
              <w:rPr>
                <w:rFonts w:hint="eastAsia" w:ascii="仿宋_GB2312" w:hAnsi="宋体" w:eastAsia="仿宋_GB2312"/>
                <w:sz w:val="24"/>
              </w:rPr>
              <w:t>1</w:t>
            </w:r>
          </w:p>
        </w:tc>
      </w:tr>
      <w:tr w14:paraId="52B0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35D5875">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368FE1F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43DFDA2">
            <w:pPr>
              <w:spacing w:line="360" w:lineRule="auto"/>
              <w:rPr>
                <w:rFonts w:ascii="仿宋_GB2312" w:hAnsi="宋体" w:eastAsia="仿宋_GB2312"/>
                <w:sz w:val="24"/>
              </w:rPr>
            </w:pPr>
            <w:r>
              <w:rPr>
                <w:rFonts w:hint="eastAsia" w:ascii="仿宋_GB2312" w:hAnsi="宋体" w:eastAsia="仿宋_GB2312"/>
                <w:sz w:val="24"/>
              </w:rPr>
              <w:t>1</w:t>
            </w:r>
          </w:p>
        </w:tc>
      </w:tr>
    </w:tbl>
    <w:p w14:paraId="7A1A5A23">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071406F9">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7EC81FF1">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57CBABC4">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5DFBEEA9">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580116BF">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0C019214">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60E351F9">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7888B927">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6462421E">
      <w:pPr>
        <w:spacing w:line="326" w:lineRule="atLeast"/>
        <w:textAlignment w:val="baseline"/>
        <w:rPr>
          <w:rFonts w:ascii="微软雅黑" w:hAnsi="微软雅黑" w:eastAsia="微软雅黑" w:cs="微软雅黑"/>
          <w:b/>
          <w:bCs/>
          <w:sz w:val="20"/>
          <w:szCs w:val="20"/>
        </w:rPr>
      </w:pPr>
      <w:r>
        <w:rPr>
          <w:rFonts w:hint="eastAsia" w:ascii="黑体" w:hAnsi="黑体" w:eastAsia="黑体" w:cs="黑体"/>
          <w:sz w:val="32"/>
          <w:szCs w:val="32"/>
        </w:rPr>
        <w:t>三十四、利用普通公路桥梁铺设电缆设施许可</w:t>
      </w:r>
    </w:p>
    <w:p w14:paraId="6238B8C3">
      <w:pPr>
        <w:numPr>
          <w:ilvl w:val="0"/>
          <w:numId w:val="13"/>
        </w:numPr>
        <w:spacing w:line="326" w:lineRule="atLeast"/>
        <w:textAlignment w:val="baseline"/>
        <w:rPr>
          <w:rFonts w:ascii="PingFang SC" w:hAnsi="PingFang SC" w:eastAsia="PingFang SC" w:cs="PingFang SC"/>
          <w:sz w:val="27"/>
          <w:szCs w:val="27"/>
        </w:rPr>
      </w:pPr>
      <w:r>
        <w:rPr>
          <w:rFonts w:hint="eastAsia" w:ascii="仿宋" w:hAnsi="仿宋" w:eastAsia="仿宋" w:cs="仿宋"/>
          <w:sz w:val="32"/>
          <w:szCs w:val="32"/>
        </w:rPr>
        <w:t>法律依据</w:t>
      </w:r>
      <w:r>
        <w:rPr>
          <w:rFonts w:ascii="PingFang SC" w:hAnsi="PingFang SC" w:eastAsia="PingFang SC" w:cs="PingFang SC"/>
          <w:sz w:val="27"/>
          <w:szCs w:val="27"/>
        </w:rPr>
        <w:t>《公路安全保护条例》第二十七条第一款第四项进行下列涉路施工活动，建设单位应当向公路管理机构提出申请：（四）利用公路桥梁、公路隧道、涵洞铺设电缆等设施；</w:t>
      </w:r>
    </w:p>
    <w:p w14:paraId="6620E306">
      <w:pPr>
        <w:spacing w:line="326" w:lineRule="atLeast"/>
        <w:ind w:firstLine="161" w:firstLineChars="50"/>
        <w:textAlignment w:val="baseline"/>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0164C427">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6738CD40">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4B6A31CA">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2208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1E8B9CD7">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7C5CFF5A">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0C4E1B06">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4114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DE6C31F">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471F28E6">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64F8A08">
            <w:pPr>
              <w:spacing w:line="360" w:lineRule="auto"/>
              <w:rPr>
                <w:rFonts w:ascii="仿宋_GB2312" w:hAnsi="宋体" w:eastAsia="仿宋_GB2312"/>
                <w:sz w:val="24"/>
              </w:rPr>
            </w:pPr>
            <w:r>
              <w:rPr>
                <w:rFonts w:hint="eastAsia" w:ascii="仿宋_GB2312" w:hAnsi="宋体" w:eastAsia="仿宋_GB2312"/>
                <w:sz w:val="24"/>
              </w:rPr>
              <w:t>1</w:t>
            </w:r>
          </w:p>
        </w:tc>
      </w:tr>
      <w:tr w14:paraId="3085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DDB6A53">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45BE1974">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AA16683">
            <w:pPr>
              <w:spacing w:line="360" w:lineRule="auto"/>
              <w:rPr>
                <w:rFonts w:ascii="仿宋_GB2312" w:hAnsi="宋体" w:eastAsia="仿宋_GB2312"/>
                <w:sz w:val="24"/>
              </w:rPr>
            </w:pPr>
            <w:r>
              <w:rPr>
                <w:rFonts w:hint="eastAsia" w:ascii="仿宋_GB2312" w:hAnsi="宋体" w:eastAsia="仿宋_GB2312"/>
                <w:sz w:val="24"/>
              </w:rPr>
              <w:t>1</w:t>
            </w:r>
          </w:p>
        </w:tc>
      </w:tr>
      <w:tr w14:paraId="0E5C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AD1CECE">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23A50832">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6550903D">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264256BC">
            <w:pPr>
              <w:spacing w:line="360" w:lineRule="auto"/>
              <w:rPr>
                <w:rFonts w:ascii="仿宋_GB2312" w:hAnsi="宋体" w:eastAsia="仿宋_GB2312"/>
                <w:sz w:val="24"/>
              </w:rPr>
            </w:pPr>
            <w:r>
              <w:rPr>
                <w:rFonts w:hint="eastAsia" w:ascii="仿宋_GB2312" w:hAnsi="宋体" w:eastAsia="仿宋_GB2312"/>
                <w:sz w:val="24"/>
              </w:rPr>
              <w:t>0</w:t>
            </w:r>
          </w:p>
        </w:tc>
      </w:tr>
      <w:tr w14:paraId="1354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CEDD2BA">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2774D883">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08AF5DDC">
            <w:pPr>
              <w:spacing w:line="360" w:lineRule="auto"/>
              <w:rPr>
                <w:rFonts w:ascii="仿宋_GB2312" w:hAnsi="宋体" w:eastAsia="仿宋_GB2312"/>
                <w:sz w:val="24"/>
              </w:rPr>
            </w:pPr>
            <w:r>
              <w:rPr>
                <w:rFonts w:hint="eastAsia" w:ascii="仿宋_GB2312" w:hAnsi="宋体" w:eastAsia="仿宋_GB2312"/>
                <w:sz w:val="24"/>
              </w:rPr>
              <w:t>1</w:t>
            </w:r>
          </w:p>
        </w:tc>
      </w:tr>
      <w:tr w14:paraId="0515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C4FFEBD">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159D0EB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708BBA5">
            <w:pPr>
              <w:spacing w:line="360" w:lineRule="auto"/>
              <w:rPr>
                <w:rFonts w:ascii="仿宋_GB2312" w:hAnsi="宋体" w:eastAsia="仿宋_GB2312"/>
                <w:sz w:val="24"/>
              </w:rPr>
            </w:pPr>
            <w:r>
              <w:rPr>
                <w:rFonts w:hint="eastAsia" w:ascii="仿宋_GB2312" w:hAnsi="宋体" w:eastAsia="仿宋_GB2312"/>
                <w:sz w:val="24"/>
              </w:rPr>
              <w:t>1</w:t>
            </w:r>
          </w:p>
        </w:tc>
      </w:tr>
      <w:tr w14:paraId="3600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EB945DB">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64475367">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996A8AC">
            <w:pPr>
              <w:spacing w:line="360" w:lineRule="auto"/>
              <w:rPr>
                <w:rFonts w:ascii="仿宋_GB2312" w:hAnsi="宋体" w:eastAsia="仿宋_GB2312"/>
                <w:sz w:val="24"/>
              </w:rPr>
            </w:pPr>
            <w:r>
              <w:rPr>
                <w:rFonts w:hint="eastAsia" w:ascii="仿宋_GB2312" w:hAnsi="宋体" w:eastAsia="仿宋_GB2312"/>
                <w:sz w:val="24"/>
              </w:rPr>
              <w:t>1</w:t>
            </w:r>
          </w:p>
        </w:tc>
      </w:tr>
      <w:tr w14:paraId="6ACB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3DC07B4">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22D0A738">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F72F725">
            <w:pPr>
              <w:spacing w:line="360" w:lineRule="auto"/>
              <w:rPr>
                <w:rFonts w:ascii="仿宋_GB2312" w:hAnsi="宋体" w:eastAsia="仿宋_GB2312"/>
                <w:sz w:val="24"/>
              </w:rPr>
            </w:pPr>
            <w:r>
              <w:rPr>
                <w:rFonts w:hint="eastAsia" w:ascii="仿宋_GB2312" w:hAnsi="宋体" w:eastAsia="仿宋_GB2312"/>
                <w:sz w:val="24"/>
              </w:rPr>
              <w:t>1</w:t>
            </w:r>
          </w:p>
        </w:tc>
      </w:tr>
    </w:tbl>
    <w:p w14:paraId="08A8BC90">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4AEF98AB">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6DB9FBA3">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67E15FC8">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06B62034">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1FBE738D">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2130724D">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49EED8F7">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4799E5A7">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13FBF410">
      <w:pPr>
        <w:spacing w:line="326" w:lineRule="atLeast"/>
        <w:textAlignment w:val="baseline"/>
        <w:rPr>
          <w:rFonts w:ascii="微软雅黑" w:hAnsi="微软雅黑" w:eastAsia="微软雅黑" w:cs="微软雅黑"/>
          <w:b/>
          <w:bCs/>
          <w:sz w:val="20"/>
          <w:szCs w:val="20"/>
        </w:rPr>
      </w:pPr>
      <w:r>
        <w:rPr>
          <w:rFonts w:hint="eastAsia" w:ascii="黑体" w:hAnsi="黑体" w:eastAsia="黑体" w:cs="黑体"/>
          <w:sz w:val="32"/>
          <w:szCs w:val="32"/>
        </w:rPr>
        <w:t>三十五、利用普通公路隧道铺设电缆设施许可</w:t>
      </w:r>
    </w:p>
    <w:p w14:paraId="7B209542">
      <w:pPr>
        <w:numPr>
          <w:ilvl w:val="0"/>
          <w:numId w:val="14"/>
        </w:numPr>
        <w:spacing w:line="326" w:lineRule="atLeast"/>
        <w:textAlignment w:val="baseline"/>
        <w:rPr>
          <w:rFonts w:ascii="PingFang SC" w:hAnsi="PingFang SC" w:eastAsia="PingFang SC" w:cs="PingFang SC"/>
          <w:sz w:val="27"/>
          <w:szCs w:val="27"/>
        </w:rPr>
      </w:pPr>
      <w:r>
        <w:rPr>
          <w:rFonts w:hint="eastAsia" w:ascii="仿宋" w:hAnsi="仿宋" w:eastAsia="仿宋" w:cs="仿宋"/>
          <w:sz w:val="32"/>
          <w:szCs w:val="32"/>
        </w:rPr>
        <w:t>法律依据</w:t>
      </w:r>
      <w:r>
        <w:rPr>
          <w:rFonts w:ascii="PingFang SC" w:hAnsi="PingFang SC" w:eastAsia="PingFang SC" w:cs="PingFang SC"/>
          <w:sz w:val="27"/>
          <w:szCs w:val="27"/>
        </w:rPr>
        <w:t>《公路安全保护条例》第二十七条第一款第四项进行下列涉路施工活动，建设单位应当向公路管理机构提出申请：（四）利用公路桥梁、公路隧道、涵洞铺设电缆等设施；</w:t>
      </w:r>
    </w:p>
    <w:p w14:paraId="3088274F">
      <w:pPr>
        <w:spacing w:line="326" w:lineRule="atLeast"/>
        <w:ind w:firstLine="480" w:firstLineChars="150"/>
        <w:textAlignment w:val="baseline"/>
        <w:rPr>
          <w:rFonts w:ascii="仿宋_GB2312" w:eastAsia="仿宋_GB2312"/>
          <w:sz w:val="32"/>
          <w:szCs w:val="32"/>
        </w:rPr>
      </w:pPr>
      <w:r>
        <w:rPr>
          <w:rFonts w:hint="eastAsia" w:ascii="楷体_GB2312" w:eastAsia="楷体_GB2312"/>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205DAAEC">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5E32B0F2">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78F20254">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7514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17E48BFE">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5D80B70D">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37995099">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74CB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BA3E484">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5F1C3797">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F8C2BAA">
            <w:pPr>
              <w:spacing w:line="360" w:lineRule="auto"/>
              <w:rPr>
                <w:rFonts w:ascii="仿宋_GB2312" w:hAnsi="宋体" w:eastAsia="仿宋_GB2312"/>
                <w:sz w:val="24"/>
              </w:rPr>
            </w:pPr>
            <w:r>
              <w:rPr>
                <w:rFonts w:hint="eastAsia" w:ascii="仿宋_GB2312" w:hAnsi="宋体" w:eastAsia="仿宋_GB2312"/>
                <w:sz w:val="24"/>
              </w:rPr>
              <w:t>1</w:t>
            </w:r>
          </w:p>
        </w:tc>
      </w:tr>
      <w:tr w14:paraId="2D79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36ADC83">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1454C74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3C9E61F">
            <w:pPr>
              <w:spacing w:line="360" w:lineRule="auto"/>
              <w:rPr>
                <w:rFonts w:ascii="仿宋_GB2312" w:hAnsi="宋体" w:eastAsia="仿宋_GB2312"/>
                <w:sz w:val="24"/>
              </w:rPr>
            </w:pPr>
            <w:r>
              <w:rPr>
                <w:rFonts w:hint="eastAsia" w:ascii="仿宋_GB2312" w:hAnsi="宋体" w:eastAsia="仿宋_GB2312"/>
                <w:sz w:val="24"/>
              </w:rPr>
              <w:t>1</w:t>
            </w:r>
          </w:p>
        </w:tc>
      </w:tr>
      <w:tr w14:paraId="6C89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531081D">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5AA3C76C">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51BE5434">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1002981B">
            <w:pPr>
              <w:spacing w:line="360" w:lineRule="auto"/>
              <w:rPr>
                <w:rFonts w:ascii="仿宋_GB2312" w:hAnsi="宋体" w:eastAsia="仿宋_GB2312"/>
                <w:sz w:val="24"/>
              </w:rPr>
            </w:pPr>
            <w:r>
              <w:rPr>
                <w:rFonts w:hint="eastAsia" w:ascii="仿宋_GB2312" w:hAnsi="宋体" w:eastAsia="仿宋_GB2312"/>
                <w:sz w:val="24"/>
              </w:rPr>
              <w:t>0</w:t>
            </w:r>
          </w:p>
        </w:tc>
      </w:tr>
      <w:tr w14:paraId="4735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9D399A7">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45181A32">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22D37053">
            <w:pPr>
              <w:spacing w:line="360" w:lineRule="auto"/>
              <w:rPr>
                <w:rFonts w:ascii="仿宋_GB2312" w:hAnsi="宋体" w:eastAsia="仿宋_GB2312"/>
                <w:sz w:val="24"/>
              </w:rPr>
            </w:pPr>
            <w:r>
              <w:rPr>
                <w:rFonts w:hint="eastAsia" w:ascii="仿宋_GB2312" w:hAnsi="宋体" w:eastAsia="仿宋_GB2312"/>
                <w:sz w:val="24"/>
              </w:rPr>
              <w:t>1</w:t>
            </w:r>
          </w:p>
        </w:tc>
      </w:tr>
      <w:tr w14:paraId="5B49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83CD48D">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7BDDB803">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28CDFC0">
            <w:pPr>
              <w:spacing w:line="360" w:lineRule="auto"/>
              <w:rPr>
                <w:rFonts w:ascii="仿宋_GB2312" w:hAnsi="宋体" w:eastAsia="仿宋_GB2312"/>
                <w:sz w:val="24"/>
              </w:rPr>
            </w:pPr>
            <w:r>
              <w:rPr>
                <w:rFonts w:hint="eastAsia" w:ascii="仿宋_GB2312" w:hAnsi="宋体" w:eastAsia="仿宋_GB2312"/>
                <w:sz w:val="24"/>
              </w:rPr>
              <w:t>1</w:t>
            </w:r>
          </w:p>
        </w:tc>
      </w:tr>
      <w:tr w14:paraId="4685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E4ADC31">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3F83CB5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E4F8886">
            <w:pPr>
              <w:spacing w:line="360" w:lineRule="auto"/>
              <w:rPr>
                <w:rFonts w:ascii="仿宋_GB2312" w:hAnsi="宋体" w:eastAsia="仿宋_GB2312"/>
                <w:sz w:val="24"/>
              </w:rPr>
            </w:pPr>
            <w:r>
              <w:rPr>
                <w:rFonts w:hint="eastAsia" w:ascii="仿宋_GB2312" w:hAnsi="宋体" w:eastAsia="仿宋_GB2312"/>
                <w:sz w:val="24"/>
              </w:rPr>
              <w:t>1</w:t>
            </w:r>
          </w:p>
        </w:tc>
      </w:tr>
      <w:tr w14:paraId="25D0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760C783">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0655EC8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7694327">
            <w:pPr>
              <w:spacing w:line="360" w:lineRule="auto"/>
              <w:rPr>
                <w:rFonts w:ascii="仿宋_GB2312" w:hAnsi="宋体" w:eastAsia="仿宋_GB2312"/>
                <w:sz w:val="24"/>
              </w:rPr>
            </w:pPr>
            <w:r>
              <w:rPr>
                <w:rFonts w:hint="eastAsia" w:ascii="仿宋_GB2312" w:hAnsi="宋体" w:eastAsia="仿宋_GB2312"/>
                <w:sz w:val="24"/>
              </w:rPr>
              <w:t>1</w:t>
            </w:r>
          </w:p>
        </w:tc>
      </w:tr>
    </w:tbl>
    <w:p w14:paraId="6992E54C">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6DEA7E99">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354F9D82">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608499C6">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4DDCA263">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47820AFF">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7AAF69B5">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00B9F148">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7A9D585E">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5634BFB0">
      <w:pPr>
        <w:spacing w:line="326" w:lineRule="atLeast"/>
        <w:textAlignment w:val="baseline"/>
        <w:rPr>
          <w:rFonts w:ascii="微软雅黑" w:hAnsi="微软雅黑" w:eastAsia="微软雅黑" w:cs="微软雅黑"/>
          <w:b/>
          <w:bCs/>
          <w:sz w:val="20"/>
          <w:szCs w:val="20"/>
        </w:rPr>
      </w:pPr>
      <w:r>
        <w:rPr>
          <w:rFonts w:hint="eastAsia" w:ascii="黑体" w:hAnsi="黑体" w:eastAsia="黑体" w:cs="黑体"/>
          <w:sz w:val="32"/>
          <w:szCs w:val="32"/>
        </w:rPr>
        <w:t>三十六、利用普通公路涵洞铺设电缆设施许可</w:t>
      </w:r>
    </w:p>
    <w:p w14:paraId="63639180">
      <w:pPr>
        <w:numPr>
          <w:ilvl w:val="0"/>
          <w:numId w:val="15"/>
        </w:numPr>
        <w:spacing w:line="326" w:lineRule="atLeast"/>
        <w:textAlignment w:val="baseline"/>
        <w:rPr>
          <w:rFonts w:ascii="PingFang SC" w:hAnsi="PingFang SC" w:eastAsia="PingFang SC" w:cs="PingFang SC"/>
          <w:sz w:val="27"/>
          <w:szCs w:val="27"/>
        </w:rPr>
      </w:pPr>
      <w:r>
        <w:rPr>
          <w:rFonts w:hint="eastAsia" w:ascii="仿宋" w:hAnsi="仿宋" w:eastAsia="仿宋" w:cs="仿宋"/>
          <w:sz w:val="32"/>
          <w:szCs w:val="32"/>
        </w:rPr>
        <w:t>法律依据</w:t>
      </w:r>
      <w:r>
        <w:rPr>
          <w:rFonts w:ascii="PingFang SC" w:hAnsi="PingFang SC" w:eastAsia="PingFang SC" w:cs="PingFang SC"/>
          <w:sz w:val="27"/>
          <w:szCs w:val="27"/>
        </w:rPr>
        <w:t>《公路安全保护条例》第二十七条第一款第四项进行下列涉路施工活动，建设单位应当向公路管理机构提出申请：（四）利用公路桥梁、公路隧道、涵洞铺设电缆等设施；</w:t>
      </w:r>
    </w:p>
    <w:p w14:paraId="1B717EED">
      <w:pPr>
        <w:spacing w:line="326" w:lineRule="atLeast"/>
        <w:ind w:firstLine="480" w:firstLineChars="150"/>
        <w:textAlignment w:val="baseline"/>
        <w:rPr>
          <w:rFonts w:ascii="仿宋_GB2312" w:eastAsia="仿宋_GB2312"/>
          <w:sz w:val="32"/>
          <w:szCs w:val="32"/>
        </w:rPr>
      </w:pPr>
      <w:r>
        <w:rPr>
          <w:rFonts w:hint="eastAsia" w:ascii="楷体_GB2312" w:eastAsia="楷体_GB2312"/>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22FA968E">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0AEE7457">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32835578">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455B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15ACAB4E">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260BF3EC">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607D18F3">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50CF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5B2DA77">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74C85015">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B080DC0">
            <w:pPr>
              <w:spacing w:line="360" w:lineRule="auto"/>
              <w:rPr>
                <w:rFonts w:ascii="仿宋_GB2312" w:hAnsi="宋体" w:eastAsia="仿宋_GB2312"/>
                <w:sz w:val="24"/>
              </w:rPr>
            </w:pPr>
            <w:r>
              <w:rPr>
                <w:rFonts w:hint="eastAsia" w:ascii="仿宋_GB2312" w:hAnsi="宋体" w:eastAsia="仿宋_GB2312"/>
                <w:sz w:val="24"/>
              </w:rPr>
              <w:t>1</w:t>
            </w:r>
          </w:p>
        </w:tc>
      </w:tr>
      <w:tr w14:paraId="1B55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97A9C62">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2BF59A0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3A076E8">
            <w:pPr>
              <w:spacing w:line="360" w:lineRule="auto"/>
              <w:rPr>
                <w:rFonts w:ascii="仿宋_GB2312" w:hAnsi="宋体" w:eastAsia="仿宋_GB2312"/>
                <w:sz w:val="24"/>
              </w:rPr>
            </w:pPr>
            <w:r>
              <w:rPr>
                <w:rFonts w:hint="eastAsia" w:ascii="仿宋_GB2312" w:hAnsi="宋体" w:eastAsia="仿宋_GB2312"/>
                <w:sz w:val="24"/>
              </w:rPr>
              <w:t>1</w:t>
            </w:r>
          </w:p>
        </w:tc>
      </w:tr>
      <w:tr w14:paraId="2AB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6B8A566">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4F159415">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3B419D10">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70B43CB8">
            <w:pPr>
              <w:spacing w:line="360" w:lineRule="auto"/>
              <w:rPr>
                <w:rFonts w:ascii="仿宋_GB2312" w:hAnsi="宋体" w:eastAsia="仿宋_GB2312"/>
                <w:sz w:val="24"/>
              </w:rPr>
            </w:pPr>
            <w:r>
              <w:rPr>
                <w:rFonts w:hint="eastAsia" w:ascii="仿宋_GB2312" w:hAnsi="宋体" w:eastAsia="仿宋_GB2312"/>
                <w:sz w:val="24"/>
              </w:rPr>
              <w:t>0</w:t>
            </w:r>
          </w:p>
        </w:tc>
      </w:tr>
      <w:tr w14:paraId="4755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F12CEDE">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6A05374D">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6B73640E">
            <w:pPr>
              <w:spacing w:line="360" w:lineRule="auto"/>
              <w:rPr>
                <w:rFonts w:ascii="仿宋_GB2312" w:hAnsi="宋体" w:eastAsia="仿宋_GB2312"/>
                <w:sz w:val="24"/>
              </w:rPr>
            </w:pPr>
            <w:r>
              <w:rPr>
                <w:rFonts w:hint="eastAsia" w:ascii="仿宋_GB2312" w:hAnsi="宋体" w:eastAsia="仿宋_GB2312"/>
                <w:sz w:val="24"/>
              </w:rPr>
              <w:t>1</w:t>
            </w:r>
          </w:p>
        </w:tc>
      </w:tr>
      <w:tr w14:paraId="1046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6D5161C">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26EBB08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A2C961D">
            <w:pPr>
              <w:spacing w:line="360" w:lineRule="auto"/>
              <w:rPr>
                <w:rFonts w:ascii="仿宋_GB2312" w:hAnsi="宋体" w:eastAsia="仿宋_GB2312"/>
                <w:sz w:val="24"/>
              </w:rPr>
            </w:pPr>
            <w:r>
              <w:rPr>
                <w:rFonts w:hint="eastAsia" w:ascii="仿宋_GB2312" w:hAnsi="宋体" w:eastAsia="仿宋_GB2312"/>
                <w:sz w:val="24"/>
              </w:rPr>
              <w:t>1</w:t>
            </w:r>
          </w:p>
        </w:tc>
      </w:tr>
      <w:tr w14:paraId="4129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502A2B5">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5B205E54">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B05B920">
            <w:pPr>
              <w:spacing w:line="360" w:lineRule="auto"/>
              <w:rPr>
                <w:rFonts w:ascii="仿宋_GB2312" w:hAnsi="宋体" w:eastAsia="仿宋_GB2312"/>
                <w:sz w:val="24"/>
              </w:rPr>
            </w:pPr>
            <w:r>
              <w:rPr>
                <w:rFonts w:hint="eastAsia" w:ascii="仿宋_GB2312" w:hAnsi="宋体" w:eastAsia="仿宋_GB2312"/>
                <w:sz w:val="24"/>
              </w:rPr>
              <w:t>1</w:t>
            </w:r>
          </w:p>
        </w:tc>
      </w:tr>
      <w:tr w14:paraId="3E79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1139830">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7F4A0F4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B3225F9">
            <w:pPr>
              <w:spacing w:line="360" w:lineRule="auto"/>
              <w:rPr>
                <w:rFonts w:ascii="仿宋_GB2312" w:hAnsi="宋体" w:eastAsia="仿宋_GB2312"/>
                <w:sz w:val="24"/>
              </w:rPr>
            </w:pPr>
            <w:r>
              <w:rPr>
                <w:rFonts w:hint="eastAsia" w:ascii="仿宋_GB2312" w:hAnsi="宋体" w:eastAsia="仿宋_GB2312"/>
                <w:sz w:val="24"/>
              </w:rPr>
              <w:t>1</w:t>
            </w:r>
          </w:p>
        </w:tc>
      </w:tr>
    </w:tbl>
    <w:p w14:paraId="4337E78C">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19846BC4">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470A2370">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6E09EAE6">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7B913E7D">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75763D30">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2A0B6522">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1B352A5F">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27A68DB7">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4E0A10E8">
      <w:pPr>
        <w:spacing w:line="326" w:lineRule="atLeast"/>
        <w:textAlignment w:val="baseline"/>
        <w:rPr>
          <w:rFonts w:ascii="黑体" w:hAnsi="黑体" w:eastAsia="黑体" w:cs="黑体"/>
          <w:sz w:val="32"/>
          <w:szCs w:val="32"/>
        </w:rPr>
      </w:pPr>
      <w:r>
        <w:rPr>
          <w:rFonts w:hint="eastAsia" w:ascii="黑体" w:hAnsi="黑体" w:eastAsia="黑体" w:cs="黑体"/>
          <w:sz w:val="32"/>
          <w:szCs w:val="32"/>
        </w:rPr>
        <w:t>三十七、在普通公路用地范围内架设管道设施许可</w:t>
      </w:r>
    </w:p>
    <w:p w14:paraId="24C2C4D5">
      <w:pPr>
        <w:numPr>
          <w:ilvl w:val="0"/>
          <w:numId w:val="16"/>
        </w:numPr>
        <w:spacing w:line="326" w:lineRule="atLeast"/>
        <w:textAlignment w:val="baseline"/>
        <w:rPr>
          <w:rFonts w:ascii="PingFang SC" w:hAnsi="PingFang SC" w:eastAsia="PingFang SC" w:cs="PingFang SC"/>
          <w:sz w:val="27"/>
          <w:szCs w:val="27"/>
        </w:rPr>
      </w:pPr>
      <w:r>
        <w:rPr>
          <w:rFonts w:hint="eastAsia" w:ascii="仿宋" w:hAnsi="仿宋" w:eastAsia="仿宋" w:cs="仿宋"/>
          <w:sz w:val="32"/>
          <w:szCs w:val="32"/>
        </w:rPr>
        <w:t>法律依据</w:t>
      </w:r>
      <w:r>
        <w:rPr>
          <w:rFonts w:ascii="PingFang SC" w:hAnsi="PingFang SC" w:eastAsia="PingFang SC" w:cs="PingFang SC"/>
          <w:sz w:val="27"/>
          <w:szCs w:val="27"/>
        </w:rPr>
        <w:t>《公路安全保护条例》第二十七条第一款第三项进行下列涉路施工活动，建设单位应当向公路管理机构提出申请：（三）在公路用地范围内架设、埋设管道、电缆等设施；</w:t>
      </w:r>
    </w:p>
    <w:p w14:paraId="76A7EEEA">
      <w:pPr>
        <w:spacing w:line="326" w:lineRule="atLeast"/>
        <w:ind w:firstLine="480" w:firstLineChars="150"/>
        <w:textAlignment w:val="baseline"/>
        <w:rPr>
          <w:rFonts w:ascii="仿宋_GB2312" w:eastAsia="仿宋_GB2312"/>
          <w:sz w:val="32"/>
          <w:szCs w:val="32"/>
        </w:rPr>
      </w:pPr>
      <w:r>
        <w:rPr>
          <w:rFonts w:hint="eastAsia" w:ascii="楷体_GB2312" w:eastAsia="楷体_GB2312"/>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231CB123">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284FD463">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5BD297CB">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74DD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7009EEAC">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31B2EF9E">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4B5F43C1">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38C3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DB500EB">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3E762F99">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B5307A5">
            <w:pPr>
              <w:spacing w:line="360" w:lineRule="auto"/>
              <w:rPr>
                <w:rFonts w:ascii="仿宋_GB2312" w:hAnsi="宋体" w:eastAsia="仿宋_GB2312"/>
                <w:sz w:val="24"/>
              </w:rPr>
            </w:pPr>
            <w:r>
              <w:rPr>
                <w:rFonts w:hint="eastAsia" w:ascii="仿宋_GB2312" w:hAnsi="宋体" w:eastAsia="仿宋_GB2312"/>
                <w:sz w:val="24"/>
              </w:rPr>
              <w:t>1</w:t>
            </w:r>
          </w:p>
        </w:tc>
      </w:tr>
      <w:tr w14:paraId="222F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A46F7C1">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76BC9A10">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4783C388">
            <w:pPr>
              <w:spacing w:line="360" w:lineRule="auto"/>
              <w:rPr>
                <w:rFonts w:ascii="仿宋_GB2312" w:hAnsi="宋体" w:eastAsia="仿宋_GB2312"/>
                <w:sz w:val="24"/>
              </w:rPr>
            </w:pPr>
            <w:r>
              <w:rPr>
                <w:rFonts w:hint="eastAsia" w:ascii="仿宋_GB2312" w:hAnsi="宋体" w:eastAsia="仿宋_GB2312"/>
                <w:sz w:val="24"/>
              </w:rPr>
              <w:t>1</w:t>
            </w:r>
          </w:p>
        </w:tc>
      </w:tr>
      <w:tr w14:paraId="4271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65D7CEF">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74947B25">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5459AB38">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2B132A40">
            <w:pPr>
              <w:spacing w:line="360" w:lineRule="auto"/>
              <w:rPr>
                <w:rFonts w:ascii="仿宋_GB2312" w:hAnsi="宋体" w:eastAsia="仿宋_GB2312"/>
                <w:sz w:val="24"/>
              </w:rPr>
            </w:pPr>
            <w:r>
              <w:rPr>
                <w:rFonts w:hint="eastAsia" w:ascii="仿宋_GB2312" w:hAnsi="宋体" w:eastAsia="仿宋_GB2312"/>
                <w:sz w:val="24"/>
              </w:rPr>
              <w:t>0</w:t>
            </w:r>
          </w:p>
        </w:tc>
      </w:tr>
      <w:tr w14:paraId="2427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FDB0DA7">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103DD8FA">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7EBBAA9D">
            <w:pPr>
              <w:spacing w:line="360" w:lineRule="auto"/>
              <w:rPr>
                <w:rFonts w:ascii="仿宋_GB2312" w:hAnsi="宋体" w:eastAsia="仿宋_GB2312"/>
                <w:sz w:val="24"/>
              </w:rPr>
            </w:pPr>
            <w:r>
              <w:rPr>
                <w:rFonts w:hint="eastAsia" w:ascii="仿宋_GB2312" w:hAnsi="宋体" w:eastAsia="仿宋_GB2312"/>
                <w:sz w:val="24"/>
              </w:rPr>
              <w:t>1</w:t>
            </w:r>
          </w:p>
        </w:tc>
      </w:tr>
      <w:tr w14:paraId="1EF4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6E46C52">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2E85D62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720D2C2">
            <w:pPr>
              <w:spacing w:line="360" w:lineRule="auto"/>
              <w:rPr>
                <w:rFonts w:ascii="仿宋_GB2312" w:hAnsi="宋体" w:eastAsia="仿宋_GB2312"/>
                <w:sz w:val="24"/>
              </w:rPr>
            </w:pPr>
            <w:r>
              <w:rPr>
                <w:rFonts w:hint="eastAsia" w:ascii="仿宋_GB2312" w:hAnsi="宋体" w:eastAsia="仿宋_GB2312"/>
                <w:sz w:val="24"/>
              </w:rPr>
              <w:t>1</w:t>
            </w:r>
          </w:p>
        </w:tc>
      </w:tr>
      <w:tr w14:paraId="41F1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985E0A9">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17C59DB7">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45EEC92">
            <w:pPr>
              <w:spacing w:line="360" w:lineRule="auto"/>
              <w:rPr>
                <w:rFonts w:ascii="仿宋_GB2312" w:hAnsi="宋体" w:eastAsia="仿宋_GB2312"/>
                <w:sz w:val="24"/>
              </w:rPr>
            </w:pPr>
            <w:r>
              <w:rPr>
                <w:rFonts w:hint="eastAsia" w:ascii="仿宋_GB2312" w:hAnsi="宋体" w:eastAsia="仿宋_GB2312"/>
                <w:sz w:val="24"/>
              </w:rPr>
              <w:t>1</w:t>
            </w:r>
          </w:p>
        </w:tc>
      </w:tr>
      <w:tr w14:paraId="23DD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DCAF0F0">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762DD7A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367A268">
            <w:pPr>
              <w:spacing w:line="360" w:lineRule="auto"/>
              <w:rPr>
                <w:rFonts w:ascii="仿宋_GB2312" w:hAnsi="宋体" w:eastAsia="仿宋_GB2312"/>
                <w:sz w:val="24"/>
              </w:rPr>
            </w:pPr>
            <w:r>
              <w:rPr>
                <w:rFonts w:hint="eastAsia" w:ascii="仿宋_GB2312" w:hAnsi="宋体" w:eastAsia="仿宋_GB2312"/>
                <w:sz w:val="24"/>
              </w:rPr>
              <w:t>1</w:t>
            </w:r>
          </w:p>
        </w:tc>
      </w:tr>
    </w:tbl>
    <w:p w14:paraId="60A57D71">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62BAAC07">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030A123C">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2DE59FFD">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43E26536">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19A22021">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62C0E369">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598EA01C">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51D21186">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7E79CC04">
      <w:pPr>
        <w:spacing w:line="326" w:lineRule="atLeast"/>
        <w:textAlignment w:val="baseline"/>
        <w:rPr>
          <w:rFonts w:ascii="黑体" w:hAnsi="黑体" w:eastAsia="黑体" w:cs="黑体"/>
          <w:sz w:val="32"/>
          <w:szCs w:val="32"/>
        </w:rPr>
      </w:pPr>
      <w:r>
        <w:rPr>
          <w:rFonts w:hint="eastAsia" w:ascii="黑体" w:hAnsi="黑体" w:eastAsia="黑体" w:cs="黑体"/>
          <w:sz w:val="32"/>
          <w:szCs w:val="32"/>
        </w:rPr>
        <w:t>三十八、在普通公路用地范围内埋设管道设施许可</w:t>
      </w:r>
    </w:p>
    <w:p w14:paraId="23F4CE12">
      <w:pPr>
        <w:numPr>
          <w:ilvl w:val="0"/>
          <w:numId w:val="17"/>
        </w:numPr>
        <w:spacing w:line="326" w:lineRule="atLeast"/>
        <w:textAlignment w:val="baseline"/>
        <w:rPr>
          <w:rFonts w:ascii="PingFang SC" w:hAnsi="PingFang SC" w:eastAsia="PingFang SC" w:cs="PingFang SC"/>
          <w:sz w:val="27"/>
          <w:szCs w:val="27"/>
        </w:rPr>
      </w:pPr>
      <w:r>
        <w:rPr>
          <w:rFonts w:hint="eastAsia" w:ascii="仿宋" w:hAnsi="仿宋" w:eastAsia="仿宋" w:cs="仿宋"/>
          <w:sz w:val="32"/>
          <w:szCs w:val="32"/>
        </w:rPr>
        <w:t>法律依据</w:t>
      </w:r>
      <w:r>
        <w:rPr>
          <w:rFonts w:ascii="PingFang SC" w:hAnsi="PingFang SC" w:eastAsia="PingFang SC" w:cs="PingFang SC"/>
          <w:sz w:val="27"/>
          <w:szCs w:val="27"/>
        </w:rPr>
        <w:t>《公路安全保护条例》第二十七条第一款第三项进行下列涉路施工活动，建设单位应当向公路管理机构提出申请：（三）在公路用地范围内架设、埋设管道、电缆等设施；</w:t>
      </w:r>
    </w:p>
    <w:p w14:paraId="528E1B31">
      <w:pPr>
        <w:spacing w:line="326" w:lineRule="atLeast"/>
        <w:ind w:firstLine="480" w:firstLineChars="150"/>
        <w:textAlignment w:val="baseline"/>
        <w:rPr>
          <w:rFonts w:ascii="仿宋_GB2312" w:eastAsia="仿宋_GB2312"/>
          <w:sz w:val="32"/>
          <w:szCs w:val="32"/>
        </w:rPr>
      </w:pPr>
      <w:r>
        <w:rPr>
          <w:rFonts w:hint="eastAsia" w:ascii="楷体_GB2312" w:eastAsia="楷体_GB2312"/>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2418C5CD">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77367952">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53D8B124">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1621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4F79E90F">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7636D1FF">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48023F24">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5500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80D6349">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42CEF8F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8E526C9">
            <w:pPr>
              <w:spacing w:line="360" w:lineRule="auto"/>
              <w:rPr>
                <w:rFonts w:ascii="仿宋_GB2312" w:hAnsi="宋体" w:eastAsia="仿宋_GB2312"/>
                <w:sz w:val="24"/>
              </w:rPr>
            </w:pPr>
            <w:r>
              <w:rPr>
                <w:rFonts w:hint="eastAsia" w:ascii="仿宋_GB2312" w:hAnsi="宋体" w:eastAsia="仿宋_GB2312"/>
                <w:sz w:val="24"/>
              </w:rPr>
              <w:t>1</w:t>
            </w:r>
          </w:p>
        </w:tc>
      </w:tr>
      <w:tr w14:paraId="2708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10DD4FA">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6EBEFE61">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233DE2C">
            <w:pPr>
              <w:spacing w:line="360" w:lineRule="auto"/>
              <w:rPr>
                <w:rFonts w:ascii="仿宋_GB2312" w:hAnsi="宋体" w:eastAsia="仿宋_GB2312"/>
                <w:sz w:val="24"/>
              </w:rPr>
            </w:pPr>
            <w:r>
              <w:rPr>
                <w:rFonts w:hint="eastAsia" w:ascii="仿宋_GB2312" w:hAnsi="宋体" w:eastAsia="仿宋_GB2312"/>
                <w:sz w:val="24"/>
              </w:rPr>
              <w:t>1</w:t>
            </w:r>
          </w:p>
        </w:tc>
      </w:tr>
      <w:tr w14:paraId="5AA2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8ACDB59">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57EC2C50">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216C1058">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4E099133">
            <w:pPr>
              <w:spacing w:line="360" w:lineRule="auto"/>
              <w:rPr>
                <w:rFonts w:ascii="仿宋_GB2312" w:hAnsi="宋体" w:eastAsia="仿宋_GB2312"/>
                <w:sz w:val="24"/>
              </w:rPr>
            </w:pPr>
            <w:r>
              <w:rPr>
                <w:rFonts w:hint="eastAsia" w:ascii="仿宋_GB2312" w:hAnsi="宋体" w:eastAsia="仿宋_GB2312"/>
                <w:sz w:val="24"/>
              </w:rPr>
              <w:t>0</w:t>
            </w:r>
          </w:p>
        </w:tc>
      </w:tr>
      <w:tr w14:paraId="4217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7C5AFD9">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4D9BF837">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7F0EEE12">
            <w:pPr>
              <w:spacing w:line="360" w:lineRule="auto"/>
              <w:rPr>
                <w:rFonts w:ascii="仿宋_GB2312" w:hAnsi="宋体" w:eastAsia="仿宋_GB2312"/>
                <w:sz w:val="24"/>
              </w:rPr>
            </w:pPr>
            <w:r>
              <w:rPr>
                <w:rFonts w:hint="eastAsia" w:ascii="仿宋_GB2312" w:hAnsi="宋体" w:eastAsia="仿宋_GB2312"/>
                <w:sz w:val="24"/>
              </w:rPr>
              <w:t>1</w:t>
            </w:r>
          </w:p>
        </w:tc>
      </w:tr>
      <w:tr w14:paraId="0053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76CA9C6">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341A5394">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12AE43E">
            <w:pPr>
              <w:spacing w:line="360" w:lineRule="auto"/>
              <w:rPr>
                <w:rFonts w:ascii="仿宋_GB2312" w:hAnsi="宋体" w:eastAsia="仿宋_GB2312"/>
                <w:sz w:val="24"/>
              </w:rPr>
            </w:pPr>
            <w:r>
              <w:rPr>
                <w:rFonts w:hint="eastAsia" w:ascii="仿宋_GB2312" w:hAnsi="宋体" w:eastAsia="仿宋_GB2312"/>
                <w:sz w:val="24"/>
              </w:rPr>
              <w:t>1</w:t>
            </w:r>
          </w:p>
        </w:tc>
      </w:tr>
      <w:tr w14:paraId="0149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DD0FAA6">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7963E81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6FB159A">
            <w:pPr>
              <w:spacing w:line="360" w:lineRule="auto"/>
              <w:rPr>
                <w:rFonts w:ascii="仿宋_GB2312" w:hAnsi="宋体" w:eastAsia="仿宋_GB2312"/>
                <w:sz w:val="24"/>
              </w:rPr>
            </w:pPr>
            <w:r>
              <w:rPr>
                <w:rFonts w:hint="eastAsia" w:ascii="仿宋_GB2312" w:hAnsi="宋体" w:eastAsia="仿宋_GB2312"/>
                <w:sz w:val="24"/>
              </w:rPr>
              <w:t>1</w:t>
            </w:r>
          </w:p>
        </w:tc>
      </w:tr>
      <w:tr w14:paraId="1BE4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E009903">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7C29692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7426456">
            <w:pPr>
              <w:spacing w:line="360" w:lineRule="auto"/>
              <w:rPr>
                <w:rFonts w:ascii="仿宋_GB2312" w:hAnsi="宋体" w:eastAsia="仿宋_GB2312"/>
                <w:sz w:val="24"/>
              </w:rPr>
            </w:pPr>
            <w:r>
              <w:rPr>
                <w:rFonts w:hint="eastAsia" w:ascii="仿宋_GB2312" w:hAnsi="宋体" w:eastAsia="仿宋_GB2312"/>
                <w:sz w:val="24"/>
              </w:rPr>
              <w:t>1</w:t>
            </w:r>
          </w:p>
        </w:tc>
      </w:tr>
    </w:tbl>
    <w:p w14:paraId="6FB1BCF3">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49E7C514">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4869470E">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4B70B953">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7C5175E3">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0C99B042">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0F42372E">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624E3164">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1D565E59">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0EB7BE06">
      <w:pPr>
        <w:spacing w:line="326" w:lineRule="atLeast"/>
        <w:textAlignment w:val="baseline"/>
        <w:rPr>
          <w:rFonts w:ascii="黑体" w:hAnsi="黑体" w:eastAsia="黑体" w:cs="黑体"/>
          <w:sz w:val="32"/>
          <w:szCs w:val="32"/>
        </w:rPr>
      </w:pPr>
      <w:r>
        <w:rPr>
          <w:rFonts w:hint="eastAsia" w:ascii="黑体" w:hAnsi="黑体" w:eastAsia="黑体" w:cs="黑体"/>
          <w:sz w:val="32"/>
          <w:szCs w:val="32"/>
        </w:rPr>
        <w:t>三十九、在普通公路用地范围内架设电缆设施许可</w:t>
      </w:r>
    </w:p>
    <w:p w14:paraId="215C2D69">
      <w:pPr>
        <w:numPr>
          <w:ilvl w:val="0"/>
          <w:numId w:val="18"/>
        </w:numPr>
        <w:spacing w:line="326" w:lineRule="atLeast"/>
        <w:ind w:firstLine="640" w:firstLineChars="200"/>
        <w:textAlignment w:val="baseline"/>
        <w:rPr>
          <w:rFonts w:ascii="PingFang SC" w:hAnsi="PingFang SC" w:eastAsia="PingFang SC" w:cs="PingFang SC"/>
          <w:sz w:val="27"/>
          <w:szCs w:val="27"/>
        </w:rPr>
      </w:pPr>
      <w:r>
        <w:rPr>
          <w:rFonts w:hint="eastAsia" w:ascii="仿宋" w:hAnsi="仿宋" w:eastAsia="仿宋" w:cs="仿宋"/>
          <w:sz w:val="32"/>
          <w:szCs w:val="32"/>
        </w:rPr>
        <w:t>法律依据</w:t>
      </w:r>
      <w:r>
        <w:rPr>
          <w:rFonts w:ascii="PingFang SC" w:hAnsi="PingFang SC" w:eastAsia="PingFang SC" w:cs="PingFang SC"/>
          <w:sz w:val="27"/>
          <w:szCs w:val="27"/>
        </w:rPr>
        <w:t>《公路安全保护条例》第二十七条第一款第三项进行下列涉路施工活动，建设单位应当向公路管理机构提出申请：（三）在公路用地范围内架设、埋设管道、电缆等设施；</w:t>
      </w:r>
    </w:p>
    <w:p w14:paraId="48CD5104">
      <w:pPr>
        <w:spacing w:line="326" w:lineRule="atLeast"/>
        <w:ind w:firstLine="480" w:firstLineChars="150"/>
        <w:textAlignment w:val="baseline"/>
        <w:rPr>
          <w:rFonts w:ascii="仿宋_GB2312" w:eastAsia="仿宋_GB2312"/>
          <w:sz w:val="32"/>
          <w:szCs w:val="32"/>
        </w:rPr>
      </w:pPr>
      <w:r>
        <w:rPr>
          <w:rFonts w:hint="eastAsia" w:ascii="楷体_GB2312" w:eastAsia="楷体_GB2312"/>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5CDE410F">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4E9217EF">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56A966BF">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3B43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722DE10F">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37580E46">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089B8425">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1CD4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D62CD8C">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0144C557">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A117317">
            <w:pPr>
              <w:spacing w:line="360" w:lineRule="auto"/>
              <w:rPr>
                <w:rFonts w:ascii="仿宋_GB2312" w:hAnsi="宋体" w:eastAsia="仿宋_GB2312"/>
                <w:sz w:val="24"/>
              </w:rPr>
            </w:pPr>
            <w:r>
              <w:rPr>
                <w:rFonts w:hint="eastAsia" w:ascii="仿宋_GB2312" w:hAnsi="宋体" w:eastAsia="仿宋_GB2312"/>
                <w:sz w:val="24"/>
              </w:rPr>
              <w:t>1</w:t>
            </w:r>
          </w:p>
        </w:tc>
      </w:tr>
      <w:tr w14:paraId="1823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D79B205">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1B8F5493">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B5BE39B">
            <w:pPr>
              <w:spacing w:line="360" w:lineRule="auto"/>
              <w:rPr>
                <w:rFonts w:ascii="仿宋_GB2312" w:hAnsi="宋体" w:eastAsia="仿宋_GB2312"/>
                <w:sz w:val="24"/>
              </w:rPr>
            </w:pPr>
            <w:r>
              <w:rPr>
                <w:rFonts w:hint="eastAsia" w:ascii="仿宋_GB2312" w:hAnsi="宋体" w:eastAsia="仿宋_GB2312"/>
                <w:sz w:val="24"/>
              </w:rPr>
              <w:t>1</w:t>
            </w:r>
          </w:p>
        </w:tc>
      </w:tr>
      <w:tr w14:paraId="693D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5FB0693">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4985F09C">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61C739F3">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27FAD416">
            <w:pPr>
              <w:spacing w:line="360" w:lineRule="auto"/>
              <w:rPr>
                <w:rFonts w:ascii="仿宋_GB2312" w:hAnsi="宋体" w:eastAsia="仿宋_GB2312"/>
                <w:sz w:val="24"/>
              </w:rPr>
            </w:pPr>
            <w:r>
              <w:rPr>
                <w:rFonts w:hint="eastAsia" w:ascii="仿宋_GB2312" w:hAnsi="宋体" w:eastAsia="仿宋_GB2312"/>
                <w:sz w:val="24"/>
              </w:rPr>
              <w:t>0</w:t>
            </w:r>
          </w:p>
        </w:tc>
      </w:tr>
      <w:tr w14:paraId="712B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DAC07CC">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09A91031">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27054ADC">
            <w:pPr>
              <w:spacing w:line="360" w:lineRule="auto"/>
              <w:rPr>
                <w:rFonts w:ascii="仿宋_GB2312" w:hAnsi="宋体" w:eastAsia="仿宋_GB2312"/>
                <w:sz w:val="24"/>
              </w:rPr>
            </w:pPr>
            <w:r>
              <w:rPr>
                <w:rFonts w:hint="eastAsia" w:ascii="仿宋_GB2312" w:hAnsi="宋体" w:eastAsia="仿宋_GB2312"/>
                <w:sz w:val="24"/>
              </w:rPr>
              <w:t>1</w:t>
            </w:r>
          </w:p>
        </w:tc>
      </w:tr>
      <w:tr w14:paraId="1CF0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DFDFE5E">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3741863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6C57A901">
            <w:pPr>
              <w:spacing w:line="360" w:lineRule="auto"/>
              <w:rPr>
                <w:rFonts w:ascii="仿宋_GB2312" w:hAnsi="宋体" w:eastAsia="仿宋_GB2312"/>
                <w:sz w:val="24"/>
              </w:rPr>
            </w:pPr>
            <w:r>
              <w:rPr>
                <w:rFonts w:hint="eastAsia" w:ascii="仿宋_GB2312" w:hAnsi="宋体" w:eastAsia="仿宋_GB2312"/>
                <w:sz w:val="24"/>
              </w:rPr>
              <w:t>1</w:t>
            </w:r>
          </w:p>
        </w:tc>
      </w:tr>
      <w:tr w14:paraId="54B0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EE3907C">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07B5B01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74EFEE57">
            <w:pPr>
              <w:spacing w:line="360" w:lineRule="auto"/>
              <w:rPr>
                <w:rFonts w:ascii="仿宋_GB2312" w:hAnsi="宋体" w:eastAsia="仿宋_GB2312"/>
                <w:sz w:val="24"/>
              </w:rPr>
            </w:pPr>
            <w:r>
              <w:rPr>
                <w:rFonts w:hint="eastAsia" w:ascii="仿宋_GB2312" w:hAnsi="宋体" w:eastAsia="仿宋_GB2312"/>
                <w:sz w:val="24"/>
              </w:rPr>
              <w:t>1</w:t>
            </w:r>
          </w:p>
        </w:tc>
      </w:tr>
      <w:tr w14:paraId="2963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9794DED">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659A7E5B">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150C7CF">
            <w:pPr>
              <w:spacing w:line="360" w:lineRule="auto"/>
              <w:rPr>
                <w:rFonts w:ascii="仿宋_GB2312" w:hAnsi="宋体" w:eastAsia="仿宋_GB2312"/>
                <w:sz w:val="24"/>
              </w:rPr>
            </w:pPr>
            <w:r>
              <w:rPr>
                <w:rFonts w:hint="eastAsia" w:ascii="仿宋_GB2312" w:hAnsi="宋体" w:eastAsia="仿宋_GB2312"/>
                <w:sz w:val="24"/>
              </w:rPr>
              <w:t>1</w:t>
            </w:r>
          </w:p>
        </w:tc>
      </w:tr>
    </w:tbl>
    <w:p w14:paraId="5BC67639">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673C2059">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0C9317C9">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3B7D0CB2">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1109F8B4">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3604207C">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33D41768">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34E9AA56">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11224598">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2807ECAD">
      <w:pPr>
        <w:widowControl/>
        <w:spacing w:line="326" w:lineRule="atLeast"/>
        <w:jc w:val="left"/>
        <w:textAlignment w:val="baseline"/>
        <w:rPr>
          <w:rFonts w:ascii="微软雅黑" w:hAnsi="微软雅黑" w:eastAsia="微软雅黑" w:cs="微软雅黑"/>
          <w:b/>
          <w:bCs/>
          <w:sz w:val="20"/>
          <w:szCs w:val="20"/>
        </w:rPr>
      </w:pPr>
      <w:r>
        <w:rPr>
          <w:rFonts w:hint="eastAsia" w:ascii="黑体" w:hAnsi="黑体" w:eastAsia="黑体" w:cs="黑体"/>
          <w:sz w:val="32"/>
          <w:szCs w:val="32"/>
        </w:rPr>
        <w:t>四十、在普通公路用地范围内埋设电缆设施许可</w:t>
      </w:r>
    </w:p>
    <w:p w14:paraId="016F3AB0">
      <w:pPr>
        <w:numPr>
          <w:ilvl w:val="0"/>
          <w:numId w:val="19"/>
        </w:numPr>
        <w:spacing w:line="326" w:lineRule="atLeast"/>
        <w:ind w:firstLine="640" w:firstLineChars="200"/>
        <w:textAlignment w:val="baseline"/>
        <w:rPr>
          <w:rFonts w:ascii="PingFang SC" w:hAnsi="PingFang SC" w:eastAsia="PingFang SC" w:cs="PingFang SC"/>
          <w:sz w:val="27"/>
          <w:szCs w:val="27"/>
        </w:rPr>
      </w:pPr>
      <w:r>
        <w:rPr>
          <w:rFonts w:hint="eastAsia" w:ascii="仿宋" w:hAnsi="仿宋" w:eastAsia="仿宋" w:cs="仿宋"/>
          <w:sz w:val="32"/>
          <w:szCs w:val="32"/>
        </w:rPr>
        <w:t>法律依据</w:t>
      </w:r>
      <w:r>
        <w:rPr>
          <w:rFonts w:ascii="PingFang SC" w:hAnsi="PingFang SC" w:eastAsia="PingFang SC" w:cs="PingFang SC"/>
          <w:sz w:val="27"/>
          <w:szCs w:val="27"/>
        </w:rPr>
        <w:t>《公路安全保护条例》第二十七条第一款第三项进行下列涉路施工活动，建设单位应当向公路管理机构提出申请：（三）在公路用地范围内架设、埋设管道、电缆等设施；</w:t>
      </w:r>
    </w:p>
    <w:p w14:paraId="7C419DCB">
      <w:pPr>
        <w:spacing w:line="326" w:lineRule="atLeast"/>
        <w:ind w:firstLine="480" w:firstLineChars="150"/>
        <w:textAlignment w:val="baseline"/>
        <w:rPr>
          <w:rFonts w:ascii="仿宋_GB2312" w:eastAsia="仿宋_GB2312"/>
          <w:sz w:val="32"/>
          <w:szCs w:val="32"/>
        </w:rPr>
      </w:pPr>
      <w:r>
        <w:rPr>
          <w:rFonts w:hint="eastAsia" w:ascii="楷体_GB2312" w:eastAsia="楷体_GB2312"/>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78A68B5F">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6D8AA66A">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58D22BF1">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5628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04C82929">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3964FE6D">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08179334">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4249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7510EA0">
            <w:pPr>
              <w:spacing w:line="360" w:lineRule="auto"/>
              <w:rPr>
                <w:rFonts w:ascii="仿宋_GB2312" w:hAnsi="宋体" w:eastAsia="仿宋_GB2312"/>
                <w:sz w:val="24"/>
              </w:rPr>
            </w:pPr>
            <w:r>
              <w:rPr>
                <w:rFonts w:ascii="PingFang SC" w:hAnsi="PingFang SC" w:eastAsia="PingFang SC" w:cs="PingFang SC"/>
                <w:sz w:val="12"/>
                <w:szCs w:val="12"/>
              </w:rPr>
              <w:t>河南省公路涉路施工许可申请书</w:t>
            </w:r>
          </w:p>
        </w:tc>
        <w:tc>
          <w:tcPr>
            <w:tcW w:w="1840" w:type="dxa"/>
          </w:tcPr>
          <w:p w14:paraId="0404AB50">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01686B5">
            <w:pPr>
              <w:spacing w:line="360" w:lineRule="auto"/>
              <w:rPr>
                <w:rFonts w:ascii="仿宋_GB2312" w:hAnsi="宋体" w:eastAsia="仿宋_GB2312"/>
                <w:sz w:val="24"/>
              </w:rPr>
            </w:pPr>
            <w:r>
              <w:rPr>
                <w:rFonts w:hint="eastAsia" w:ascii="仿宋_GB2312" w:hAnsi="宋体" w:eastAsia="仿宋_GB2312"/>
                <w:sz w:val="24"/>
              </w:rPr>
              <w:t>1</w:t>
            </w:r>
          </w:p>
        </w:tc>
      </w:tr>
      <w:tr w14:paraId="5563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5FBE7DE">
            <w:pPr>
              <w:spacing w:line="360" w:lineRule="auto"/>
              <w:rPr>
                <w:rFonts w:ascii="PingFangSC-Medium, PingFang SC" w:hAnsi="PingFangSC-Medium, PingFang SC"/>
                <w:sz w:val="12"/>
                <w:szCs w:val="12"/>
              </w:rPr>
            </w:pPr>
            <w:r>
              <w:rPr>
                <w:rFonts w:ascii="PingFang SC" w:hAnsi="PingFang SC" w:eastAsia="PingFang SC" w:cs="PingFang SC"/>
                <w:sz w:val="12"/>
                <w:szCs w:val="12"/>
              </w:rPr>
              <w:t>关于XXX建设工程的批复文件</w:t>
            </w:r>
          </w:p>
        </w:tc>
        <w:tc>
          <w:tcPr>
            <w:tcW w:w="1840" w:type="dxa"/>
          </w:tcPr>
          <w:p w14:paraId="2704239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227EE8D">
            <w:pPr>
              <w:spacing w:line="360" w:lineRule="auto"/>
              <w:rPr>
                <w:rFonts w:ascii="仿宋_GB2312" w:hAnsi="宋体" w:eastAsia="仿宋_GB2312"/>
                <w:sz w:val="24"/>
              </w:rPr>
            </w:pPr>
            <w:r>
              <w:rPr>
                <w:rFonts w:hint="eastAsia" w:ascii="仿宋_GB2312" w:hAnsi="宋体" w:eastAsia="仿宋_GB2312"/>
                <w:sz w:val="24"/>
              </w:rPr>
              <w:t>1</w:t>
            </w:r>
          </w:p>
        </w:tc>
      </w:tr>
      <w:tr w14:paraId="75F1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390D12E">
            <w:pPr>
              <w:wordWrap w:val="0"/>
              <w:rPr>
                <w:rFonts w:ascii="PingFang SC" w:hAnsi="PingFang SC" w:eastAsia="PingFang SC" w:cs="PingFang SC"/>
                <w:sz w:val="12"/>
                <w:szCs w:val="12"/>
              </w:rPr>
            </w:pPr>
            <w:r>
              <w:rPr>
                <w:rFonts w:ascii="PingFang SC" w:hAnsi="PingFang SC" w:eastAsia="PingFang SC" w:cs="PingFang SC"/>
                <w:sz w:val="12"/>
                <w:szCs w:val="12"/>
              </w:rPr>
              <w:t>营业执照</w:t>
            </w:r>
          </w:p>
          <w:p w14:paraId="4DEBA08D">
            <w:pPr>
              <w:wordWrap w:val="0"/>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7EC46B2A">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7C899F95">
            <w:pPr>
              <w:spacing w:line="360" w:lineRule="auto"/>
              <w:rPr>
                <w:rFonts w:ascii="仿宋_GB2312" w:hAnsi="宋体" w:eastAsia="仿宋_GB2312"/>
                <w:sz w:val="24"/>
              </w:rPr>
            </w:pPr>
            <w:r>
              <w:rPr>
                <w:rFonts w:hint="eastAsia" w:ascii="仿宋_GB2312" w:hAnsi="宋体" w:eastAsia="仿宋_GB2312"/>
                <w:sz w:val="24"/>
              </w:rPr>
              <w:t>0</w:t>
            </w:r>
          </w:p>
        </w:tc>
      </w:tr>
      <w:tr w14:paraId="5172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4946F71">
            <w:pPr>
              <w:wordWrap w:val="0"/>
              <w:rPr>
                <w:rFonts w:ascii="PingFang SC" w:hAnsi="PingFang SC" w:eastAsia="PingFang SC" w:cs="PingFang SC"/>
                <w:sz w:val="12"/>
                <w:szCs w:val="12"/>
              </w:rPr>
            </w:pPr>
            <w:r>
              <w:rPr>
                <w:rFonts w:ascii="PingFang SC" w:hAnsi="PingFang SC" w:eastAsia="PingFang SC" w:cs="PingFang SC"/>
                <w:sz w:val="12"/>
                <w:szCs w:val="12"/>
              </w:rPr>
              <w:t>中华人民共和国居民身份证</w:t>
            </w:r>
          </w:p>
        </w:tc>
        <w:tc>
          <w:tcPr>
            <w:tcW w:w="1840" w:type="dxa"/>
          </w:tcPr>
          <w:p w14:paraId="5F5045FD">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06FF60F3">
            <w:pPr>
              <w:spacing w:line="360" w:lineRule="auto"/>
              <w:rPr>
                <w:rFonts w:ascii="仿宋_GB2312" w:hAnsi="宋体" w:eastAsia="仿宋_GB2312"/>
                <w:sz w:val="24"/>
              </w:rPr>
            </w:pPr>
            <w:r>
              <w:rPr>
                <w:rFonts w:hint="eastAsia" w:ascii="仿宋_GB2312" w:hAnsi="宋体" w:eastAsia="仿宋_GB2312"/>
                <w:sz w:val="24"/>
              </w:rPr>
              <w:t>1</w:t>
            </w:r>
          </w:p>
        </w:tc>
      </w:tr>
      <w:tr w14:paraId="318A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3E1A69B">
            <w:pPr>
              <w:wordWrap w:val="0"/>
              <w:rPr>
                <w:rFonts w:ascii="PingFang SC" w:hAnsi="PingFang SC" w:eastAsia="PingFang SC" w:cs="PingFang SC"/>
                <w:sz w:val="12"/>
                <w:szCs w:val="12"/>
              </w:rPr>
            </w:pPr>
            <w:r>
              <w:rPr>
                <w:rFonts w:ascii="PingFang SC" w:hAnsi="PingFang SC" w:eastAsia="PingFang SC" w:cs="PingFang SC"/>
                <w:sz w:val="12"/>
                <w:szCs w:val="12"/>
              </w:rPr>
              <w:t>符合技术标准、规范要求的设计和施工方案</w:t>
            </w:r>
          </w:p>
        </w:tc>
        <w:tc>
          <w:tcPr>
            <w:tcW w:w="1840" w:type="dxa"/>
          </w:tcPr>
          <w:p w14:paraId="3328A704">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F2A157D">
            <w:pPr>
              <w:spacing w:line="360" w:lineRule="auto"/>
              <w:rPr>
                <w:rFonts w:ascii="仿宋_GB2312" w:hAnsi="宋体" w:eastAsia="仿宋_GB2312"/>
                <w:sz w:val="24"/>
              </w:rPr>
            </w:pPr>
            <w:r>
              <w:rPr>
                <w:rFonts w:hint="eastAsia" w:ascii="仿宋_GB2312" w:hAnsi="宋体" w:eastAsia="仿宋_GB2312"/>
                <w:sz w:val="24"/>
              </w:rPr>
              <w:t>1</w:t>
            </w:r>
          </w:p>
        </w:tc>
      </w:tr>
      <w:tr w14:paraId="593D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CD07AA9">
            <w:pPr>
              <w:wordWrap w:val="0"/>
              <w:rPr>
                <w:rFonts w:ascii="PingFang SC" w:hAnsi="PingFang SC" w:eastAsia="PingFang SC" w:cs="PingFang SC"/>
                <w:sz w:val="12"/>
                <w:szCs w:val="12"/>
              </w:rPr>
            </w:pPr>
            <w:r>
              <w:rPr>
                <w:rFonts w:ascii="PingFang SC" w:hAnsi="PingFang SC" w:eastAsia="PingFang SC" w:cs="PingFang SC"/>
                <w:sz w:val="12"/>
                <w:szCs w:val="12"/>
              </w:rPr>
              <w:t>保障公路、公路附属设施质量和安全的技术评价报告</w:t>
            </w:r>
          </w:p>
        </w:tc>
        <w:tc>
          <w:tcPr>
            <w:tcW w:w="1840" w:type="dxa"/>
          </w:tcPr>
          <w:p w14:paraId="0920E794">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64ABDA7">
            <w:pPr>
              <w:spacing w:line="360" w:lineRule="auto"/>
              <w:rPr>
                <w:rFonts w:ascii="仿宋_GB2312" w:hAnsi="宋体" w:eastAsia="仿宋_GB2312"/>
                <w:sz w:val="24"/>
              </w:rPr>
            </w:pPr>
            <w:r>
              <w:rPr>
                <w:rFonts w:hint="eastAsia" w:ascii="仿宋_GB2312" w:hAnsi="宋体" w:eastAsia="仿宋_GB2312"/>
                <w:sz w:val="24"/>
              </w:rPr>
              <w:t>1</w:t>
            </w:r>
          </w:p>
        </w:tc>
      </w:tr>
      <w:tr w14:paraId="21D5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5956DAF0">
            <w:pPr>
              <w:wordWrap w:val="0"/>
              <w:rPr>
                <w:rFonts w:ascii="PingFang SC" w:hAnsi="PingFang SC" w:eastAsia="PingFang SC" w:cs="PingFang SC"/>
                <w:sz w:val="12"/>
                <w:szCs w:val="12"/>
              </w:rPr>
            </w:pPr>
            <w:r>
              <w:rPr>
                <w:rFonts w:ascii="PingFang SC" w:hAnsi="PingFang SC" w:eastAsia="PingFang SC" w:cs="PingFang SC"/>
                <w:sz w:val="12"/>
                <w:szCs w:val="12"/>
              </w:rPr>
              <w:t>处置施工险情和意外事故的应急方案</w:t>
            </w:r>
          </w:p>
        </w:tc>
        <w:tc>
          <w:tcPr>
            <w:tcW w:w="1840" w:type="dxa"/>
          </w:tcPr>
          <w:p w14:paraId="0F86FFBA">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D80738D">
            <w:pPr>
              <w:spacing w:line="360" w:lineRule="auto"/>
              <w:rPr>
                <w:rFonts w:ascii="仿宋_GB2312" w:hAnsi="宋体" w:eastAsia="仿宋_GB2312"/>
                <w:sz w:val="24"/>
              </w:rPr>
            </w:pPr>
            <w:r>
              <w:rPr>
                <w:rFonts w:hint="eastAsia" w:ascii="仿宋_GB2312" w:hAnsi="宋体" w:eastAsia="仿宋_GB2312"/>
                <w:sz w:val="24"/>
              </w:rPr>
              <w:t>1</w:t>
            </w:r>
          </w:p>
        </w:tc>
      </w:tr>
    </w:tbl>
    <w:p w14:paraId="399AE10C">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24326F03">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251490E5">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5447F14A">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6AC8D9C2">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7BBA586E">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2B840F51">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5D71D4DB">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2E6EB939">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7944AF00">
      <w:pPr>
        <w:widowControl/>
        <w:spacing w:line="326" w:lineRule="atLeast"/>
        <w:jc w:val="left"/>
        <w:textAlignment w:val="baseline"/>
        <w:rPr>
          <w:rFonts w:ascii="黑体" w:hAnsi="黑体" w:eastAsia="黑体" w:cs="黑体"/>
          <w:sz w:val="32"/>
          <w:szCs w:val="32"/>
        </w:rPr>
      </w:pPr>
      <w:r>
        <w:rPr>
          <w:rFonts w:hint="eastAsia" w:ascii="黑体" w:hAnsi="黑体" w:eastAsia="黑体" w:cs="黑体"/>
          <w:sz w:val="32"/>
          <w:szCs w:val="32"/>
        </w:rPr>
        <w:t>四十一、交通工程建设项目招投标备案</w:t>
      </w:r>
    </w:p>
    <w:p w14:paraId="09F1CD1C">
      <w:pPr>
        <w:pStyle w:val="2"/>
        <w:widowControl/>
        <w:numPr>
          <w:ilvl w:val="0"/>
          <w:numId w:val="20"/>
        </w:numPr>
        <w:spacing w:before="0" w:beforeAutospacing="0" w:after="0" w:afterAutospacing="0" w:line="260" w:lineRule="atLeast"/>
        <w:textAlignment w:val="baseline"/>
        <w:rPr>
          <w:rFonts w:ascii="仿宋_GB2312" w:eastAsia="仿宋_GB2312"/>
          <w:kern w:val="2"/>
          <w:sz w:val="32"/>
          <w:szCs w:val="32"/>
        </w:rPr>
      </w:pPr>
      <w:r>
        <w:rPr>
          <w:rFonts w:hint="eastAsia" w:ascii="仿宋" w:hAnsi="仿宋" w:eastAsia="仿宋" w:cs="仿宋"/>
          <w:b/>
          <w:bCs/>
          <w:sz w:val="32"/>
          <w:szCs w:val="32"/>
        </w:rPr>
        <w:t>法律依据</w:t>
      </w:r>
      <w:r>
        <w:rPr>
          <w:rFonts w:hint="eastAsia" w:ascii="仿宋" w:hAnsi="仿宋" w:eastAsia="仿宋" w:cs="仿宋"/>
          <w:sz w:val="32"/>
          <w:szCs w:val="32"/>
        </w:rPr>
        <w:t>：</w:t>
      </w:r>
      <w:r>
        <w:rPr>
          <w:rFonts w:hint="eastAsia" w:ascii="仿宋_GB2312" w:eastAsia="仿宋_GB2312"/>
          <w:kern w:val="2"/>
          <w:sz w:val="32"/>
          <w:szCs w:val="32"/>
        </w:rPr>
        <w:t>《公路工程建设项目招标投标管理办法》（交通运输部令2015年第24号）第十七条 招标人应当按照省级人民政府交通运输主管部门的规定，将资格预审文件及其澄清、修改，招标文件及其澄清、修改报相应的交通运输主管部门备案。 第五十五条 依法必须进行招标的公路工程建设项目，招标人应当自确定中标人之日起15日内，将招标投标情况的书面报告报对该项目具有招标监督职责的交通运输主管部门备案。</w:t>
      </w:r>
      <w:r>
        <w:rPr>
          <w:rFonts w:ascii="仿宋_GB2312" w:eastAsia="仿宋_GB2312"/>
          <w:kern w:val="2"/>
          <w:sz w:val="32"/>
          <w:szCs w:val="32"/>
        </w:rPr>
        <w:br w:type="textWrapping"/>
      </w:r>
      <w:r>
        <w:rPr>
          <w:rFonts w:ascii="仿宋_GB2312" w:eastAsia="仿宋_GB2312"/>
          <w:kern w:val="2"/>
          <w:sz w:val="32"/>
          <w:szCs w:val="32"/>
        </w:rPr>
        <w:t>《水运工程建设项目招标投标管理办法》（交通运输部令2021年第14号）第十八条　（一）编制资格预审文件和招标文件，报交通运输主管部门备案；（三）对提出投标申请的潜在投标人进行资格预审，资格审查结果报交通运输主管部门备案；（十）编制招标投标情况书面报告报交通运输主管部门备案。</w:t>
      </w:r>
    </w:p>
    <w:p w14:paraId="0F348EA3">
      <w:pPr>
        <w:pStyle w:val="2"/>
        <w:widowControl/>
        <w:numPr>
          <w:ilvl w:val="0"/>
          <w:numId w:val="20"/>
        </w:numPr>
        <w:spacing w:before="0" w:beforeAutospacing="0" w:after="0" w:afterAutospacing="0" w:line="260" w:lineRule="atLeast"/>
        <w:textAlignment w:val="baseline"/>
        <w:rPr>
          <w:rFonts w:ascii="仿宋_GB2312" w:eastAsia="仿宋_GB2312"/>
          <w:b/>
          <w:bCs/>
          <w:kern w:val="2"/>
          <w:sz w:val="32"/>
          <w:szCs w:val="32"/>
        </w:rPr>
      </w:pPr>
      <w:r>
        <w:rPr>
          <w:rFonts w:hint="eastAsia" w:ascii="仿宋_GB2312" w:eastAsia="仿宋_GB2312"/>
          <w:b/>
          <w:bCs/>
          <w:kern w:val="2"/>
          <w:sz w:val="32"/>
          <w:szCs w:val="32"/>
        </w:rPr>
        <w:t>申请条件：无</w:t>
      </w:r>
    </w:p>
    <w:p w14:paraId="05B9DE73">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7AFDBEBF">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7CEC6EBA">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3192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4F4D1C0A">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45A740AD">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7BFB352F">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2373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37DEA56">
            <w:pPr>
              <w:spacing w:line="360" w:lineRule="auto"/>
              <w:rPr>
                <w:rFonts w:ascii="仿宋_GB2312" w:hAnsi="宋体" w:eastAsia="仿宋_GB2312"/>
                <w:sz w:val="24"/>
              </w:rPr>
            </w:pPr>
            <w:r>
              <w:rPr>
                <w:rFonts w:ascii="PingFang SC" w:hAnsi="PingFang SC" w:eastAsia="PingFang SC" w:cs="PingFang SC"/>
                <w:sz w:val="14"/>
                <w:szCs w:val="14"/>
              </w:rPr>
              <w:t>招标文件和招标文件补遗书（澄清、修改）</w:t>
            </w:r>
          </w:p>
        </w:tc>
        <w:tc>
          <w:tcPr>
            <w:tcW w:w="1840" w:type="dxa"/>
          </w:tcPr>
          <w:p w14:paraId="56B944F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9A80E48">
            <w:pPr>
              <w:spacing w:line="360" w:lineRule="auto"/>
              <w:rPr>
                <w:rFonts w:ascii="仿宋_GB2312" w:hAnsi="宋体" w:eastAsia="仿宋_GB2312"/>
                <w:sz w:val="24"/>
              </w:rPr>
            </w:pPr>
            <w:r>
              <w:rPr>
                <w:rFonts w:hint="eastAsia" w:ascii="仿宋_GB2312" w:hAnsi="宋体" w:eastAsia="仿宋_GB2312"/>
                <w:sz w:val="24"/>
              </w:rPr>
              <w:t>1</w:t>
            </w:r>
          </w:p>
        </w:tc>
      </w:tr>
      <w:tr w14:paraId="5228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DC1C376">
            <w:pPr>
              <w:spacing w:line="360" w:lineRule="auto"/>
              <w:rPr>
                <w:rFonts w:ascii="PingFang SC" w:hAnsi="PingFang SC" w:eastAsia="PingFang SC" w:cs="PingFang SC"/>
                <w:sz w:val="14"/>
                <w:szCs w:val="14"/>
              </w:rPr>
            </w:pPr>
            <w:r>
              <w:rPr>
                <w:rFonts w:ascii="PingFang SC" w:hAnsi="PingFang SC" w:eastAsia="PingFang SC" w:cs="PingFang SC"/>
                <w:sz w:val="14"/>
                <w:szCs w:val="14"/>
              </w:rPr>
              <w:t>招标投标情况的书面报告</w:t>
            </w:r>
          </w:p>
        </w:tc>
        <w:tc>
          <w:tcPr>
            <w:tcW w:w="1840" w:type="dxa"/>
          </w:tcPr>
          <w:p w14:paraId="3F02E14F">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ABBADDE">
            <w:pPr>
              <w:spacing w:line="360" w:lineRule="auto"/>
              <w:rPr>
                <w:rFonts w:ascii="仿宋_GB2312" w:hAnsi="宋体" w:eastAsia="仿宋_GB2312"/>
                <w:sz w:val="24"/>
              </w:rPr>
            </w:pPr>
            <w:r>
              <w:rPr>
                <w:rFonts w:hint="eastAsia" w:ascii="仿宋_GB2312" w:hAnsi="宋体" w:eastAsia="仿宋_GB2312"/>
                <w:sz w:val="24"/>
              </w:rPr>
              <w:t>1</w:t>
            </w:r>
          </w:p>
        </w:tc>
      </w:tr>
      <w:tr w14:paraId="7929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A3E97C8">
            <w:pPr>
              <w:spacing w:line="360" w:lineRule="auto"/>
              <w:rPr>
                <w:rFonts w:ascii="PingFang SC" w:hAnsi="PingFang SC" w:eastAsia="PingFang SC" w:cs="PingFang SC"/>
                <w:sz w:val="14"/>
                <w:szCs w:val="14"/>
              </w:rPr>
            </w:pPr>
            <w:r>
              <w:rPr>
                <w:rFonts w:ascii="PingFang SC" w:hAnsi="PingFang SC" w:eastAsia="PingFang SC" w:cs="PingFang SC"/>
                <w:sz w:val="14"/>
                <w:szCs w:val="14"/>
              </w:rPr>
              <w:t>资格审查结果（仅水运工程提供）</w:t>
            </w:r>
          </w:p>
        </w:tc>
        <w:tc>
          <w:tcPr>
            <w:tcW w:w="1840" w:type="dxa"/>
          </w:tcPr>
          <w:p w14:paraId="0C2739FC">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50C53ED">
            <w:pPr>
              <w:spacing w:line="360" w:lineRule="auto"/>
              <w:rPr>
                <w:rFonts w:ascii="仿宋_GB2312" w:hAnsi="宋体" w:eastAsia="仿宋_GB2312"/>
                <w:sz w:val="24"/>
              </w:rPr>
            </w:pPr>
            <w:r>
              <w:rPr>
                <w:rFonts w:hint="eastAsia" w:ascii="仿宋_GB2312" w:hAnsi="宋体" w:eastAsia="仿宋_GB2312"/>
                <w:sz w:val="24"/>
              </w:rPr>
              <w:t>1</w:t>
            </w:r>
          </w:p>
        </w:tc>
      </w:tr>
    </w:tbl>
    <w:p w14:paraId="187F8EC9">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3E35A06C">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34E8F89F">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7DEF857A">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0BF5DB06">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3563842B">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277FEAF9">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15064FE2">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4BF201C3">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192B9937">
      <w:pPr>
        <w:widowControl/>
        <w:spacing w:line="326" w:lineRule="atLeast"/>
        <w:jc w:val="left"/>
        <w:textAlignment w:val="baseline"/>
        <w:rPr>
          <w:rFonts w:ascii="黑体" w:hAnsi="黑体" w:eastAsia="黑体" w:cs="黑体"/>
          <w:sz w:val="32"/>
          <w:szCs w:val="32"/>
        </w:rPr>
      </w:pPr>
      <w:r>
        <w:rPr>
          <w:rFonts w:hint="eastAsia" w:ascii="黑体" w:hAnsi="黑体" w:eastAsia="黑体" w:cs="黑体"/>
          <w:sz w:val="32"/>
          <w:szCs w:val="32"/>
        </w:rPr>
        <w:t>四十二、公路工程质量监督手续办理</w:t>
      </w:r>
    </w:p>
    <w:p w14:paraId="7459BC8C">
      <w:pPr>
        <w:pStyle w:val="2"/>
        <w:widowControl/>
        <w:numPr>
          <w:ilvl w:val="0"/>
          <w:numId w:val="21"/>
        </w:numPr>
        <w:spacing w:before="0" w:beforeAutospacing="0" w:after="0" w:afterAutospacing="0" w:line="260" w:lineRule="atLeast"/>
        <w:textAlignment w:val="baseline"/>
        <w:rPr>
          <w:rFonts w:ascii="仿宋_GB2312" w:eastAsia="仿宋_GB2312"/>
          <w:kern w:val="2"/>
          <w:sz w:val="32"/>
          <w:szCs w:val="32"/>
        </w:rPr>
      </w:pPr>
      <w:r>
        <w:rPr>
          <w:rFonts w:hint="eastAsia" w:ascii="仿宋" w:hAnsi="仿宋" w:eastAsia="仿宋" w:cs="仿宋"/>
          <w:b/>
          <w:bCs/>
          <w:sz w:val="32"/>
          <w:szCs w:val="32"/>
        </w:rPr>
        <w:t>法律依据</w:t>
      </w:r>
      <w:r>
        <w:rPr>
          <w:rFonts w:hint="eastAsia" w:ascii="仿宋" w:hAnsi="仿宋" w:eastAsia="仿宋" w:cs="仿宋"/>
          <w:sz w:val="32"/>
          <w:szCs w:val="32"/>
        </w:rPr>
        <w:t>：</w:t>
      </w:r>
      <w:r>
        <w:rPr>
          <w:rFonts w:hint="eastAsia" w:ascii="仿宋_GB2312" w:eastAsia="仿宋_GB2312"/>
          <w:kern w:val="2"/>
          <w:sz w:val="32"/>
          <w:szCs w:val="32"/>
        </w:rPr>
        <w:t>《公路水运工程质量监督管理规定》（交通运输部令2017年第28号）</w:t>
      </w:r>
      <w:r>
        <w:rPr>
          <w:rFonts w:ascii="仿宋_GB2312" w:eastAsia="仿宋_GB2312"/>
          <w:kern w:val="2"/>
          <w:sz w:val="32"/>
          <w:szCs w:val="32"/>
        </w:rPr>
        <w:br w:type="textWrapping"/>
      </w:r>
      <w:r>
        <w:rPr>
          <w:rFonts w:ascii="仿宋_GB2312" w:eastAsia="仿宋_GB2312"/>
          <w:kern w:val="2"/>
          <w:sz w:val="32"/>
          <w:szCs w:val="32"/>
        </w:rPr>
        <w:t>第四条 县级以上地方人民政府交通运输主管部门按照规定的职责负责本行政区域内的公路水运工程质量监督管理工作。公路水运工程质量监督管理，可以由交通运输主管部门委托的建设工程质量监督机构具体实施。</w:t>
      </w:r>
      <w:r>
        <w:rPr>
          <w:rFonts w:ascii="仿宋_GB2312" w:eastAsia="仿宋_GB2312"/>
          <w:kern w:val="2"/>
          <w:sz w:val="32"/>
          <w:szCs w:val="32"/>
        </w:rPr>
        <w:br w:type="textWrapping"/>
      </w:r>
      <w:r>
        <w:rPr>
          <w:rFonts w:ascii="仿宋_GB2312" w:eastAsia="仿宋_GB2312"/>
          <w:kern w:val="2"/>
          <w:sz w:val="32"/>
          <w:szCs w:val="32"/>
        </w:rPr>
        <w:t>第二十条 公路水运工程实行质量监督管理制度。交通运输主管部门及其委托的建设工程质量监督机构应当依据法律、法规和强制性标准等，科学、规范、公正地开展公路水运工程质量监督管理工作。任何单位和个人不得非法干预或者阻挠质量监督管理工作。</w:t>
      </w:r>
      <w:r>
        <w:rPr>
          <w:rFonts w:ascii="仿宋_GB2312" w:eastAsia="仿宋_GB2312"/>
          <w:kern w:val="2"/>
          <w:sz w:val="32"/>
          <w:szCs w:val="32"/>
        </w:rPr>
        <w:br w:type="textWrapping"/>
      </w:r>
      <w:r>
        <w:rPr>
          <w:rFonts w:ascii="仿宋_GB2312" w:eastAsia="仿宋_GB2312"/>
          <w:kern w:val="2"/>
          <w:sz w:val="32"/>
          <w:szCs w:val="32"/>
        </w:rPr>
        <w:t>第二十二条 交通运输主管部门或者其委托的建设工程质量监督机构依法要求建设单位按规定办理质量监督手续。建设单位应当按照国家规定向交通运输主管部门或者其委托的建设工程质量监督机构提交以下材料，办理工程质量监督手续：</w:t>
      </w:r>
      <w:r>
        <w:rPr>
          <w:rFonts w:ascii="仿宋_GB2312" w:eastAsia="仿宋_GB2312"/>
          <w:kern w:val="2"/>
          <w:sz w:val="32"/>
          <w:szCs w:val="32"/>
        </w:rPr>
        <w:br w:type="textWrapping"/>
      </w:r>
      <w:r>
        <w:rPr>
          <w:rFonts w:ascii="仿宋_GB2312" w:eastAsia="仿宋_GB2312"/>
          <w:kern w:val="2"/>
          <w:sz w:val="32"/>
          <w:szCs w:val="32"/>
        </w:rPr>
        <w:t>（一）公路水运工程质量监督管理登记表；</w:t>
      </w:r>
      <w:r>
        <w:rPr>
          <w:rFonts w:ascii="仿宋_GB2312" w:eastAsia="仿宋_GB2312"/>
          <w:kern w:val="2"/>
          <w:sz w:val="32"/>
          <w:szCs w:val="32"/>
        </w:rPr>
        <w:br w:type="textWrapping"/>
      </w:r>
      <w:r>
        <w:rPr>
          <w:rFonts w:ascii="仿宋_GB2312" w:eastAsia="仿宋_GB2312"/>
          <w:kern w:val="2"/>
          <w:sz w:val="32"/>
          <w:szCs w:val="32"/>
        </w:rPr>
        <w:t>（二）交通运输主管部门批复的施工图设计文件；</w:t>
      </w:r>
      <w:r>
        <w:rPr>
          <w:rFonts w:ascii="仿宋_GB2312" w:eastAsia="仿宋_GB2312"/>
          <w:kern w:val="2"/>
          <w:sz w:val="32"/>
          <w:szCs w:val="32"/>
        </w:rPr>
        <w:br w:type="textWrapping"/>
      </w:r>
      <w:r>
        <w:rPr>
          <w:rFonts w:ascii="仿宋_GB2312" w:eastAsia="仿宋_GB2312"/>
          <w:kern w:val="2"/>
          <w:sz w:val="32"/>
          <w:szCs w:val="32"/>
        </w:rPr>
        <w:t>（三）施工、监理合同及招投标文件；</w:t>
      </w:r>
      <w:r>
        <w:rPr>
          <w:rFonts w:ascii="仿宋_GB2312" w:eastAsia="仿宋_GB2312"/>
          <w:kern w:val="2"/>
          <w:sz w:val="32"/>
          <w:szCs w:val="32"/>
        </w:rPr>
        <w:br w:type="textWrapping"/>
      </w:r>
      <w:r>
        <w:rPr>
          <w:rFonts w:ascii="仿宋_GB2312" w:eastAsia="仿宋_GB2312"/>
          <w:kern w:val="2"/>
          <w:sz w:val="32"/>
          <w:szCs w:val="32"/>
        </w:rPr>
        <w:t>（四）建设单位现场管理机构、人员、质量保证体系等文件；</w:t>
      </w:r>
      <w:r>
        <w:rPr>
          <w:rFonts w:ascii="仿宋_GB2312" w:eastAsia="仿宋_GB2312"/>
          <w:kern w:val="2"/>
          <w:sz w:val="32"/>
          <w:szCs w:val="32"/>
        </w:rPr>
        <w:br w:type="textWrapping"/>
      </w:r>
      <w:r>
        <w:rPr>
          <w:rFonts w:ascii="仿宋_GB2312" w:eastAsia="仿宋_GB2312"/>
          <w:kern w:val="2"/>
          <w:sz w:val="32"/>
          <w:szCs w:val="32"/>
        </w:rPr>
        <w:t>（五）本单位以及勘察、设计、施工、监理、试验检测等单位对其项目负责人、质量负责人的书面授权委托书、质量保证体系等文件；</w:t>
      </w:r>
      <w:r>
        <w:rPr>
          <w:rFonts w:ascii="仿宋_GB2312" w:eastAsia="仿宋_GB2312"/>
          <w:kern w:val="2"/>
          <w:sz w:val="32"/>
          <w:szCs w:val="32"/>
        </w:rPr>
        <w:br w:type="textWrapping"/>
      </w:r>
      <w:r>
        <w:rPr>
          <w:rFonts w:ascii="仿宋_GB2312" w:eastAsia="仿宋_GB2312"/>
          <w:kern w:val="2"/>
          <w:sz w:val="32"/>
          <w:szCs w:val="32"/>
        </w:rPr>
        <w:t>（六）依法要求提供的其他相关材料。</w:t>
      </w:r>
    </w:p>
    <w:p w14:paraId="4FC4E4D4">
      <w:pPr>
        <w:pStyle w:val="2"/>
        <w:widowControl/>
        <w:numPr>
          <w:ilvl w:val="0"/>
          <w:numId w:val="21"/>
        </w:numPr>
        <w:spacing w:before="0" w:beforeAutospacing="0" w:after="0" w:afterAutospacing="0" w:line="260" w:lineRule="atLeast"/>
        <w:textAlignment w:val="baseline"/>
        <w:rPr>
          <w:rFonts w:ascii="仿宋_GB2312" w:eastAsia="仿宋_GB2312"/>
          <w:kern w:val="2"/>
          <w:sz w:val="32"/>
          <w:szCs w:val="32"/>
        </w:rPr>
      </w:pPr>
      <w:r>
        <w:rPr>
          <w:rFonts w:hint="eastAsia" w:ascii="楷体_GB2312" w:eastAsia="楷体_GB2312"/>
          <w:kern w:val="2"/>
          <w:sz w:val="32"/>
          <w:szCs w:val="32"/>
        </w:rPr>
        <w:t>申请条件：</w:t>
      </w:r>
      <w:r>
        <w:rPr>
          <w:rFonts w:hint="eastAsia" w:ascii="仿宋_GB2312" w:eastAsia="仿宋_GB2312"/>
          <w:kern w:val="2"/>
          <w:sz w:val="32"/>
          <w:szCs w:val="32"/>
        </w:rPr>
        <w:t>公路水运工程质量监督管理规定》（交通运输部令2017年第28号）</w:t>
      </w:r>
      <w:r>
        <w:rPr>
          <w:rFonts w:ascii="仿宋_GB2312" w:eastAsia="仿宋_GB2312"/>
          <w:kern w:val="2"/>
          <w:sz w:val="32"/>
          <w:szCs w:val="32"/>
        </w:rPr>
        <w:br w:type="textWrapping"/>
      </w:r>
      <w:r>
        <w:rPr>
          <w:rFonts w:ascii="仿宋_GB2312" w:eastAsia="仿宋_GB2312"/>
          <w:kern w:val="2"/>
          <w:sz w:val="32"/>
          <w:szCs w:val="32"/>
        </w:rPr>
        <w:t>第二十二条 交通运输主管部门或者其委托的建设工程质量监督机构依法要求建设单位按规定办理质量监督手续。建设单位应当按照国家规定向交通运输主管部门或者其委托的建设工程质量监督机构提交以下材料，办理工程质量监督手续：</w:t>
      </w:r>
      <w:r>
        <w:rPr>
          <w:rFonts w:ascii="仿宋_GB2312" w:eastAsia="仿宋_GB2312"/>
          <w:kern w:val="2"/>
          <w:sz w:val="32"/>
          <w:szCs w:val="32"/>
        </w:rPr>
        <w:br w:type="textWrapping"/>
      </w:r>
      <w:r>
        <w:rPr>
          <w:rFonts w:ascii="仿宋_GB2312" w:eastAsia="仿宋_GB2312"/>
          <w:kern w:val="2"/>
          <w:sz w:val="32"/>
          <w:szCs w:val="32"/>
        </w:rPr>
        <w:t>（一）公路水运工程质量监督管理登记表；</w:t>
      </w:r>
      <w:r>
        <w:rPr>
          <w:rFonts w:ascii="仿宋_GB2312" w:eastAsia="仿宋_GB2312"/>
          <w:kern w:val="2"/>
          <w:sz w:val="32"/>
          <w:szCs w:val="32"/>
        </w:rPr>
        <w:br w:type="textWrapping"/>
      </w:r>
      <w:r>
        <w:rPr>
          <w:rFonts w:ascii="仿宋_GB2312" w:eastAsia="仿宋_GB2312"/>
          <w:kern w:val="2"/>
          <w:sz w:val="32"/>
          <w:szCs w:val="32"/>
        </w:rPr>
        <w:t>（二）交通运输主管部门批复的施工图设计文件；</w:t>
      </w:r>
      <w:r>
        <w:rPr>
          <w:rFonts w:ascii="仿宋_GB2312" w:eastAsia="仿宋_GB2312"/>
          <w:kern w:val="2"/>
          <w:sz w:val="32"/>
          <w:szCs w:val="32"/>
        </w:rPr>
        <w:br w:type="textWrapping"/>
      </w:r>
      <w:r>
        <w:rPr>
          <w:rFonts w:ascii="仿宋_GB2312" w:eastAsia="仿宋_GB2312"/>
          <w:kern w:val="2"/>
          <w:sz w:val="32"/>
          <w:szCs w:val="32"/>
        </w:rPr>
        <w:t>（三）施工、监理合同及招投标文件；</w:t>
      </w:r>
      <w:r>
        <w:rPr>
          <w:rFonts w:ascii="仿宋_GB2312" w:eastAsia="仿宋_GB2312"/>
          <w:kern w:val="2"/>
          <w:sz w:val="32"/>
          <w:szCs w:val="32"/>
        </w:rPr>
        <w:br w:type="textWrapping"/>
      </w:r>
      <w:r>
        <w:rPr>
          <w:rFonts w:ascii="仿宋_GB2312" w:eastAsia="仿宋_GB2312"/>
          <w:kern w:val="2"/>
          <w:sz w:val="32"/>
          <w:szCs w:val="32"/>
        </w:rPr>
        <w:t>（四）建设单位现场管理机构、人员、质量保证体系等文件；</w:t>
      </w:r>
      <w:r>
        <w:rPr>
          <w:rFonts w:ascii="仿宋_GB2312" w:eastAsia="仿宋_GB2312"/>
          <w:kern w:val="2"/>
          <w:sz w:val="32"/>
          <w:szCs w:val="32"/>
        </w:rPr>
        <w:br w:type="textWrapping"/>
      </w:r>
      <w:r>
        <w:rPr>
          <w:rFonts w:ascii="仿宋_GB2312" w:eastAsia="仿宋_GB2312"/>
          <w:kern w:val="2"/>
          <w:sz w:val="32"/>
          <w:szCs w:val="32"/>
        </w:rPr>
        <w:t>（五）本单位以及勘察、设计、施工、监理、试验检测等单位对其项目负责人、质量负责人的书面授权委托书、质量保证体系等文件；</w:t>
      </w:r>
      <w:r>
        <w:rPr>
          <w:rFonts w:ascii="仿宋_GB2312" w:eastAsia="仿宋_GB2312"/>
          <w:kern w:val="2"/>
          <w:sz w:val="32"/>
          <w:szCs w:val="32"/>
        </w:rPr>
        <w:br w:type="textWrapping"/>
      </w:r>
      <w:r>
        <w:rPr>
          <w:rFonts w:ascii="仿宋_GB2312" w:eastAsia="仿宋_GB2312"/>
          <w:kern w:val="2"/>
          <w:sz w:val="32"/>
          <w:szCs w:val="32"/>
        </w:rPr>
        <w:t>（六）依法要求提供的其他相关材料。</w:t>
      </w:r>
    </w:p>
    <w:p w14:paraId="78E31510">
      <w:pPr>
        <w:spacing w:line="326" w:lineRule="atLeast"/>
        <w:ind w:firstLine="135" w:firstLineChars="50"/>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：15个工作日  </w:t>
      </w:r>
    </w:p>
    <w:p w14:paraId="35658D2A">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5E6A7CA7">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74F0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6AEF21B8">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4B4F120C">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0856C0E7">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6902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2258C85">
            <w:pPr>
              <w:spacing w:line="360" w:lineRule="auto"/>
              <w:rPr>
                <w:rFonts w:ascii="仿宋_GB2312" w:hAnsi="宋体" w:eastAsia="仿宋_GB2312"/>
                <w:sz w:val="24"/>
              </w:rPr>
            </w:pPr>
            <w:r>
              <w:rPr>
                <w:rFonts w:ascii="PingFang SC" w:hAnsi="PingFang SC" w:eastAsia="PingFang SC" w:cs="PingFang SC"/>
                <w:sz w:val="14"/>
                <w:szCs w:val="14"/>
              </w:rPr>
              <w:t>关于***项目工程质量监督的申请</w:t>
            </w:r>
          </w:p>
        </w:tc>
        <w:tc>
          <w:tcPr>
            <w:tcW w:w="1840" w:type="dxa"/>
          </w:tcPr>
          <w:p w14:paraId="1899B809">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0FA4CDFD">
            <w:pPr>
              <w:spacing w:line="360" w:lineRule="auto"/>
              <w:rPr>
                <w:rFonts w:ascii="仿宋_GB2312" w:hAnsi="宋体" w:eastAsia="仿宋_GB2312"/>
                <w:sz w:val="24"/>
              </w:rPr>
            </w:pPr>
            <w:r>
              <w:rPr>
                <w:rFonts w:hint="eastAsia" w:ascii="仿宋_GB2312" w:hAnsi="宋体" w:eastAsia="仿宋_GB2312"/>
                <w:sz w:val="24"/>
              </w:rPr>
              <w:t>1</w:t>
            </w:r>
          </w:p>
        </w:tc>
      </w:tr>
    </w:tbl>
    <w:p w14:paraId="386761CF">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1FF50FBC">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165AE4AE">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15BE7295">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629F4963">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1C22D4DE">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0B24178E">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563049A9">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496AFF06">
      <w:pPr>
        <w:ind w:firstLine="640" w:firstLineChars="200"/>
        <w:rPr>
          <w:rFonts w:ascii="楷体_GB2312" w:eastAsia="楷体_GB2312"/>
          <w:sz w:val="32"/>
          <w:szCs w:val="32"/>
        </w:rPr>
      </w:pPr>
      <w:r>
        <w:rPr>
          <w:rFonts w:hint="eastAsia" w:ascii="楷体_GB2312" w:eastAsia="楷体_GB2312"/>
          <w:sz w:val="32"/>
          <w:szCs w:val="32"/>
        </w:rPr>
        <w:t>（九） 监督电话：0377-66050036</w:t>
      </w:r>
    </w:p>
    <w:p w14:paraId="5B8834E8">
      <w:pPr>
        <w:spacing w:line="326" w:lineRule="atLeast"/>
        <w:textAlignment w:val="baseline"/>
        <w:rPr>
          <w:rFonts w:ascii="微软雅黑" w:hAnsi="微软雅黑" w:eastAsia="微软雅黑"/>
          <w:b/>
          <w:bCs/>
          <w:szCs w:val="21"/>
        </w:rPr>
      </w:pPr>
      <w:r>
        <w:rPr>
          <w:rFonts w:hint="eastAsia" w:ascii="黑体" w:hAnsi="黑体" w:eastAsia="黑体" w:cs="黑体"/>
          <w:sz w:val="32"/>
          <w:szCs w:val="32"/>
        </w:rPr>
        <w:t>四十三、因修建水利建设工程占用、挖掘公路使普通公路改线审批</w:t>
      </w:r>
    </w:p>
    <w:p w14:paraId="7A5F3320">
      <w:pPr>
        <w:numPr>
          <w:ilvl w:val="0"/>
          <w:numId w:val="22"/>
        </w:num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法律依据</w:t>
      </w:r>
      <w:r>
        <w:rPr>
          <w:rFonts w:ascii="PingFangSC-Medium, PingFang SC" w:hAnsi="PingFangSC-Medium, PingFang SC"/>
          <w:sz w:val="27"/>
          <w:szCs w:val="27"/>
        </w:rPr>
        <w:t>1.《中华人民共和国公路法》第四十四条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 2.《公路安全保护条例》第二十七条第一款第一项进行下列涉路施工活动，建设单位应当向公路管理机构提出申请：（一）因修建铁路、机场、供电、水利、通信等建设工程需要占用、挖掘公路、公路用地或者使公路改线；</w:t>
      </w:r>
      <w:r>
        <w:rPr>
          <w:rFonts w:hint="eastAsia" w:ascii="PingFangSC-Medium, PingFang SC" w:hAnsi="PingFangSC-Medium, PingFang SC"/>
          <w:sz w:val="27"/>
          <w:szCs w:val="27"/>
        </w:rPr>
        <w:t xml:space="preserve"> </w:t>
      </w:r>
    </w:p>
    <w:p w14:paraId="05944BA1">
      <w:pPr>
        <w:spacing w:line="326" w:lineRule="atLeast"/>
        <w:textAlignment w:val="baseline"/>
        <w:rPr>
          <w:rFonts w:ascii="仿宋_GB2312" w:eastAsia="仿宋_GB2312"/>
          <w:sz w:val="32"/>
          <w:szCs w:val="32"/>
        </w:rPr>
      </w:pPr>
      <w:r>
        <w:rPr>
          <w:rFonts w:hint="eastAsia" w:ascii="仿宋_GB2312" w:eastAsia="仿宋_GB2312"/>
          <w:b/>
          <w:bCs/>
          <w:sz w:val="32"/>
          <w:szCs w:val="32"/>
        </w:rPr>
        <w:t>（二） 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r>
        <w:rPr>
          <w:rFonts w:hint="eastAsia" w:ascii="仿宋_GB2312" w:eastAsia="仿宋_GB2312"/>
          <w:sz w:val="32"/>
          <w:szCs w:val="32"/>
        </w:rPr>
        <w:t xml:space="preserve"> </w:t>
      </w:r>
    </w:p>
    <w:p w14:paraId="5E3EB434">
      <w:pPr>
        <w:spacing w:line="326" w:lineRule="atLeast"/>
        <w:textAlignment w:val="baseline"/>
        <w:rPr>
          <w:rFonts w:ascii="PingFangSC-Medium, PingFang SC" w:hAnsi="PingFangSC-Medium, PingFang SC"/>
          <w:sz w:val="27"/>
          <w:szCs w:val="27"/>
        </w:rPr>
      </w:pPr>
      <w:r>
        <w:rPr>
          <w:rFonts w:hint="eastAsia" w:ascii="PingFangSC-Medium, PingFang SC" w:hAnsi="PingFangSC-Medium, PingFang SC"/>
          <w:sz w:val="27"/>
          <w:szCs w:val="27"/>
        </w:rPr>
        <w:t xml:space="preserve">       </w:t>
      </w: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1BE01A9F">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660623C7">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3C13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00632F7B">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09DFE3AE">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02A4D067">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440A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9DA2311">
            <w:pPr>
              <w:spacing w:line="360" w:lineRule="auto"/>
              <w:rPr>
                <w:rFonts w:ascii="仿宋_GB2312" w:hAnsi="宋体" w:eastAsia="仿宋_GB2312"/>
                <w:sz w:val="24"/>
              </w:rPr>
            </w:pPr>
            <w:r>
              <w:rPr>
                <w:rFonts w:ascii="PingFangSC-Medium, PingFang SC" w:hAnsi="PingFangSC-Medium, PingFang SC"/>
                <w:sz w:val="12"/>
                <w:szCs w:val="12"/>
              </w:rPr>
              <w:t>河南省公路涉路施工许可申请书</w:t>
            </w:r>
          </w:p>
        </w:tc>
        <w:tc>
          <w:tcPr>
            <w:tcW w:w="1840" w:type="dxa"/>
          </w:tcPr>
          <w:p w14:paraId="7D318EF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2E17671">
            <w:pPr>
              <w:spacing w:line="360" w:lineRule="auto"/>
              <w:rPr>
                <w:rFonts w:ascii="仿宋_GB2312" w:hAnsi="宋体" w:eastAsia="仿宋_GB2312"/>
                <w:sz w:val="24"/>
              </w:rPr>
            </w:pPr>
            <w:r>
              <w:rPr>
                <w:rFonts w:hint="eastAsia" w:ascii="仿宋_GB2312" w:hAnsi="宋体" w:eastAsia="仿宋_GB2312"/>
                <w:sz w:val="24"/>
              </w:rPr>
              <w:t>1</w:t>
            </w:r>
          </w:p>
        </w:tc>
      </w:tr>
      <w:tr w14:paraId="11C6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4BF6CCF7">
            <w:pPr>
              <w:spacing w:line="360" w:lineRule="auto"/>
              <w:rPr>
                <w:rFonts w:ascii="PingFangSC-Medium, PingFang SC" w:hAnsi="PingFangSC-Medium, PingFang SC"/>
                <w:sz w:val="12"/>
                <w:szCs w:val="12"/>
              </w:rPr>
            </w:pPr>
            <w:r>
              <w:rPr>
                <w:rFonts w:ascii="PingFangSC-Medium, PingFang SC" w:hAnsi="PingFangSC-Medium, PingFang SC"/>
                <w:sz w:val="12"/>
                <w:szCs w:val="12"/>
              </w:rPr>
              <w:t>关于XXX建设工程的批复文件</w:t>
            </w:r>
          </w:p>
        </w:tc>
        <w:tc>
          <w:tcPr>
            <w:tcW w:w="1840" w:type="dxa"/>
          </w:tcPr>
          <w:p w14:paraId="70F194D5">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B7947DB">
            <w:pPr>
              <w:spacing w:line="360" w:lineRule="auto"/>
              <w:rPr>
                <w:rFonts w:ascii="仿宋_GB2312" w:hAnsi="宋体" w:eastAsia="仿宋_GB2312"/>
                <w:sz w:val="24"/>
              </w:rPr>
            </w:pPr>
            <w:r>
              <w:rPr>
                <w:rFonts w:hint="eastAsia" w:ascii="仿宋_GB2312" w:hAnsi="宋体" w:eastAsia="仿宋_GB2312"/>
                <w:sz w:val="24"/>
              </w:rPr>
              <w:t>1</w:t>
            </w:r>
          </w:p>
        </w:tc>
      </w:tr>
      <w:tr w14:paraId="54A8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51EEDDA">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1D809903">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31E1455F">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335A724C">
            <w:pPr>
              <w:spacing w:line="360" w:lineRule="auto"/>
              <w:rPr>
                <w:rFonts w:ascii="仿宋_GB2312" w:hAnsi="宋体" w:eastAsia="仿宋_GB2312"/>
                <w:sz w:val="24"/>
              </w:rPr>
            </w:pPr>
            <w:r>
              <w:rPr>
                <w:rFonts w:hint="eastAsia" w:ascii="仿宋_GB2312" w:hAnsi="宋体" w:eastAsia="仿宋_GB2312"/>
                <w:sz w:val="24"/>
              </w:rPr>
              <w:t>0</w:t>
            </w:r>
          </w:p>
        </w:tc>
      </w:tr>
      <w:tr w14:paraId="1B6C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65B8187B">
            <w:pPr>
              <w:spacing w:line="360" w:lineRule="auto"/>
              <w:rPr>
                <w:rFonts w:ascii="PingFangSC-Medium, PingFang SC" w:hAnsi="PingFangSC-Medium, PingFang SC"/>
                <w:sz w:val="12"/>
                <w:szCs w:val="12"/>
              </w:rPr>
            </w:pPr>
            <w:r>
              <w:rPr>
                <w:rFonts w:ascii="PingFangSC-Medium, PingFang SC" w:hAnsi="PingFangSC-Medium, PingFang SC"/>
                <w:sz w:val="12"/>
                <w:szCs w:val="12"/>
              </w:rPr>
              <w:t>中华人民共和国居民身份证</w:t>
            </w:r>
          </w:p>
        </w:tc>
        <w:tc>
          <w:tcPr>
            <w:tcW w:w="1840" w:type="dxa"/>
          </w:tcPr>
          <w:p w14:paraId="328DEAF4">
            <w:pPr>
              <w:spacing w:line="360" w:lineRule="auto"/>
              <w:rPr>
                <w:rFonts w:ascii="仿宋_GB2312" w:hAnsi="宋体" w:eastAsia="仿宋_GB2312"/>
                <w:sz w:val="24"/>
              </w:rPr>
            </w:pPr>
            <w:r>
              <w:rPr>
                <w:rFonts w:hint="eastAsia" w:ascii="仿宋_GB2312" w:hAnsi="宋体" w:eastAsia="仿宋_GB2312"/>
                <w:sz w:val="24"/>
              </w:rPr>
              <w:t>复印件</w:t>
            </w:r>
          </w:p>
        </w:tc>
        <w:tc>
          <w:tcPr>
            <w:tcW w:w="2470" w:type="dxa"/>
          </w:tcPr>
          <w:p w14:paraId="0043112A">
            <w:pPr>
              <w:spacing w:line="360" w:lineRule="auto"/>
              <w:rPr>
                <w:rFonts w:ascii="仿宋_GB2312" w:hAnsi="宋体" w:eastAsia="仿宋_GB2312"/>
                <w:sz w:val="24"/>
              </w:rPr>
            </w:pPr>
            <w:r>
              <w:rPr>
                <w:rFonts w:hint="eastAsia" w:ascii="仿宋_GB2312" w:hAnsi="宋体" w:eastAsia="仿宋_GB2312"/>
                <w:sz w:val="24"/>
              </w:rPr>
              <w:t>1</w:t>
            </w:r>
          </w:p>
        </w:tc>
      </w:tr>
      <w:tr w14:paraId="7A6D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1FEB2ECD">
            <w:pPr>
              <w:spacing w:line="360" w:lineRule="auto"/>
              <w:rPr>
                <w:rFonts w:ascii="PingFangSC-Medium, PingFang SC" w:hAnsi="PingFangSC-Medium, PingFang SC"/>
                <w:sz w:val="12"/>
                <w:szCs w:val="12"/>
              </w:rPr>
            </w:pPr>
            <w:r>
              <w:rPr>
                <w:rFonts w:ascii="PingFangSC-Medium, PingFang SC" w:hAnsi="PingFangSC-Medium, PingFang SC"/>
                <w:sz w:val="12"/>
                <w:szCs w:val="12"/>
              </w:rPr>
              <w:t>符合技术标准、规范要求的设计和施工方案</w:t>
            </w:r>
          </w:p>
        </w:tc>
        <w:tc>
          <w:tcPr>
            <w:tcW w:w="1840" w:type="dxa"/>
          </w:tcPr>
          <w:p w14:paraId="1F39C680">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3805CE22">
            <w:pPr>
              <w:spacing w:line="360" w:lineRule="auto"/>
              <w:rPr>
                <w:rFonts w:ascii="仿宋_GB2312" w:hAnsi="宋体" w:eastAsia="仿宋_GB2312"/>
                <w:sz w:val="24"/>
              </w:rPr>
            </w:pPr>
            <w:r>
              <w:rPr>
                <w:rFonts w:hint="eastAsia" w:ascii="仿宋_GB2312" w:hAnsi="宋体" w:eastAsia="仿宋_GB2312"/>
                <w:sz w:val="24"/>
              </w:rPr>
              <w:t>1</w:t>
            </w:r>
          </w:p>
        </w:tc>
      </w:tr>
      <w:tr w14:paraId="5A5F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343FF55D">
            <w:pPr>
              <w:spacing w:line="360" w:lineRule="auto"/>
              <w:rPr>
                <w:rFonts w:ascii="PingFangSC-Medium, PingFang SC" w:hAnsi="PingFangSC-Medium, PingFang SC"/>
                <w:sz w:val="12"/>
                <w:szCs w:val="12"/>
              </w:rPr>
            </w:pPr>
            <w:r>
              <w:rPr>
                <w:rFonts w:ascii="PingFangSC-Medium, PingFang SC" w:hAnsi="PingFangSC-Medium, PingFang SC"/>
                <w:sz w:val="12"/>
                <w:szCs w:val="12"/>
              </w:rPr>
              <w:t>保障公路、公路附属设施质量和安全的技术评价报告</w:t>
            </w:r>
          </w:p>
        </w:tc>
        <w:tc>
          <w:tcPr>
            <w:tcW w:w="1840" w:type="dxa"/>
          </w:tcPr>
          <w:p w14:paraId="51F311B3">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28AA4B5D">
            <w:pPr>
              <w:spacing w:line="360" w:lineRule="auto"/>
              <w:rPr>
                <w:rFonts w:ascii="仿宋_GB2312" w:hAnsi="宋体" w:eastAsia="仿宋_GB2312"/>
                <w:sz w:val="24"/>
              </w:rPr>
            </w:pPr>
            <w:r>
              <w:rPr>
                <w:rFonts w:hint="eastAsia" w:ascii="仿宋_GB2312" w:hAnsi="宋体" w:eastAsia="仿宋_GB2312"/>
                <w:sz w:val="24"/>
              </w:rPr>
              <w:t>1</w:t>
            </w:r>
          </w:p>
        </w:tc>
      </w:tr>
      <w:tr w14:paraId="59DB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8518857">
            <w:pPr>
              <w:spacing w:line="360" w:lineRule="auto"/>
              <w:rPr>
                <w:rFonts w:ascii="PingFangSC-Medium, PingFang SC" w:hAnsi="PingFangSC-Medium, PingFang SC"/>
                <w:sz w:val="12"/>
                <w:szCs w:val="12"/>
              </w:rPr>
            </w:pPr>
            <w:r>
              <w:rPr>
                <w:rFonts w:ascii="PingFangSC-Medium, PingFang SC" w:hAnsi="PingFangSC-Medium, PingFang SC"/>
                <w:sz w:val="12"/>
                <w:szCs w:val="12"/>
              </w:rPr>
              <w:t>处置施工险情和意外事故的应急方案</w:t>
            </w:r>
          </w:p>
        </w:tc>
        <w:tc>
          <w:tcPr>
            <w:tcW w:w="1840" w:type="dxa"/>
          </w:tcPr>
          <w:p w14:paraId="5BB5ECF6">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8B2FEA9">
            <w:pPr>
              <w:spacing w:line="360" w:lineRule="auto"/>
              <w:rPr>
                <w:rFonts w:ascii="仿宋_GB2312" w:hAnsi="宋体" w:eastAsia="仿宋_GB2312"/>
                <w:sz w:val="24"/>
              </w:rPr>
            </w:pPr>
            <w:r>
              <w:rPr>
                <w:rFonts w:hint="eastAsia" w:ascii="仿宋_GB2312" w:hAnsi="宋体" w:eastAsia="仿宋_GB2312"/>
                <w:sz w:val="24"/>
              </w:rPr>
              <w:t>1</w:t>
            </w:r>
          </w:p>
        </w:tc>
      </w:tr>
    </w:tbl>
    <w:p w14:paraId="3095D6AC">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75F7990D">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62F99AD7">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400FBF00">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3D2538D5">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1A53DA8D">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530CE85B">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206BA09B">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1151DE86">
      <w:pPr>
        <w:ind w:firstLine="640" w:firstLineChars="200"/>
        <w:rPr>
          <w:rFonts w:ascii="楷体_GB2312" w:eastAsia="楷体_GB2312"/>
          <w:sz w:val="32"/>
          <w:szCs w:val="32"/>
        </w:rPr>
      </w:pPr>
      <w:bookmarkStart w:id="0" w:name="_GoBack"/>
      <w:bookmarkEnd w:id="0"/>
      <w:r>
        <w:rPr>
          <w:rFonts w:hint="eastAsia" w:ascii="楷体_GB2312" w:eastAsia="楷体_GB2312"/>
          <w:sz w:val="32"/>
          <w:szCs w:val="32"/>
        </w:rPr>
        <w:t>（九） 监督电话：0377-66050036</w:t>
      </w:r>
    </w:p>
    <w:p w14:paraId="6A358325">
      <w:pPr>
        <w:spacing w:line="326" w:lineRule="atLeast"/>
        <w:textAlignment w:val="baseline"/>
        <w:rPr>
          <w:rFonts w:ascii="黑体" w:hAnsi="黑体" w:eastAsia="黑体" w:cs="黑体"/>
          <w:sz w:val="32"/>
          <w:szCs w:val="32"/>
        </w:rPr>
      </w:pPr>
      <w:r>
        <w:rPr>
          <w:rFonts w:hint="eastAsia" w:ascii="黑体" w:hAnsi="黑体" w:eastAsia="黑体" w:cs="黑体"/>
          <w:sz w:val="32"/>
          <w:szCs w:val="32"/>
        </w:rPr>
        <w:t>四十四、更新采伐普通公路护路林审批</w:t>
      </w:r>
    </w:p>
    <w:p w14:paraId="56C5F492">
      <w:pPr>
        <w:spacing w:line="326" w:lineRule="atLeast"/>
        <w:textAlignment w:val="baseline"/>
        <w:rPr>
          <w:rFonts w:ascii="PingFangSC-Medium, PingFang SC" w:hAnsi="PingFangSC-Medium, PingFang SC"/>
          <w:sz w:val="27"/>
          <w:szCs w:val="27"/>
        </w:rPr>
      </w:pPr>
      <w:r>
        <w:rPr>
          <w:rFonts w:hint="eastAsia" w:ascii="仿宋" w:hAnsi="仿宋" w:eastAsia="仿宋" w:cs="仿宋"/>
          <w:sz w:val="32"/>
          <w:szCs w:val="32"/>
        </w:rPr>
        <w:t>（一）法律依据：</w:t>
      </w:r>
      <w:r>
        <w:rPr>
          <w:rFonts w:ascii="PingFangSC-Medium, PingFang SC" w:hAnsi="PingFangSC-Medium, PingFang SC"/>
          <w:sz w:val="27"/>
          <w:szCs w:val="27"/>
        </w:rPr>
        <w:t>1、《中华人民共和国公路法》第四十二条公路绿化工作，由公路管理机构按照公路工程技术标准组织实施。</w:t>
      </w:r>
    </w:p>
    <w:p w14:paraId="2D165666">
      <w:pPr>
        <w:spacing w:line="326" w:lineRule="atLeast"/>
        <w:textAlignment w:val="baseline"/>
        <w:rPr>
          <w:rFonts w:ascii="PingFangSC-Medium, PingFang SC" w:hAnsi="PingFangSC-Medium, PingFang SC"/>
          <w:sz w:val="27"/>
          <w:szCs w:val="27"/>
        </w:rPr>
      </w:pPr>
      <w:r>
        <w:rPr>
          <w:rFonts w:ascii="PingFangSC-Medium, PingFang SC" w:hAnsi="PingFangSC-Medium, PingFang SC"/>
          <w:sz w:val="27"/>
          <w:szCs w:val="27"/>
        </w:rPr>
        <w:t>公路用地上的树木，不得任意砍伐；需要更新砍伐的，应当经县级以上地方人民政府交通主管部门同意后，依照《中华人民共和国森林法》的规定办理审批手续，并完成更新补种任务。</w:t>
      </w:r>
    </w:p>
    <w:p w14:paraId="10082C92">
      <w:pPr>
        <w:spacing w:line="326" w:lineRule="atLeast"/>
        <w:textAlignment w:val="baseline"/>
        <w:rPr>
          <w:rFonts w:ascii="PingFangSC-Medium, PingFang SC" w:hAnsi="PingFangSC-Medium, PingFang SC"/>
          <w:sz w:val="27"/>
          <w:szCs w:val="27"/>
        </w:rPr>
      </w:pPr>
      <w:r>
        <w:rPr>
          <w:rFonts w:ascii="PingFangSC-Medium, PingFang SC" w:hAnsi="PingFangSC-Medium, PingFang SC"/>
          <w:sz w:val="27"/>
          <w:szCs w:val="27"/>
        </w:rPr>
        <w:t>2.《公路安全保护条例》第二十六条“禁止破坏公路、公路用地范围内的绿化物。需要更新采伐护路林的，应当向公路管理机构提出申请，经批准方可更新采伐，并及时补种；不能及时补种的，应当交纳补种所需费用，由公路管理机构代为补种。”</w:t>
      </w:r>
    </w:p>
    <w:p w14:paraId="4981ED50">
      <w:pPr>
        <w:spacing w:line="326" w:lineRule="atLeast"/>
        <w:textAlignment w:val="baseline"/>
        <w:rPr>
          <w:rFonts w:ascii="PingFangSC-Medium, PingFang SC" w:hAnsi="PingFangSC-Medium, PingFang SC"/>
          <w:sz w:val="27"/>
          <w:szCs w:val="27"/>
        </w:rPr>
      </w:pPr>
      <w:r>
        <w:rPr>
          <w:rFonts w:ascii="PingFangSC-Medium, PingFang SC" w:hAnsi="PingFangSC-Medium, PingFang SC"/>
          <w:sz w:val="27"/>
          <w:szCs w:val="27"/>
        </w:rPr>
        <w:t>3.《中华人民共和国森林法》第三十二条第三款铁路、公路的护路林和城镇林木的更新采伐，由有关主管部门依照有关规定审核发放采伐许可证。</w:t>
      </w:r>
    </w:p>
    <w:p w14:paraId="52F9D74C">
      <w:pPr>
        <w:spacing w:line="326" w:lineRule="atLeast"/>
        <w:textAlignment w:val="baseline"/>
        <w:rPr>
          <w:rFonts w:ascii="仿宋_GB2312" w:eastAsia="仿宋_GB2312"/>
          <w:sz w:val="32"/>
          <w:szCs w:val="32"/>
        </w:rPr>
      </w:pPr>
      <w:r>
        <w:rPr>
          <w:rFonts w:hint="eastAsia" w:ascii="仿宋_GB2312" w:eastAsia="仿宋_GB2312"/>
          <w:b/>
          <w:bCs/>
          <w:sz w:val="32"/>
          <w:szCs w:val="32"/>
        </w:rPr>
        <w:t>（二）申请条件：</w:t>
      </w:r>
      <w:r>
        <w:rPr>
          <w:rFonts w:hint="eastAsia" w:ascii="仿宋_GB2312" w:eastAsia="仿宋_GB2312"/>
          <w:sz w:val="32"/>
          <w:szCs w:val="32"/>
        </w:rPr>
        <w:t>1.申请事项属于本行政机关职权范围，所申请涉路施工项目在所列许可项目内；</w:t>
      </w:r>
      <w:r>
        <w:rPr>
          <w:rFonts w:ascii="仿宋_GB2312" w:eastAsia="仿宋_GB2312"/>
          <w:sz w:val="32"/>
          <w:szCs w:val="32"/>
        </w:rPr>
        <w:br w:type="textWrapping"/>
      </w:r>
      <w:r>
        <w:rPr>
          <w:rFonts w:ascii="仿宋_GB2312" w:eastAsia="仿宋_GB2312"/>
          <w:sz w:val="32"/>
          <w:szCs w:val="32"/>
        </w:rPr>
        <w:t>2.申请人是该建设工程的建设单位。主体合法有效，具有企业或者事业单位法人资格；</w:t>
      </w:r>
      <w:r>
        <w:rPr>
          <w:rFonts w:ascii="仿宋_GB2312" w:eastAsia="仿宋_GB2312"/>
          <w:sz w:val="32"/>
          <w:szCs w:val="32"/>
        </w:rPr>
        <w:br w:type="textWrapping"/>
      </w:r>
      <w:r>
        <w:rPr>
          <w:rFonts w:ascii="仿宋_GB2312" w:eastAsia="仿宋_GB2312"/>
          <w:sz w:val="32"/>
          <w:szCs w:val="32"/>
        </w:rPr>
        <w:t>3.申请内容符合法定权限；</w:t>
      </w:r>
      <w:r>
        <w:rPr>
          <w:rFonts w:ascii="仿宋_GB2312" w:eastAsia="仿宋_GB2312"/>
          <w:sz w:val="32"/>
          <w:szCs w:val="32"/>
        </w:rPr>
        <w:br w:type="textWrapping"/>
      </w:r>
      <w:r>
        <w:rPr>
          <w:rFonts w:ascii="仿宋_GB2312" w:eastAsia="仿宋_GB2312"/>
          <w:sz w:val="32"/>
          <w:szCs w:val="32"/>
        </w:rPr>
        <w:t>4.申请人提交的申请材料齐全、符合法定形式，材料数量完整、填写规范。</w:t>
      </w:r>
    </w:p>
    <w:p w14:paraId="716828E8">
      <w:pPr>
        <w:spacing w:line="326" w:lineRule="atLeast"/>
        <w:ind w:firstLine="640" w:firstLineChars="200"/>
        <w:textAlignment w:val="baseline"/>
        <w:rPr>
          <w:rFonts w:ascii="仿宋_GB2312" w:eastAsia="仿宋_GB2312"/>
          <w:sz w:val="32"/>
          <w:szCs w:val="32"/>
        </w:rPr>
      </w:pPr>
      <w:r>
        <w:rPr>
          <w:rFonts w:hint="eastAsia" w:ascii="楷体_GB2312" w:eastAsia="楷体_GB2312"/>
          <w:sz w:val="32"/>
          <w:szCs w:val="32"/>
        </w:rPr>
        <w:t>（三）法定时限</w:t>
      </w:r>
      <w:r>
        <w:rPr>
          <w:rFonts w:hint="eastAsia" w:ascii="仿宋_GB2312" w:eastAsia="仿宋_GB2312"/>
          <w:sz w:val="32"/>
          <w:szCs w:val="32"/>
        </w:rPr>
        <w:t xml:space="preserve">：20个工作日  </w:t>
      </w:r>
    </w:p>
    <w:p w14:paraId="2A0A1E27">
      <w:pPr>
        <w:spacing w:line="540" w:lineRule="exact"/>
        <w:ind w:firstLine="640" w:firstLineChars="200"/>
        <w:rPr>
          <w:rFonts w:ascii="楷体_GB2312" w:eastAsia="楷体_GB2312"/>
          <w:sz w:val="32"/>
          <w:szCs w:val="32"/>
        </w:rPr>
      </w:pPr>
      <w:r>
        <w:rPr>
          <w:rFonts w:hint="eastAsia" w:ascii="楷体_GB2312" w:eastAsia="楷体_GB2312"/>
          <w:sz w:val="32"/>
          <w:szCs w:val="32"/>
        </w:rPr>
        <w:t>（四）承诺时限</w:t>
      </w:r>
      <w:r>
        <w:rPr>
          <w:rFonts w:hint="eastAsia" w:ascii="仿宋_GB2312" w:eastAsia="仿宋_GB2312"/>
          <w:sz w:val="32"/>
          <w:szCs w:val="32"/>
        </w:rPr>
        <w:t>：1个工作日</w:t>
      </w:r>
    </w:p>
    <w:p w14:paraId="3F506B8D">
      <w:pPr>
        <w:spacing w:line="540" w:lineRule="exact"/>
        <w:ind w:firstLine="640" w:firstLineChars="200"/>
        <w:rPr>
          <w:rFonts w:ascii="楷体_GB2312" w:eastAsia="楷体_GB2312"/>
          <w:sz w:val="32"/>
          <w:szCs w:val="32"/>
        </w:rPr>
      </w:pPr>
      <w:r>
        <w:rPr>
          <w:rFonts w:hint="eastAsia" w:ascii="楷体_GB2312" w:eastAsia="楷体_GB2312"/>
          <w:sz w:val="32"/>
          <w:szCs w:val="32"/>
        </w:rPr>
        <w:t>（五）申请材料及要求：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3"/>
        <w:gridCol w:w="1840"/>
        <w:gridCol w:w="2470"/>
      </w:tblGrid>
      <w:tr w14:paraId="17BC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483" w:type="dxa"/>
          </w:tcPr>
          <w:p w14:paraId="73136B68">
            <w:pPr>
              <w:spacing w:line="360" w:lineRule="auto"/>
              <w:rPr>
                <w:rFonts w:ascii="宋体" w:hAnsi="宋体" w:cs="宋体"/>
                <w:sz w:val="20"/>
                <w:szCs w:val="20"/>
              </w:rPr>
            </w:pPr>
            <w:r>
              <w:rPr>
                <w:rFonts w:hint="eastAsia" w:ascii="仿宋_GB2312" w:hAnsi="宋体" w:eastAsia="仿宋_GB2312"/>
                <w:sz w:val="24"/>
              </w:rPr>
              <w:t>受理材料</w:t>
            </w:r>
          </w:p>
        </w:tc>
        <w:tc>
          <w:tcPr>
            <w:tcW w:w="1840" w:type="dxa"/>
          </w:tcPr>
          <w:p w14:paraId="73295D32">
            <w:pPr>
              <w:spacing w:line="360" w:lineRule="auto"/>
              <w:rPr>
                <w:rFonts w:ascii="仿宋_GB2312" w:hAnsi="宋体" w:eastAsia="仿宋_GB2312"/>
                <w:kern w:val="0"/>
                <w:sz w:val="24"/>
              </w:rPr>
            </w:pPr>
            <w:r>
              <w:rPr>
                <w:rFonts w:hint="eastAsia" w:ascii="仿宋_GB2312" w:hAnsi="宋体" w:eastAsia="仿宋_GB2312"/>
                <w:sz w:val="24"/>
              </w:rPr>
              <w:t>性质</w:t>
            </w:r>
          </w:p>
        </w:tc>
        <w:tc>
          <w:tcPr>
            <w:tcW w:w="2470" w:type="dxa"/>
          </w:tcPr>
          <w:p w14:paraId="652F22BD">
            <w:pPr>
              <w:spacing w:line="360" w:lineRule="auto"/>
              <w:rPr>
                <w:rFonts w:ascii="仿宋_GB2312" w:hAnsi="宋体" w:eastAsia="仿宋_GB2312"/>
                <w:kern w:val="0"/>
                <w:sz w:val="24"/>
              </w:rPr>
            </w:pPr>
            <w:r>
              <w:rPr>
                <w:rFonts w:hint="eastAsia" w:ascii="仿宋_GB2312" w:hAnsi="宋体" w:eastAsia="仿宋_GB2312"/>
                <w:sz w:val="24"/>
              </w:rPr>
              <w:t>份数</w:t>
            </w:r>
          </w:p>
        </w:tc>
      </w:tr>
      <w:tr w14:paraId="605D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7F87E8FF">
            <w:pPr>
              <w:spacing w:line="360" w:lineRule="auto"/>
              <w:rPr>
                <w:rFonts w:ascii="仿宋_GB2312" w:hAnsi="宋体" w:eastAsia="仿宋_GB2312"/>
                <w:sz w:val="24"/>
              </w:rPr>
            </w:pPr>
            <w:r>
              <w:rPr>
                <w:rFonts w:ascii="PingFangSC-Medium, PingFang SC" w:hAnsi="PingFangSC-Medium, PingFang SC"/>
                <w:sz w:val="12"/>
                <w:szCs w:val="12"/>
              </w:rPr>
              <w:t>河南省公路更新砍伐护路林申请书</w:t>
            </w:r>
          </w:p>
        </w:tc>
        <w:tc>
          <w:tcPr>
            <w:tcW w:w="1840" w:type="dxa"/>
          </w:tcPr>
          <w:p w14:paraId="0D154C81">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51A39CD1">
            <w:pPr>
              <w:spacing w:line="360" w:lineRule="auto"/>
              <w:rPr>
                <w:rFonts w:ascii="仿宋_GB2312" w:hAnsi="宋体" w:eastAsia="仿宋_GB2312"/>
                <w:sz w:val="24"/>
              </w:rPr>
            </w:pPr>
            <w:r>
              <w:rPr>
                <w:rFonts w:hint="eastAsia" w:ascii="仿宋_GB2312" w:hAnsi="宋体" w:eastAsia="仿宋_GB2312"/>
                <w:sz w:val="24"/>
              </w:rPr>
              <w:t>1</w:t>
            </w:r>
          </w:p>
        </w:tc>
      </w:tr>
      <w:tr w14:paraId="6503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29C2F13C">
            <w:pPr>
              <w:spacing w:line="360" w:lineRule="auto"/>
              <w:rPr>
                <w:rFonts w:ascii="PingFang SC" w:hAnsi="PingFang SC" w:cs="PingFang SC"/>
                <w:sz w:val="14"/>
                <w:szCs w:val="14"/>
              </w:rPr>
            </w:pPr>
            <w:r>
              <w:rPr>
                <w:rFonts w:ascii="PingFangSC-Medium, PingFang SC" w:hAnsi="PingFangSC-Medium, PingFang SC"/>
                <w:sz w:val="12"/>
                <w:szCs w:val="12"/>
              </w:rPr>
              <w:t>中华人民共和国居民身份证</w:t>
            </w:r>
          </w:p>
        </w:tc>
        <w:tc>
          <w:tcPr>
            <w:tcW w:w="1840" w:type="dxa"/>
          </w:tcPr>
          <w:p w14:paraId="562513AE">
            <w:pPr>
              <w:spacing w:line="360" w:lineRule="auto"/>
              <w:rPr>
                <w:rFonts w:ascii="仿宋_GB2312" w:hAnsi="宋体" w:eastAsia="仿宋_GB2312"/>
                <w:sz w:val="24"/>
              </w:rPr>
            </w:pPr>
            <w:r>
              <w:rPr>
                <w:rFonts w:hint="eastAsia" w:ascii="仿宋_GB2312" w:hAnsi="宋体" w:eastAsia="仿宋_GB2312"/>
                <w:sz w:val="24"/>
              </w:rPr>
              <w:t>原件</w:t>
            </w:r>
          </w:p>
        </w:tc>
        <w:tc>
          <w:tcPr>
            <w:tcW w:w="2470" w:type="dxa"/>
          </w:tcPr>
          <w:p w14:paraId="1227882C">
            <w:pPr>
              <w:spacing w:line="360" w:lineRule="auto"/>
              <w:rPr>
                <w:rFonts w:ascii="仿宋_GB2312" w:hAnsi="宋体" w:eastAsia="仿宋_GB2312"/>
                <w:sz w:val="24"/>
              </w:rPr>
            </w:pPr>
            <w:r>
              <w:rPr>
                <w:rFonts w:hint="eastAsia" w:ascii="仿宋_GB2312" w:hAnsi="宋体" w:eastAsia="仿宋_GB2312"/>
                <w:sz w:val="24"/>
              </w:rPr>
              <w:t>1</w:t>
            </w:r>
          </w:p>
        </w:tc>
      </w:tr>
      <w:tr w14:paraId="0F1A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483" w:type="dxa"/>
          </w:tcPr>
          <w:p w14:paraId="0B3C3BE8">
            <w:pPr>
              <w:spacing w:line="360" w:lineRule="auto"/>
              <w:rPr>
                <w:rFonts w:ascii="PingFangSC-Medium, PingFang SC" w:hAnsi="PingFangSC-Medium, PingFang SC"/>
                <w:sz w:val="12"/>
                <w:szCs w:val="12"/>
              </w:rPr>
            </w:pPr>
            <w:r>
              <w:rPr>
                <w:rFonts w:ascii="PingFangSC-Medium, PingFang SC" w:hAnsi="PingFangSC-Medium, PingFang SC"/>
                <w:sz w:val="12"/>
                <w:szCs w:val="12"/>
              </w:rPr>
              <w:t>营业执照</w:t>
            </w:r>
          </w:p>
          <w:p w14:paraId="0945071B">
            <w:pPr>
              <w:spacing w:line="360" w:lineRule="auto"/>
              <w:rPr>
                <w:rFonts w:ascii="PingFangSC-Medium, PingFang SC" w:hAnsi="PingFangSC-Medium, PingFang SC"/>
                <w:sz w:val="12"/>
                <w:szCs w:val="12"/>
              </w:rPr>
            </w:pPr>
            <w:r>
              <w:rPr>
                <w:rFonts w:hint="eastAsia" w:ascii="PingFangSC-Medium, PingFang SC" w:hAnsi="PingFangSC-Medium, PingFang SC"/>
                <w:color w:val="FF0000"/>
                <w:sz w:val="12"/>
                <w:szCs w:val="12"/>
              </w:rPr>
              <w:t>（通过数据共享减免，无需提供）</w:t>
            </w:r>
          </w:p>
        </w:tc>
        <w:tc>
          <w:tcPr>
            <w:tcW w:w="1840" w:type="dxa"/>
          </w:tcPr>
          <w:p w14:paraId="76D25430">
            <w:pPr>
              <w:spacing w:line="360" w:lineRule="auto"/>
              <w:rPr>
                <w:rFonts w:ascii="仿宋_GB2312" w:hAnsi="宋体" w:eastAsia="仿宋_GB2312"/>
                <w:sz w:val="24"/>
              </w:rPr>
            </w:pPr>
            <w:r>
              <w:rPr>
                <w:rFonts w:hint="eastAsia" w:ascii="仿宋_GB2312" w:hAnsi="宋体" w:eastAsia="仿宋_GB2312"/>
                <w:sz w:val="24"/>
                <w:lang w:val="en-US" w:eastAsia="zh-CN"/>
              </w:rPr>
              <w:t>无需提供</w:t>
            </w:r>
          </w:p>
        </w:tc>
        <w:tc>
          <w:tcPr>
            <w:tcW w:w="2470" w:type="dxa"/>
          </w:tcPr>
          <w:p w14:paraId="12646DF7">
            <w:pPr>
              <w:spacing w:line="360" w:lineRule="auto"/>
              <w:rPr>
                <w:rFonts w:ascii="仿宋_GB2312" w:hAnsi="宋体" w:eastAsia="仿宋_GB2312"/>
                <w:sz w:val="24"/>
              </w:rPr>
            </w:pPr>
            <w:r>
              <w:rPr>
                <w:rFonts w:hint="eastAsia" w:ascii="仿宋_GB2312" w:hAnsi="宋体" w:eastAsia="仿宋_GB2312"/>
                <w:sz w:val="24"/>
              </w:rPr>
              <w:t>0</w:t>
            </w:r>
          </w:p>
        </w:tc>
      </w:tr>
    </w:tbl>
    <w:p w14:paraId="074DF4E4">
      <w:pPr>
        <w:spacing w:line="540" w:lineRule="exact"/>
        <w:ind w:firstLine="640" w:firstLineChars="200"/>
        <w:rPr>
          <w:rFonts w:ascii="楷体_GB2312" w:eastAsia="楷体_GB2312"/>
          <w:sz w:val="32"/>
          <w:szCs w:val="32"/>
        </w:rPr>
      </w:pPr>
      <w:r>
        <w:rPr>
          <w:rFonts w:hint="eastAsia" w:ascii="楷体_GB2312" w:eastAsia="楷体_GB2312"/>
          <w:sz w:val="32"/>
          <w:szCs w:val="32"/>
        </w:rPr>
        <w:t>（六）办事流程：</w:t>
      </w:r>
    </w:p>
    <w:p w14:paraId="424A3512">
      <w:pPr>
        <w:spacing w:line="540" w:lineRule="exact"/>
        <w:ind w:firstLine="640" w:firstLineChars="200"/>
        <w:rPr>
          <w:rFonts w:ascii="仿宋_GB2312" w:eastAsia="仿宋_GB2312"/>
          <w:sz w:val="32"/>
          <w:szCs w:val="32"/>
        </w:rPr>
      </w:pPr>
      <w:r>
        <w:rPr>
          <w:rFonts w:hint="eastAsia" w:ascii="仿宋_GB2312" w:eastAsia="仿宋_GB2312"/>
          <w:sz w:val="32"/>
          <w:szCs w:val="32"/>
        </w:rPr>
        <w:t>1.申请：申请人在邓州市政务服务网上提出申请或邮寄或市政务服务中心一楼综合受理窗口提出申请。</w:t>
      </w:r>
    </w:p>
    <w:p w14:paraId="39ABC0A4">
      <w:pPr>
        <w:spacing w:line="540" w:lineRule="exact"/>
        <w:ind w:firstLine="640" w:firstLineChars="200"/>
        <w:rPr>
          <w:rFonts w:ascii="仿宋_GB2312" w:eastAsia="仿宋_GB2312"/>
          <w:sz w:val="32"/>
          <w:szCs w:val="32"/>
        </w:rPr>
      </w:pPr>
      <w:r>
        <w:rPr>
          <w:rFonts w:hint="eastAsia" w:ascii="仿宋_GB2312" w:eastAsia="仿宋_GB2312"/>
          <w:sz w:val="32"/>
          <w:szCs w:val="32"/>
        </w:rPr>
        <w:t>2.受理：综合窗口受理人对申请人的材料进行初步审核，符合要求予以受理。不符合要求的出具一次性告知单，补正材料后符合要求的予以受理。</w:t>
      </w:r>
    </w:p>
    <w:p w14:paraId="1EFF5B54">
      <w:pPr>
        <w:spacing w:line="540" w:lineRule="exact"/>
        <w:ind w:firstLine="640" w:firstLineChars="200"/>
        <w:rPr>
          <w:rFonts w:ascii="仿宋_GB2312" w:eastAsia="仿宋_GB2312"/>
          <w:sz w:val="32"/>
          <w:szCs w:val="32"/>
        </w:rPr>
      </w:pPr>
      <w:r>
        <w:rPr>
          <w:rFonts w:hint="eastAsia" w:ascii="仿宋_GB2312" w:eastAsia="仿宋_GB2312"/>
          <w:sz w:val="32"/>
          <w:szCs w:val="32"/>
        </w:rPr>
        <w:t>3.审核：交通局审核岗负责人进行审核，审查材料真实性完整性。</w:t>
      </w:r>
    </w:p>
    <w:p w14:paraId="35E571E6">
      <w:pPr>
        <w:spacing w:line="540" w:lineRule="exact"/>
        <w:ind w:firstLine="640" w:firstLineChars="200"/>
        <w:rPr>
          <w:rFonts w:ascii="仿宋_GB2312" w:eastAsia="仿宋_GB2312"/>
          <w:sz w:val="32"/>
          <w:szCs w:val="32"/>
        </w:rPr>
      </w:pPr>
      <w:r>
        <w:rPr>
          <w:rFonts w:hint="eastAsia" w:ascii="仿宋_GB2312" w:eastAsia="仿宋_GB2312"/>
          <w:sz w:val="32"/>
          <w:szCs w:val="32"/>
        </w:rPr>
        <w:t>4.决定：对符合条件的作出决定，不符合条件的告知其相关的权利，不予决定。</w:t>
      </w:r>
    </w:p>
    <w:p w14:paraId="1C405A4A">
      <w:pPr>
        <w:spacing w:line="540" w:lineRule="exact"/>
        <w:ind w:firstLine="640" w:firstLineChars="200"/>
        <w:rPr>
          <w:rFonts w:ascii="仿宋_GB2312" w:eastAsia="仿宋_GB2312"/>
          <w:sz w:val="32"/>
          <w:szCs w:val="32"/>
        </w:rPr>
      </w:pPr>
      <w:r>
        <w:rPr>
          <w:rFonts w:hint="eastAsia" w:ascii="仿宋_GB2312" w:eastAsia="仿宋_GB2312"/>
          <w:sz w:val="32"/>
          <w:szCs w:val="32"/>
        </w:rPr>
        <w:t>5.送达：出证窗口出证送达。</w:t>
      </w:r>
    </w:p>
    <w:p w14:paraId="350288AD">
      <w:pPr>
        <w:spacing w:line="540" w:lineRule="exact"/>
        <w:ind w:firstLine="640" w:firstLineChars="200"/>
        <w:rPr>
          <w:rFonts w:ascii="仿宋_GB2312" w:eastAsia="仿宋_GB2312"/>
          <w:sz w:val="32"/>
          <w:szCs w:val="32"/>
        </w:rPr>
      </w:pPr>
      <w:r>
        <w:rPr>
          <w:rFonts w:hint="eastAsia" w:ascii="仿宋_GB2312" w:eastAsia="仿宋_GB2312"/>
          <w:sz w:val="32"/>
          <w:szCs w:val="32"/>
        </w:rPr>
        <w:t>（七）收费依据及标准：不收费</w:t>
      </w:r>
    </w:p>
    <w:p w14:paraId="67E8AAB3">
      <w:pPr>
        <w:spacing w:line="540" w:lineRule="exact"/>
        <w:ind w:firstLine="640" w:firstLineChars="200"/>
        <w:rPr>
          <w:rFonts w:ascii="仿宋_GB2312" w:eastAsia="楷体_GB2312"/>
          <w:sz w:val="32"/>
          <w:szCs w:val="32"/>
        </w:rPr>
      </w:pPr>
      <w:r>
        <w:rPr>
          <w:rFonts w:hint="eastAsia" w:ascii="楷体_GB2312" w:eastAsia="楷体_GB2312"/>
          <w:sz w:val="32"/>
          <w:szCs w:val="32"/>
        </w:rPr>
        <w:t>（八）咨询电话：</w:t>
      </w:r>
      <w:r>
        <w:rPr>
          <w:rFonts w:hint="eastAsia" w:ascii="仿宋_GB2312" w:eastAsia="仿宋_GB2312"/>
          <w:sz w:val="32"/>
          <w:szCs w:val="32"/>
        </w:rPr>
        <w:t>0377-66050081</w:t>
      </w:r>
    </w:p>
    <w:p w14:paraId="6F1DBD05">
      <w:pPr>
        <w:spacing w:line="540" w:lineRule="exact"/>
        <w:ind w:firstLine="640" w:firstLineChars="200"/>
        <w:rPr>
          <w:rFonts w:ascii="楷体_GB2312" w:eastAsia="楷体_GB2312"/>
          <w:sz w:val="32"/>
          <w:szCs w:val="32"/>
        </w:rPr>
      </w:pPr>
      <w:r>
        <w:rPr>
          <w:rFonts w:hint="eastAsia" w:ascii="楷体_GB2312" w:eastAsia="楷体_GB2312"/>
          <w:sz w:val="32"/>
          <w:szCs w:val="32"/>
        </w:rPr>
        <w:t>（九） 监督电话：0377-66050036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PingFangSC-Medium, PingFang SC">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5D80D"/>
    <w:multiLevelType w:val="singleLevel"/>
    <w:tmpl w:val="8655D80D"/>
    <w:lvl w:ilvl="0" w:tentative="0">
      <w:start w:val="1"/>
      <w:numFmt w:val="chineseCounting"/>
      <w:suff w:val="nothing"/>
      <w:lvlText w:val="（%1）"/>
      <w:lvlJc w:val="left"/>
      <w:rPr>
        <w:rFonts w:hint="eastAsia"/>
      </w:rPr>
    </w:lvl>
  </w:abstractNum>
  <w:abstractNum w:abstractNumId="1">
    <w:nsid w:val="90E1CE3A"/>
    <w:multiLevelType w:val="singleLevel"/>
    <w:tmpl w:val="90E1CE3A"/>
    <w:lvl w:ilvl="0" w:tentative="0">
      <w:start w:val="1"/>
      <w:numFmt w:val="chineseCounting"/>
      <w:suff w:val="nothing"/>
      <w:lvlText w:val="（%1）"/>
      <w:lvlJc w:val="left"/>
      <w:rPr>
        <w:rFonts w:hint="eastAsia"/>
      </w:rPr>
    </w:lvl>
  </w:abstractNum>
  <w:abstractNum w:abstractNumId="2">
    <w:nsid w:val="A8436A3E"/>
    <w:multiLevelType w:val="singleLevel"/>
    <w:tmpl w:val="A8436A3E"/>
    <w:lvl w:ilvl="0" w:tentative="0">
      <w:start w:val="1"/>
      <w:numFmt w:val="chineseCounting"/>
      <w:suff w:val="nothing"/>
      <w:lvlText w:val="（%1）"/>
      <w:lvlJc w:val="left"/>
      <w:rPr>
        <w:rFonts w:hint="eastAsia"/>
      </w:rPr>
    </w:lvl>
  </w:abstractNum>
  <w:abstractNum w:abstractNumId="3">
    <w:nsid w:val="B0447C8A"/>
    <w:multiLevelType w:val="singleLevel"/>
    <w:tmpl w:val="B0447C8A"/>
    <w:lvl w:ilvl="0" w:tentative="0">
      <w:start w:val="1"/>
      <w:numFmt w:val="chineseCounting"/>
      <w:suff w:val="nothing"/>
      <w:lvlText w:val="（%1）"/>
      <w:lvlJc w:val="left"/>
      <w:rPr>
        <w:rFonts w:hint="eastAsia"/>
      </w:rPr>
    </w:lvl>
  </w:abstractNum>
  <w:abstractNum w:abstractNumId="4">
    <w:nsid w:val="C301D3F2"/>
    <w:multiLevelType w:val="singleLevel"/>
    <w:tmpl w:val="C301D3F2"/>
    <w:lvl w:ilvl="0" w:tentative="0">
      <w:start w:val="1"/>
      <w:numFmt w:val="chineseCounting"/>
      <w:suff w:val="nothing"/>
      <w:lvlText w:val="（%1）"/>
      <w:lvlJc w:val="left"/>
      <w:rPr>
        <w:rFonts w:hint="eastAsia"/>
      </w:rPr>
    </w:lvl>
  </w:abstractNum>
  <w:abstractNum w:abstractNumId="5">
    <w:nsid w:val="C9360D8B"/>
    <w:multiLevelType w:val="singleLevel"/>
    <w:tmpl w:val="C9360D8B"/>
    <w:lvl w:ilvl="0" w:tentative="0">
      <w:start w:val="1"/>
      <w:numFmt w:val="chineseCounting"/>
      <w:suff w:val="nothing"/>
      <w:lvlText w:val="（%1）"/>
      <w:lvlJc w:val="left"/>
      <w:rPr>
        <w:rFonts w:hint="eastAsia"/>
      </w:rPr>
    </w:lvl>
  </w:abstractNum>
  <w:abstractNum w:abstractNumId="6">
    <w:nsid w:val="CC760418"/>
    <w:multiLevelType w:val="singleLevel"/>
    <w:tmpl w:val="CC760418"/>
    <w:lvl w:ilvl="0" w:tentative="0">
      <w:start w:val="1"/>
      <w:numFmt w:val="chineseCounting"/>
      <w:suff w:val="nothing"/>
      <w:lvlText w:val="（%1）"/>
      <w:lvlJc w:val="left"/>
      <w:rPr>
        <w:rFonts w:hint="eastAsia"/>
      </w:rPr>
    </w:lvl>
  </w:abstractNum>
  <w:abstractNum w:abstractNumId="7">
    <w:nsid w:val="CF10C63C"/>
    <w:multiLevelType w:val="singleLevel"/>
    <w:tmpl w:val="CF10C63C"/>
    <w:lvl w:ilvl="0" w:tentative="0">
      <w:start w:val="1"/>
      <w:numFmt w:val="chineseCounting"/>
      <w:suff w:val="nothing"/>
      <w:lvlText w:val="（%1）"/>
      <w:lvlJc w:val="left"/>
      <w:rPr>
        <w:rFonts w:hint="eastAsia"/>
      </w:rPr>
    </w:lvl>
  </w:abstractNum>
  <w:abstractNum w:abstractNumId="8">
    <w:nsid w:val="D70AC086"/>
    <w:multiLevelType w:val="singleLevel"/>
    <w:tmpl w:val="D70AC086"/>
    <w:lvl w:ilvl="0" w:tentative="0">
      <w:start w:val="1"/>
      <w:numFmt w:val="chineseCounting"/>
      <w:suff w:val="nothing"/>
      <w:lvlText w:val="（%1）"/>
      <w:lvlJc w:val="left"/>
      <w:rPr>
        <w:rFonts w:hint="eastAsia"/>
      </w:rPr>
    </w:lvl>
  </w:abstractNum>
  <w:abstractNum w:abstractNumId="9">
    <w:nsid w:val="E2279E88"/>
    <w:multiLevelType w:val="singleLevel"/>
    <w:tmpl w:val="E2279E88"/>
    <w:lvl w:ilvl="0" w:tentative="0">
      <w:start w:val="1"/>
      <w:numFmt w:val="chineseCounting"/>
      <w:suff w:val="nothing"/>
      <w:lvlText w:val="（%1）"/>
      <w:lvlJc w:val="left"/>
      <w:rPr>
        <w:rFonts w:hint="eastAsia"/>
      </w:rPr>
    </w:lvl>
  </w:abstractNum>
  <w:abstractNum w:abstractNumId="10">
    <w:nsid w:val="E3164652"/>
    <w:multiLevelType w:val="singleLevel"/>
    <w:tmpl w:val="E3164652"/>
    <w:lvl w:ilvl="0" w:tentative="0">
      <w:start w:val="1"/>
      <w:numFmt w:val="chineseCounting"/>
      <w:suff w:val="nothing"/>
      <w:lvlText w:val="（%1）"/>
      <w:lvlJc w:val="left"/>
      <w:rPr>
        <w:rFonts w:hint="eastAsia"/>
      </w:rPr>
    </w:lvl>
  </w:abstractNum>
  <w:abstractNum w:abstractNumId="11">
    <w:nsid w:val="F847566C"/>
    <w:multiLevelType w:val="singleLevel"/>
    <w:tmpl w:val="F847566C"/>
    <w:lvl w:ilvl="0" w:tentative="0">
      <w:start w:val="1"/>
      <w:numFmt w:val="chineseCounting"/>
      <w:suff w:val="nothing"/>
      <w:lvlText w:val="（%1）"/>
      <w:lvlJc w:val="left"/>
      <w:rPr>
        <w:rFonts w:hint="eastAsia"/>
      </w:rPr>
    </w:lvl>
  </w:abstractNum>
  <w:abstractNum w:abstractNumId="12">
    <w:nsid w:val="0163C0ED"/>
    <w:multiLevelType w:val="singleLevel"/>
    <w:tmpl w:val="0163C0ED"/>
    <w:lvl w:ilvl="0" w:tentative="0">
      <w:start w:val="1"/>
      <w:numFmt w:val="chineseCounting"/>
      <w:suff w:val="nothing"/>
      <w:lvlText w:val="（%1）"/>
      <w:lvlJc w:val="left"/>
      <w:rPr>
        <w:rFonts w:hint="eastAsia"/>
      </w:rPr>
    </w:lvl>
  </w:abstractNum>
  <w:abstractNum w:abstractNumId="13">
    <w:nsid w:val="2E23E7AA"/>
    <w:multiLevelType w:val="singleLevel"/>
    <w:tmpl w:val="2E23E7AA"/>
    <w:lvl w:ilvl="0" w:tentative="0">
      <w:start w:val="1"/>
      <w:numFmt w:val="chineseCounting"/>
      <w:suff w:val="nothing"/>
      <w:lvlText w:val="（%1）"/>
      <w:lvlJc w:val="left"/>
      <w:rPr>
        <w:rFonts w:hint="eastAsia"/>
      </w:rPr>
    </w:lvl>
  </w:abstractNum>
  <w:abstractNum w:abstractNumId="14">
    <w:nsid w:val="35C919DF"/>
    <w:multiLevelType w:val="singleLevel"/>
    <w:tmpl w:val="35C919DF"/>
    <w:lvl w:ilvl="0" w:tentative="0">
      <w:start w:val="1"/>
      <w:numFmt w:val="chineseCounting"/>
      <w:suff w:val="nothing"/>
      <w:lvlText w:val="（%1）"/>
      <w:lvlJc w:val="left"/>
      <w:pPr>
        <w:ind w:left="420"/>
      </w:pPr>
      <w:rPr>
        <w:rFonts w:hint="eastAsia"/>
      </w:rPr>
    </w:lvl>
  </w:abstractNum>
  <w:abstractNum w:abstractNumId="15">
    <w:nsid w:val="3CE6A7F9"/>
    <w:multiLevelType w:val="singleLevel"/>
    <w:tmpl w:val="3CE6A7F9"/>
    <w:lvl w:ilvl="0" w:tentative="0">
      <w:start w:val="1"/>
      <w:numFmt w:val="chineseCounting"/>
      <w:suff w:val="nothing"/>
      <w:lvlText w:val="（%1）"/>
      <w:lvlJc w:val="left"/>
      <w:rPr>
        <w:rFonts w:hint="eastAsia"/>
      </w:rPr>
    </w:lvl>
  </w:abstractNum>
  <w:abstractNum w:abstractNumId="16">
    <w:nsid w:val="500C756A"/>
    <w:multiLevelType w:val="singleLevel"/>
    <w:tmpl w:val="500C756A"/>
    <w:lvl w:ilvl="0" w:tentative="0">
      <w:start w:val="1"/>
      <w:numFmt w:val="chineseCounting"/>
      <w:suff w:val="nothing"/>
      <w:lvlText w:val="（%1）"/>
      <w:lvlJc w:val="left"/>
      <w:rPr>
        <w:rFonts w:hint="eastAsia"/>
      </w:rPr>
    </w:lvl>
  </w:abstractNum>
  <w:abstractNum w:abstractNumId="17">
    <w:nsid w:val="51B8A901"/>
    <w:multiLevelType w:val="singleLevel"/>
    <w:tmpl w:val="51B8A901"/>
    <w:lvl w:ilvl="0" w:tentative="0">
      <w:start w:val="1"/>
      <w:numFmt w:val="chineseCounting"/>
      <w:suff w:val="nothing"/>
      <w:lvlText w:val="（%1）"/>
      <w:lvlJc w:val="left"/>
      <w:rPr>
        <w:rFonts w:hint="eastAsia"/>
      </w:rPr>
    </w:lvl>
  </w:abstractNum>
  <w:abstractNum w:abstractNumId="18">
    <w:nsid w:val="52BC6D40"/>
    <w:multiLevelType w:val="singleLevel"/>
    <w:tmpl w:val="52BC6D40"/>
    <w:lvl w:ilvl="0" w:tentative="0">
      <w:start w:val="1"/>
      <w:numFmt w:val="chineseCounting"/>
      <w:suff w:val="nothing"/>
      <w:lvlText w:val="（%1）"/>
      <w:lvlJc w:val="left"/>
      <w:rPr>
        <w:rFonts w:hint="eastAsia"/>
      </w:rPr>
    </w:lvl>
  </w:abstractNum>
  <w:abstractNum w:abstractNumId="19">
    <w:nsid w:val="56D20FAF"/>
    <w:multiLevelType w:val="singleLevel"/>
    <w:tmpl w:val="56D20FAF"/>
    <w:lvl w:ilvl="0" w:tentative="0">
      <w:start w:val="1"/>
      <w:numFmt w:val="chineseCounting"/>
      <w:suff w:val="nothing"/>
      <w:lvlText w:val="（%1）"/>
      <w:lvlJc w:val="left"/>
      <w:rPr>
        <w:rFonts w:hint="eastAsia"/>
      </w:rPr>
    </w:lvl>
  </w:abstractNum>
  <w:abstractNum w:abstractNumId="20">
    <w:nsid w:val="6271CBF7"/>
    <w:multiLevelType w:val="singleLevel"/>
    <w:tmpl w:val="6271CBF7"/>
    <w:lvl w:ilvl="0" w:tentative="0">
      <w:start w:val="1"/>
      <w:numFmt w:val="chineseCounting"/>
      <w:suff w:val="nothing"/>
      <w:lvlText w:val="（%1）"/>
      <w:lvlJc w:val="left"/>
      <w:rPr>
        <w:rFonts w:hint="eastAsia"/>
      </w:rPr>
    </w:lvl>
  </w:abstractNum>
  <w:abstractNum w:abstractNumId="21">
    <w:nsid w:val="7733700F"/>
    <w:multiLevelType w:val="singleLevel"/>
    <w:tmpl w:val="7733700F"/>
    <w:lvl w:ilvl="0" w:tentative="0">
      <w:start w:val="1"/>
      <w:numFmt w:val="chineseCounting"/>
      <w:suff w:val="nothing"/>
      <w:lvlText w:val="（%1）"/>
      <w:lvlJc w:val="left"/>
      <w:rPr>
        <w:rFonts w:hint="eastAsia"/>
      </w:rPr>
    </w:lvl>
  </w:abstractNum>
  <w:num w:numId="1">
    <w:abstractNumId w:val="14"/>
  </w:num>
  <w:num w:numId="2">
    <w:abstractNumId w:val="10"/>
  </w:num>
  <w:num w:numId="3">
    <w:abstractNumId w:val="17"/>
  </w:num>
  <w:num w:numId="4">
    <w:abstractNumId w:val="13"/>
  </w:num>
  <w:num w:numId="5">
    <w:abstractNumId w:val="0"/>
  </w:num>
  <w:num w:numId="6">
    <w:abstractNumId w:val="18"/>
  </w:num>
  <w:num w:numId="7">
    <w:abstractNumId w:val="3"/>
  </w:num>
  <w:num w:numId="8">
    <w:abstractNumId w:val="9"/>
  </w:num>
  <w:num w:numId="9">
    <w:abstractNumId w:val="20"/>
  </w:num>
  <w:num w:numId="10">
    <w:abstractNumId w:val="2"/>
  </w:num>
  <w:num w:numId="11">
    <w:abstractNumId w:val="5"/>
  </w:num>
  <w:num w:numId="12">
    <w:abstractNumId w:val="15"/>
  </w:num>
  <w:num w:numId="13">
    <w:abstractNumId w:val="19"/>
  </w:num>
  <w:num w:numId="14">
    <w:abstractNumId w:val="16"/>
  </w:num>
  <w:num w:numId="15">
    <w:abstractNumId w:val="11"/>
  </w:num>
  <w:num w:numId="16">
    <w:abstractNumId w:val="7"/>
  </w:num>
  <w:num w:numId="17">
    <w:abstractNumId w:val="4"/>
  </w:num>
  <w:num w:numId="18">
    <w:abstractNumId w:val="21"/>
  </w:num>
  <w:num w:numId="19">
    <w:abstractNumId w:val="1"/>
  </w:num>
  <w:num w:numId="20">
    <w:abstractNumId w:val="6"/>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YWY1NDdkNmQ5Mjk1YmE1ODRjNmU2YWI0YjE1NDkifQ=="/>
  </w:docVars>
  <w:rsids>
    <w:rsidRoot w:val="2BE05179"/>
    <w:rsid w:val="000A0054"/>
    <w:rsid w:val="000C57A6"/>
    <w:rsid w:val="00102173"/>
    <w:rsid w:val="001A6B10"/>
    <w:rsid w:val="002609E7"/>
    <w:rsid w:val="002E4FE4"/>
    <w:rsid w:val="0036596D"/>
    <w:rsid w:val="00384A31"/>
    <w:rsid w:val="003A4E1C"/>
    <w:rsid w:val="003A53C5"/>
    <w:rsid w:val="00427D58"/>
    <w:rsid w:val="0052085C"/>
    <w:rsid w:val="00525A18"/>
    <w:rsid w:val="007D24E4"/>
    <w:rsid w:val="008A3A24"/>
    <w:rsid w:val="00914D01"/>
    <w:rsid w:val="00B51B0A"/>
    <w:rsid w:val="00B722D2"/>
    <w:rsid w:val="00BB413B"/>
    <w:rsid w:val="00CC0554"/>
    <w:rsid w:val="00D033E1"/>
    <w:rsid w:val="00D24F60"/>
    <w:rsid w:val="00D35CC3"/>
    <w:rsid w:val="00EC725C"/>
    <w:rsid w:val="00F017C9"/>
    <w:rsid w:val="00F10BC2"/>
    <w:rsid w:val="00F30E5D"/>
    <w:rsid w:val="00F67F1C"/>
    <w:rsid w:val="05035BC7"/>
    <w:rsid w:val="07D13DC7"/>
    <w:rsid w:val="11731ED8"/>
    <w:rsid w:val="134B7D96"/>
    <w:rsid w:val="1BC92CB4"/>
    <w:rsid w:val="2211247F"/>
    <w:rsid w:val="2BE05179"/>
    <w:rsid w:val="3614170C"/>
    <w:rsid w:val="426C3C56"/>
    <w:rsid w:val="45BB5620"/>
    <w:rsid w:val="4ED07129"/>
    <w:rsid w:val="56800E8A"/>
    <w:rsid w:val="63C27874"/>
    <w:rsid w:val="652A63D9"/>
    <w:rsid w:val="7DBB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Strong"/>
    <w:basedOn w:val="4"/>
    <w:qFormat/>
    <w:uiPriority w:val="0"/>
    <w:rPr>
      <w:b/>
      <w:bCs/>
    </w:rPr>
  </w:style>
  <w:style w:type="character" w:styleId="6">
    <w:name w:val="FollowedHyperlink"/>
    <w:basedOn w:val="4"/>
    <w:uiPriority w:val="0"/>
    <w:rPr>
      <w:color w:val="800080"/>
      <w:u w:val="none"/>
    </w:rPr>
  </w:style>
  <w:style w:type="character" w:styleId="7">
    <w:name w:val="HTML Definition"/>
    <w:basedOn w:val="4"/>
    <w:uiPriority w:val="0"/>
    <w:rPr>
      <w:i/>
      <w:iCs/>
    </w:rPr>
  </w:style>
  <w:style w:type="character" w:styleId="8">
    <w:name w:val="Hyperlink"/>
    <w:basedOn w:val="4"/>
    <w:qFormat/>
    <w:uiPriority w:val="0"/>
    <w:rPr>
      <w:color w:val="0000FF"/>
      <w:u w:val="none"/>
    </w:rPr>
  </w:style>
  <w:style w:type="character" w:styleId="9">
    <w:name w:val="HTML Code"/>
    <w:basedOn w:val="4"/>
    <w:qFormat/>
    <w:uiPriority w:val="0"/>
    <w:rPr>
      <w:rFonts w:ascii="monospace" w:hAnsi="monospace" w:eastAsia="monospace" w:cs="monospace"/>
      <w:sz w:val="21"/>
      <w:szCs w:val="21"/>
    </w:rPr>
  </w:style>
  <w:style w:type="character" w:styleId="10">
    <w:name w:val="HTML Keyboard"/>
    <w:basedOn w:val="4"/>
    <w:qFormat/>
    <w:uiPriority w:val="0"/>
    <w:rPr>
      <w:rFonts w:hint="default" w:ascii="monospace" w:hAnsi="monospace" w:eastAsia="monospace" w:cs="monospace"/>
      <w:color w:val="606266"/>
      <w:sz w:val="21"/>
      <w:szCs w:val="21"/>
    </w:rPr>
  </w:style>
  <w:style w:type="character" w:styleId="11">
    <w:name w:val="HTML Sample"/>
    <w:basedOn w:val="4"/>
    <w:qFormat/>
    <w:uiPriority w:val="0"/>
    <w:rPr>
      <w:rFonts w:hint="default" w:ascii="monospace" w:hAnsi="monospace" w:eastAsia="monospace" w:cs="monospace"/>
      <w:sz w:val="21"/>
      <w:szCs w:val="21"/>
    </w:rPr>
  </w:style>
  <w:style w:type="character" w:customStyle="1" w:styleId="12">
    <w:name w:val="ellisiss"/>
    <w:basedOn w:val="4"/>
    <w:qFormat/>
    <w:uiPriority w:val="0"/>
  </w:style>
  <w:style w:type="character" w:customStyle="1" w:styleId="13">
    <w:name w:val="not([class*=suffix])"/>
    <w:basedOn w:val="4"/>
    <w:qFormat/>
    <w:uiPriority w:val="0"/>
    <w:rPr>
      <w:sz w:val="15"/>
      <w:szCs w:val="15"/>
    </w:rPr>
  </w:style>
  <w:style w:type="character" w:customStyle="1" w:styleId="14">
    <w:name w:val="not([class*=suffix])1"/>
    <w:basedOn w:val="4"/>
    <w:qFormat/>
    <w:uiPriority w:val="0"/>
  </w:style>
  <w:style w:type="character" w:customStyle="1" w:styleId="15">
    <w:name w:val="hover12"/>
    <w:basedOn w:val="4"/>
    <w:qFormat/>
    <w:uiPriority w:val="0"/>
    <w:rPr>
      <w:shd w:val="clear" w:color="auto" w:fill="0B3791"/>
    </w:rPr>
  </w:style>
  <w:style w:type="character" w:customStyle="1" w:styleId="16">
    <w:name w:val="hover13"/>
    <w:basedOn w:val="4"/>
    <w:uiPriority w:val="0"/>
    <w:rPr>
      <w:shd w:val="clear" w:color="auto" w:fill="0B3791"/>
    </w:rPr>
  </w:style>
  <w:style w:type="character" w:customStyle="1" w:styleId="17">
    <w:name w:val="el-tag3"/>
    <w:basedOn w:val="4"/>
    <w:qFormat/>
    <w:uiPriority w:val="0"/>
    <w:rPr>
      <w:color w:val="2850A0"/>
      <w:sz w:val="18"/>
      <w:szCs w:val="18"/>
      <w:bdr w:val="single" w:color="D4DCEC" w:sz="6" w:space="0"/>
      <w:shd w:val="clear" w:color="auto" w:fill="EAEEF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86</Pages>
  <Words>9868</Words>
  <Characters>10373</Characters>
  <Lines>293</Lines>
  <Paragraphs>82</Paragraphs>
  <TotalTime>6</TotalTime>
  <ScaleCrop>false</ScaleCrop>
  <LinksUpToDate>false</LinksUpToDate>
  <CharactersWithSpaces>10560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2024-08-12T01:07:00Z</dcterms:created>
  <dc:creator>lenovo</dc:creator>
  <cp:lastModifiedBy>lenovo</cp:lastModifiedBy>
  <dcterms:modified xsi:type="dcterms:W3CDTF">2025-04-18T08:33:13Z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6DA1C2B42FC248E78347DD087D69E9F8_13</vt:lpwstr>
  </property>
  <property fmtid="{D5CDD505-2E9C-101B-9397-08002B2CF9AE}" pid="4" name="KSOTemplateDocerSaveRecord">
    <vt:lpwstr>eyJoZGlkIjoiM2M1YzYzMGY5ZGRmYTEwN2IzYTA3MTlkYjhiOWZlNDAifQ==</vt:lpwstr>
  </property>
</Properties>
</file>