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7A7AC"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邓州市交通运输局涉企行政检查检查主体</w:t>
      </w:r>
    </w:p>
    <w:p w14:paraId="335DD94A">
      <w:pPr>
        <w:rPr>
          <w:rFonts w:hint="eastAsia" w:ascii="黑体" w:hAnsi="黑体" w:eastAsia="黑体" w:cs="黑体"/>
          <w:sz w:val="10"/>
          <w:szCs w:val="10"/>
          <w:lang w:eastAsia="zh-CN"/>
        </w:rPr>
      </w:pPr>
    </w:p>
    <w:p w14:paraId="445526A9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行政检查主体名称：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邓州市交通运输局</w:t>
      </w:r>
    </w:p>
    <w:p w14:paraId="3CD27AC2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行政检查主体类型：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行政机关</w:t>
      </w:r>
    </w:p>
    <w:p w14:paraId="1D0E12A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单位地址及邮政编码：邓州市人民路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79号 474150</w:t>
      </w:r>
    </w:p>
    <w:p w14:paraId="0F50BA5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受委托组织：邓州市交通运输综合行政执法大队</w:t>
      </w:r>
      <w:bookmarkStart w:id="0" w:name="_GoBack"/>
      <w:bookmarkEnd w:id="0"/>
    </w:p>
    <w:p w14:paraId="66893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A5C64"/>
    <w:rsid w:val="2C2A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2026-02-05T02:09:00Z</dcterms:created>
  <dc:creator>张燕</dc:creator>
  <cp:lastModifiedBy>张燕</cp:lastModifiedBy>
  <dcterms:modified xsi:type="dcterms:W3CDTF">2026-02-05T02:13:53Z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1993F8A4CDBB4014B2B997CBC4200E0B_11</vt:lpwstr>
  </property>
  <property fmtid="{D5CDD505-2E9C-101B-9397-08002B2CF9AE}" pid="4" name="KSOTemplateDocerSaveRecord">
    <vt:lpwstr>eyJoZGlkIjoiMzkwN2Y1OWM0OTM1YjhlYTQ0ZGUwZmE5OWEwODZiNGEiLCJ1c2VySWQiOiI4NTUxMzE2ODkifQ==</vt:lpwstr>
  </property>
</Properties>
</file>