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DE66A">
      <w:pPr>
        <w:pStyle w:val="3"/>
        <w:keepNext w:val="0"/>
        <w:keepLines w:val="0"/>
        <w:pageBreakBefore w:val="0"/>
        <w:widowControl w:val="0"/>
        <w:kinsoku/>
        <w:wordWrap/>
        <w:topLinePunct w:val="0"/>
        <w:autoSpaceDE/>
        <w:autoSpaceDN/>
        <w:bidi w:val="0"/>
        <w:adjustRightInd/>
        <w:snapToGrid/>
        <w:spacing w:before="0" w:after="0" w:line="600" w:lineRule="exact"/>
        <w:ind w:left="0" w:leftChars="0" w:right="0"/>
        <w:jc w:val="center"/>
        <w:textAlignment w:val="auto"/>
        <w:rPr>
          <w:rFonts w:hint="eastAsia" w:ascii="华文中宋" w:hAnsi="华文中宋" w:eastAsia="华文中宋" w:cs="华文中宋"/>
          <w:b/>
          <w:bCs w:val="0"/>
          <w:color w:val="auto"/>
          <w:sz w:val="44"/>
          <w:szCs w:val="44"/>
          <w:u w:val="none"/>
        </w:rPr>
      </w:pPr>
      <w:r>
        <w:rPr>
          <w:rFonts w:hint="eastAsia" w:ascii="华文中宋" w:hAnsi="华文中宋" w:eastAsia="华文中宋" w:cs="华文中宋"/>
          <w:b/>
          <w:bCs w:val="0"/>
          <w:color w:val="auto"/>
          <w:sz w:val="44"/>
          <w:szCs w:val="44"/>
          <w:u w:val="none"/>
          <w:lang w:eastAsia="zh-CN"/>
        </w:rPr>
        <w:t>邓州市</w:t>
      </w:r>
      <w:r>
        <w:rPr>
          <w:rFonts w:hint="eastAsia" w:ascii="华文中宋" w:hAnsi="华文中宋" w:eastAsia="华文中宋" w:cs="华文中宋"/>
          <w:b/>
          <w:bCs w:val="0"/>
          <w:color w:val="auto"/>
          <w:sz w:val="44"/>
          <w:szCs w:val="44"/>
          <w:u w:val="none"/>
        </w:rPr>
        <w:t>推动农村客货邮融合发展扩面提质</w:t>
      </w:r>
    </w:p>
    <w:p w14:paraId="21C90493">
      <w:pPr>
        <w:pStyle w:val="3"/>
        <w:keepNext w:val="0"/>
        <w:keepLines w:val="0"/>
        <w:pageBreakBefore w:val="0"/>
        <w:widowControl w:val="0"/>
        <w:kinsoku/>
        <w:wordWrap/>
        <w:topLinePunct w:val="0"/>
        <w:autoSpaceDE/>
        <w:autoSpaceDN/>
        <w:bidi w:val="0"/>
        <w:adjustRightInd/>
        <w:snapToGrid/>
        <w:spacing w:before="0" w:after="0" w:line="600" w:lineRule="exact"/>
        <w:ind w:left="0" w:leftChars="0" w:right="0"/>
        <w:jc w:val="center"/>
        <w:textAlignment w:val="auto"/>
        <w:rPr>
          <w:rFonts w:hint="eastAsia" w:ascii="华文中宋" w:hAnsi="华文中宋" w:eastAsia="华文中宋" w:cs="华文中宋"/>
          <w:b/>
          <w:bCs w:val="0"/>
          <w:color w:val="auto"/>
          <w:sz w:val="44"/>
          <w:szCs w:val="44"/>
          <w:u w:val="none"/>
        </w:rPr>
      </w:pPr>
      <w:r>
        <w:rPr>
          <w:rFonts w:hint="eastAsia" w:ascii="华文中宋" w:hAnsi="华文中宋" w:eastAsia="华文中宋" w:cs="华文中宋"/>
          <w:b/>
          <w:bCs w:val="0"/>
          <w:color w:val="auto"/>
          <w:sz w:val="44"/>
          <w:szCs w:val="44"/>
          <w:u w:val="none"/>
        </w:rPr>
        <w:t>实</w:t>
      </w:r>
      <w:r>
        <w:rPr>
          <w:rFonts w:hint="eastAsia" w:ascii="华文中宋" w:hAnsi="华文中宋" w:eastAsia="华文中宋" w:cs="华文中宋"/>
          <w:b/>
          <w:bCs w:val="0"/>
          <w:color w:val="auto"/>
          <w:sz w:val="44"/>
          <w:szCs w:val="44"/>
          <w:u w:val="none"/>
          <w:lang w:val="en-US" w:eastAsia="zh-CN"/>
        </w:rPr>
        <w:t xml:space="preserve"> </w:t>
      </w:r>
      <w:r>
        <w:rPr>
          <w:rFonts w:hint="eastAsia" w:ascii="华文中宋" w:hAnsi="华文中宋" w:eastAsia="华文中宋" w:cs="华文中宋"/>
          <w:b/>
          <w:bCs w:val="0"/>
          <w:color w:val="auto"/>
          <w:sz w:val="44"/>
          <w:szCs w:val="44"/>
          <w:u w:val="none"/>
        </w:rPr>
        <w:t>施</w:t>
      </w:r>
      <w:r>
        <w:rPr>
          <w:rFonts w:hint="eastAsia" w:ascii="华文中宋" w:hAnsi="华文中宋" w:eastAsia="华文中宋" w:cs="华文中宋"/>
          <w:b/>
          <w:bCs w:val="0"/>
          <w:color w:val="auto"/>
          <w:sz w:val="44"/>
          <w:szCs w:val="44"/>
          <w:u w:val="none"/>
          <w:lang w:val="en-US" w:eastAsia="zh-CN"/>
        </w:rPr>
        <w:t xml:space="preserve"> </w:t>
      </w:r>
      <w:r>
        <w:rPr>
          <w:rFonts w:hint="eastAsia" w:ascii="华文中宋" w:hAnsi="华文中宋" w:eastAsia="华文中宋" w:cs="华文中宋"/>
          <w:b/>
          <w:bCs w:val="0"/>
          <w:color w:val="auto"/>
          <w:sz w:val="44"/>
          <w:szCs w:val="44"/>
          <w:u w:val="none"/>
        </w:rPr>
        <w:t>方</w:t>
      </w:r>
      <w:r>
        <w:rPr>
          <w:rFonts w:hint="eastAsia" w:ascii="华文中宋" w:hAnsi="华文中宋" w:eastAsia="华文中宋" w:cs="华文中宋"/>
          <w:b/>
          <w:bCs w:val="0"/>
          <w:color w:val="auto"/>
          <w:sz w:val="44"/>
          <w:szCs w:val="44"/>
          <w:u w:val="none"/>
          <w:lang w:val="en-US" w:eastAsia="zh-CN"/>
        </w:rPr>
        <w:t xml:space="preserve"> </w:t>
      </w:r>
      <w:r>
        <w:rPr>
          <w:rFonts w:hint="eastAsia" w:ascii="华文中宋" w:hAnsi="华文中宋" w:eastAsia="华文中宋" w:cs="华文中宋"/>
          <w:b/>
          <w:bCs w:val="0"/>
          <w:color w:val="auto"/>
          <w:sz w:val="44"/>
          <w:szCs w:val="44"/>
          <w:u w:val="none"/>
        </w:rPr>
        <w:t>案</w:t>
      </w:r>
    </w:p>
    <w:p w14:paraId="348E6D4F">
      <w:pPr>
        <w:jc w:val="center"/>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(征求意见稿）</w:t>
      </w:r>
      <w:bookmarkStart w:id="2" w:name="_GoBack"/>
      <w:bookmarkEnd w:id="2"/>
    </w:p>
    <w:p w14:paraId="79D0AC85">
      <w:pPr>
        <w:rPr>
          <w:rFonts w:hint="eastAsia"/>
          <w:lang w:val="en-US" w:eastAsia="zh-CN"/>
        </w:rPr>
      </w:pPr>
    </w:p>
    <w:p w14:paraId="0682A6C3">
      <w:pPr>
        <w:keepNext w:val="0"/>
        <w:keepLines w:val="0"/>
        <w:pageBreakBefore w:val="0"/>
        <w:widowControl w:val="0"/>
        <w:kinsoku/>
        <w:wordWrap/>
        <w:overflowPunct w:val="0"/>
        <w:topLinePunct w:val="0"/>
        <w:autoSpaceDE/>
        <w:autoSpaceDN/>
        <w:bidi w:val="0"/>
        <w:adjustRightInd/>
        <w:snapToGrid/>
        <w:spacing w:before="0" w:after="0" w:line="600" w:lineRule="exact"/>
        <w:ind w:left="0" w:leftChars="0" w:right="0" w:firstLine="640" w:firstLineChars="20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color w:val="auto"/>
          <w:sz w:val="32"/>
          <w:szCs w:val="32"/>
          <w:u w:val="none"/>
          <w:lang w:val="en-US" w:eastAsia="zh-CN"/>
        </w:rPr>
        <w:t>为贯彻落实河南省人民政府办公厅《关于建设高质量邮政快递物流体系助力乡村全面振兴的意见》（豫政办</w:t>
      </w:r>
      <w:r>
        <w:rPr>
          <w:rFonts w:hint="eastAsia" w:ascii="仿宋_GB2312" w:hAnsi="仿宋_GB2312" w:eastAsia="仿宋_GB2312" w:cs="仿宋_GB2312"/>
          <w:color w:val="auto"/>
          <w:sz w:val="32"/>
          <w:szCs w:val="32"/>
          <w:u w:val="none"/>
        </w:rPr>
        <w:t>〔202</w:t>
      </w:r>
      <w:r>
        <w:rPr>
          <w:rFonts w:hint="eastAsia" w:ascii="仿宋_GB2312" w:hAnsi="仿宋_GB2312" w:eastAsia="仿宋_GB2312" w:cs="仿宋_GB2312"/>
          <w:color w:val="auto"/>
          <w:sz w:val="32"/>
          <w:szCs w:val="32"/>
          <w:u w:val="none"/>
          <w:lang w:val="en-US" w:eastAsia="zh-CN"/>
        </w:rPr>
        <w:t>4</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4</w:t>
      </w:r>
      <w:r>
        <w:rPr>
          <w:rFonts w:hint="eastAsia" w:ascii="仿宋_GB2312" w:hAnsi="仿宋_GB2312" w:eastAsia="仿宋_GB2312" w:cs="仿宋_GB2312"/>
          <w:color w:val="auto"/>
          <w:sz w:val="32"/>
          <w:szCs w:val="32"/>
          <w:u w:val="none"/>
        </w:rPr>
        <w:t>7号</w:t>
      </w:r>
      <w:r>
        <w:rPr>
          <w:rFonts w:hint="eastAsia" w:ascii="仿宋_GB2312" w:hAnsi="仿宋_GB2312" w:eastAsia="仿宋_GB2312" w:cs="仿宋_GB2312"/>
          <w:color w:val="auto"/>
          <w:sz w:val="32"/>
          <w:szCs w:val="32"/>
          <w:u w:val="none"/>
          <w:lang w:val="en-US" w:eastAsia="zh-CN"/>
        </w:rPr>
        <w:t>）和南阳市人民政府办公室《关于印发南阳市建设高质量邮政快递物流体系助力乡村全面振兴实施方案的通知》</w:t>
      </w:r>
      <w:r>
        <w:rPr>
          <w:rFonts w:hint="eastAsia" w:ascii="仿宋_GB2312" w:hAnsi="仿宋_GB2312" w:eastAsia="仿宋_GB2312" w:cs="仿宋_GB2312"/>
          <w:color w:val="auto"/>
          <w:sz w:val="32"/>
          <w:szCs w:val="32"/>
          <w:u w:val="none"/>
        </w:rPr>
        <w:t>（宛</w:t>
      </w:r>
      <w:r>
        <w:rPr>
          <w:rFonts w:hint="eastAsia" w:ascii="仿宋_GB2312" w:hAnsi="仿宋_GB2312" w:eastAsia="仿宋_GB2312" w:cs="仿宋_GB2312"/>
          <w:color w:val="auto"/>
          <w:sz w:val="32"/>
          <w:szCs w:val="32"/>
          <w:u w:val="none"/>
          <w:lang w:eastAsia="zh-CN"/>
        </w:rPr>
        <w:t>政办</w:t>
      </w:r>
      <w:r>
        <w:rPr>
          <w:rFonts w:hint="eastAsia" w:ascii="仿宋_GB2312" w:hAnsi="仿宋_GB2312" w:eastAsia="仿宋_GB2312" w:cs="仿宋_GB2312"/>
          <w:color w:val="auto"/>
          <w:sz w:val="32"/>
          <w:szCs w:val="32"/>
          <w:u w:val="none"/>
        </w:rPr>
        <w:t>〔202</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17</w:t>
      </w:r>
      <w:r>
        <w:rPr>
          <w:rFonts w:hint="eastAsia" w:ascii="仿宋_GB2312" w:hAnsi="仿宋_GB2312" w:eastAsia="仿宋_GB2312" w:cs="仿宋_GB2312"/>
          <w:color w:val="auto"/>
          <w:sz w:val="32"/>
          <w:szCs w:val="32"/>
          <w:u w:val="none"/>
        </w:rPr>
        <w:t>号）</w:t>
      </w:r>
      <w:r>
        <w:rPr>
          <w:rFonts w:hint="eastAsia" w:ascii="仿宋_GB2312" w:hAnsi="仿宋_GB2312" w:eastAsia="仿宋_GB2312" w:cs="仿宋_GB2312"/>
          <w:color w:val="auto"/>
          <w:sz w:val="32"/>
          <w:szCs w:val="32"/>
          <w:u w:val="none"/>
          <w:lang w:eastAsia="zh-CN"/>
        </w:rPr>
        <w:t>要求，</w:t>
      </w:r>
      <w:r>
        <w:rPr>
          <w:rFonts w:hint="eastAsia" w:ascii="仿宋_GB2312" w:hAnsi="仿宋_GB2312" w:eastAsia="仿宋_GB2312" w:cs="仿宋_GB2312"/>
          <w:color w:val="auto"/>
          <w:sz w:val="32"/>
          <w:szCs w:val="32"/>
          <w:u w:val="none"/>
          <w:lang w:val="en-US" w:eastAsia="zh-CN"/>
        </w:rPr>
        <w:t>加快</w:t>
      </w:r>
      <w:r>
        <w:rPr>
          <w:rFonts w:hint="eastAsia" w:ascii="仿宋_GB2312" w:hAnsi="仿宋_GB2312" w:eastAsia="仿宋_GB2312" w:cs="仿宋_GB2312"/>
          <w:color w:val="auto"/>
          <w:sz w:val="32"/>
          <w:szCs w:val="32"/>
          <w:u w:val="none"/>
          <w:lang w:eastAsia="zh-CN"/>
        </w:rPr>
        <w:t>推动</w:t>
      </w:r>
      <w:r>
        <w:rPr>
          <w:rFonts w:hint="eastAsia" w:ascii="仿宋_GB2312" w:hAnsi="仿宋_GB2312" w:eastAsia="仿宋_GB2312" w:cs="仿宋_GB2312"/>
          <w:color w:val="auto"/>
          <w:sz w:val="32"/>
          <w:szCs w:val="32"/>
          <w:u w:val="none"/>
          <w:lang w:val="en-US" w:eastAsia="zh-CN"/>
        </w:rPr>
        <w:t>我市</w:t>
      </w:r>
      <w:r>
        <w:rPr>
          <w:rFonts w:hint="eastAsia" w:ascii="仿宋_GB2312" w:hAnsi="仿宋_GB2312" w:eastAsia="仿宋_GB2312" w:cs="仿宋_GB2312"/>
          <w:color w:val="auto"/>
          <w:sz w:val="32"/>
          <w:szCs w:val="32"/>
          <w:u w:val="none"/>
          <w:lang w:eastAsia="zh-CN"/>
        </w:rPr>
        <w:t>农村客货邮融合发展扩面提质，</w:t>
      </w:r>
      <w:r>
        <w:rPr>
          <w:rFonts w:hint="eastAsia" w:ascii="仿宋_GB2312" w:hAnsi="仿宋_GB2312" w:eastAsia="仿宋_GB2312" w:cs="仿宋_GB2312"/>
          <w:color w:val="auto"/>
          <w:sz w:val="32"/>
          <w:szCs w:val="32"/>
          <w:u w:val="none"/>
          <w:lang w:val="en-US" w:eastAsia="zh-CN"/>
        </w:rPr>
        <w:t>健全农村物流服务体系，</w:t>
      </w:r>
      <w:r>
        <w:rPr>
          <w:rFonts w:hint="eastAsia" w:ascii="仿宋_GB2312" w:hAnsi="仿宋_GB2312" w:eastAsia="仿宋_GB2312" w:cs="仿宋_GB2312"/>
          <w:color w:val="auto"/>
          <w:sz w:val="32"/>
          <w:szCs w:val="32"/>
          <w:u w:val="none"/>
          <w:lang w:eastAsia="zh-CN"/>
        </w:rPr>
        <w:t>助力乡村</w:t>
      </w:r>
      <w:r>
        <w:rPr>
          <w:rFonts w:hint="eastAsia" w:ascii="仿宋_GB2312" w:hAnsi="仿宋_GB2312" w:eastAsia="仿宋_GB2312" w:cs="仿宋_GB2312"/>
          <w:color w:val="auto"/>
          <w:sz w:val="32"/>
          <w:szCs w:val="32"/>
          <w:u w:val="none"/>
          <w:lang w:val="en-US" w:eastAsia="zh-CN"/>
        </w:rPr>
        <w:t>全面</w:t>
      </w:r>
      <w:r>
        <w:rPr>
          <w:rFonts w:hint="eastAsia" w:ascii="仿宋_GB2312" w:hAnsi="仿宋_GB2312" w:eastAsia="仿宋_GB2312" w:cs="仿宋_GB2312"/>
          <w:color w:val="auto"/>
          <w:sz w:val="32"/>
          <w:szCs w:val="32"/>
          <w:u w:val="none"/>
          <w:lang w:eastAsia="zh-CN"/>
        </w:rPr>
        <w:t>振兴，依据</w:t>
      </w:r>
      <w:r>
        <w:rPr>
          <w:rFonts w:hint="eastAsia" w:ascii="仿宋_GB2312" w:hAnsi="仿宋_GB2312" w:eastAsia="仿宋_GB2312" w:cs="仿宋_GB2312"/>
          <w:color w:val="auto"/>
          <w:sz w:val="32"/>
          <w:szCs w:val="32"/>
          <w:u w:val="none"/>
        </w:rPr>
        <w:t>《河南省进一步支持农村客货邮融合发展实施方案》（豫交规〔2025〕7号）</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《关于</w:t>
      </w:r>
      <w:r>
        <w:rPr>
          <w:rFonts w:hint="eastAsia" w:ascii="仿宋_GB2312" w:hAnsi="仿宋_GB2312" w:eastAsia="仿宋_GB2312" w:cs="仿宋_GB2312"/>
          <w:color w:val="auto"/>
          <w:sz w:val="32"/>
          <w:szCs w:val="32"/>
          <w:u w:val="none"/>
          <w:lang w:eastAsia="zh-CN"/>
        </w:rPr>
        <w:t>加快</w:t>
      </w:r>
      <w:r>
        <w:rPr>
          <w:rFonts w:hint="eastAsia" w:ascii="仿宋_GB2312" w:hAnsi="仿宋_GB2312" w:eastAsia="仿宋_GB2312" w:cs="仿宋_GB2312"/>
          <w:color w:val="auto"/>
          <w:sz w:val="32"/>
          <w:szCs w:val="32"/>
          <w:u w:val="none"/>
        </w:rPr>
        <w:t>全省农村客货邮融合发展扩面提质的通知》（豫交规〔2025〕</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7号）</w:t>
      </w:r>
      <w:r>
        <w:rPr>
          <w:rFonts w:hint="eastAsia" w:ascii="仿宋_GB2312" w:hAnsi="仿宋_GB2312" w:eastAsia="仿宋_GB2312" w:cs="仿宋_GB2312"/>
          <w:color w:val="auto"/>
          <w:sz w:val="32"/>
          <w:szCs w:val="32"/>
          <w:u w:val="none"/>
          <w:lang w:val="en-US" w:eastAsia="zh-CN"/>
        </w:rPr>
        <w:t>和《</w:t>
      </w:r>
      <w:r>
        <w:rPr>
          <w:rFonts w:hint="eastAsia" w:ascii="仿宋_GB2312" w:hAnsi="仿宋_GB2312" w:eastAsia="仿宋_GB2312" w:cs="仿宋_GB2312"/>
          <w:color w:val="auto"/>
          <w:sz w:val="32"/>
          <w:szCs w:val="32"/>
          <w:u w:val="none"/>
        </w:rPr>
        <w:t>南阳市</w:t>
      </w:r>
      <w:r>
        <w:rPr>
          <w:rFonts w:hint="eastAsia" w:ascii="仿宋_GB2312" w:hAnsi="仿宋_GB2312" w:eastAsia="仿宋_GB2312" w:cs="仿宋_GB2312"/>
          <w:color w:val="auto"/>
          <w:sz w:val="32"/>
          <w:szCs w:val="32"/>
          <w:u w:val="none"/>
          <w:lang w:eastAsia="zh-CN"/>
        </w:rPr>
        <w:t>推动农村客货邮融合发展扩面提质实施方案</w:t>
      </w:r>
      <w:r>
        <w:rPr>
          <w:rFonts w:hint="eastAsia" w:ascii="仿宋_GB2312" w:hAnsi="仿宋_GB2312" w:eastAsia="仿宋_GB2312" w:cs="仿宋_GB2312"/>
          <w:color w:val="auto"/>
          <w:sz w:val="32"/>
          <w:szCs w:val="32"/>
          <w:u w:val="none"/>
        </w:rPr>
        <w:t>》（宛</w:t>
      </w:r>
      <w:r>
        <w:rPr>
          <w:rFonts w:hint="eastAsia" w:ascii="仿宋_GB2312" w:hAnsi="仿宋_GB2312" w:eastAsia="仿宋_GB2312" w:cs="仿宋_GB2312"/>
          <w:color w:val="auto"/>
          <w:sz w:val="32"/>
          <w:szCs w:val="32"/>
          <w:u w:val="none"/>
          <w:lang w:eastAsia="zh-CN"/>
        </w:rPr>
        <w:t>交</w:t>
      </w:r>
      <w:r>
        <w:rPr>
          <w:rFonts w:hint="eastAsia" w:ascii="仿宋_GB2312" w:hAnsi="仿宋_GB2312" w:eastAsia="仿宋_GB2312" w:cs="仿宋_GB2312"/>
          <w:color w:val="auto"/>
          <w:sz w:val="32"/>
          <w:szCs w:val="32"/>
          <w:u w:val="none"/>
        </w:rPr>
        <w:t>〔202</w:t>
      </w: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号）</w:t>
      </w:r>
      <w:r>
        <w:rPr>
          <w:rFonts w:hint="eastAsia" w:ascii="仿宋_GB2312" w:hAnsi="仿宋_GB2312" w:eastAsia="仿宋_GB2312" w:cs="仿宋_GB2312"/>
          <w:bCs/>
          <w:color w:val="auto"/>
          <w:sz w:val="32"/>
          <w:szCs w:val="32"/>
          <w:u w:val="none"/>
        </w:rPr>
        <w:t>，</w:t>
      </w:r>
      <w:r>
        <w:rPr>
          <w:rFonts w:hint="eastAsia" w:ascii="仿宋_GB2312" w:hAnsi="仿宋_GB2312" w:eastAsia="仿宋_GB2312" w:cs="仿宋_GB2312"/>
          <w:bCs/>
          <w:color w:val="auto"/>
          <w:sz w:val="32"/>
          <w:szCs w:val="32"/>
          <w:u w:val="none"/>
          <w:lang w:val="en-US" w:eastAsia="zh-CN"/>
        </w:rPr>
        <w:t>结合我市实际，</w:t>
      </w:r>
      <w:r>
        <w:rPr>
          <w:rFonts w:hint="eastAsia" w:ascii="仿宋_GB2312" w:hAnsi="仿宋_GB2312" w:eastAsia="仿宋_GB2312" w:cs="仿宋_GB2312"/>
          <w:bCs/>
          <w:color w:val="auto"/>
          <w:sz w:val="32"/>
          <w:szCs w:val="32"/>
          <w:u w:val="none"/>
        </w:rPr>
        <w:t>制定本方案。</w:t>
      </w:r>
    </w:p>
    <w:p w14:paraId="1648243B">
      <w:pPr>
        <w:keepNext w:val="0"/>
        <w:keepLines w:val="0"/>
        <w:pageBreakBefore w:val="0"/>
        <w:widowControl w:val="0"/>
        <w:kinsoku/>
        <w:wordWrap/>
        <w:overflowPunct w:val="0"/>
        <w:topLinePunct w:val="0"/>
        <w:autoSpaceDE/>
        <w:autoSpaceDN/>
        <w:bidi w:val="0"/>
        <w:adjustRightInd/>
        <w:snapToGrid/>
        <w:spacing w:before="0" w:after="0" w:line="600" w:lineRule="exact"/>
        <w:ind w:left="0" w:leftChars="0" w:right="0" w:firstLine="640" w:firstLineChars="200"/>
        <w:textAlignment w:val="auto"/>
        <w:rPr>
          <w:rFonts w:hint="eastAsia" w:ascii="黑体" w:hAnsi="黑体" w:eastAsia="黑体" w:cs="黑体"/>
          <w:b w:val="0"/>
          <w:bCs w:val="0"/>
          <w:color w:val="auto"/>
          <w:sz w:val="32"/>
          <w:szCs w:val="32"/>
          <w:u w:val="none"/>
        </w:rPr>
      </w:pPr>
      <w:r>
        <w:rPr>
          <w:rFonts w:hint="eastAsia" w:ascii="黑体" w:hAnsi="黑体" w:eastAsia="黑体" w:cs="黑体"/>
          <w:b w:val="0"/>
          <w:bCs w:val="0"/>
          <w:color w:val="auto"/>
          <w:sz w:val="32"/>
          <w:szCs w:val="32"/>
          <w:u w:val="none"/>
        </w:rPr>
        <w:t>一、总体目标</w:t>
      </w:r>
    </w:p>
    <w:p w14:paraId="3BA2519C">
      <w:pPr>
        <w:keepNext w:val="0"/>
        <w:keepLines w:val="0"/>
        <w:pageBreakBefore w:val="0"/>
        <w:widowControl w:val="0"/>
        <w:kinsoku/>
        <w:wordWrap/>
        <w:topLinePunct w:val="0"/>
        <w:autoSpaceDE/>
        <w:autoSpaceDN/>
        <w:bidi w:val="0"/>
        <w:adjustRightInd/>
        <w:snapToGrid/>
        <w:spacing w:before="0" w:after="0" w:line="600" w:lineRule="exact"/>
        <w:ind w:left="0" w:leftChars="0" w:right="0" w:firstLine="640" w:firstLineChars="200"/>
        <w:textAlignment w:val="auto"/>
        <w:rPr>
          <w:rFonts w:hint="eastAsia" w:ascii="仿宋_GB2312" w:hAnsi="仿宋_GB2312" w:eastAsia="仿宋_GB2312" w:cs="仿宋_GB2312"/>
          <w:b w:val="0"/>
          <w:bCs/>
          <w:color w:val="auto"/>
          <w:sz w:val="32"/>
          <w:szCs w:val="32"/>
          <w:u w:val="none"/>
        </w:rPr>
      </w:pPr>
      <w:r>
        <w:rPr>
          <w:rFonts w:hint="eastAsia" w:ascii="仿宋_GB2312" w:hAnsi="仿宋_GB2312" w:eastAsia="仿宋_GB2312" w:cs="仿宋_GB2312"/>
          <w:b w:val="0"/>
          <w:bCs/>
          <w:color w:val="auto"/>
          <w:sz w:val="32"/>
          <w:szCs w:val="32"/>
          <w:u w:val="none"/>
        </w:rPr>
        <w:t>到2026年，全</w:t>
      </w:r>
      <w:r>
        <w:rPr>
          <w:rFonts w:hint="eastAsia" w:ascii="仿宋_GB2312" w:hAnsi="仿宋_GB2312" w:eastAsia="仿宋_GB2312" w:cs="仿宋_GB2312"/>
          <w:b w:val="0"/>
          <w:bCs/>
          <w:color w:val="auto"/>
          <w:sz w:val="32"/>
          <w:szCs w:val="32"/>
          <w:u w:val="none"/>
          <w:lang w:eastAsia="zh-CN"/>
        </w:rPr>
        <w:t>市</w:t>
      </w:r>
      <w:r>
        <w:rPr>
          <w:rFonts w:hint="eastAsia" w:ascii="仿宋_GB2312" w:hAnsi="仿宋_GB2312" w:eastAsia="仿宋_GB2312" w:cs="仿宋_GB2312"/>
          <w:b w:val="0"/>
          <w:bCs/>
          <w:color w:val="auto"/>
          <w:sz w:val="32"/>
          <w:szCs w:val="32"/>
          <w:u w:val="none"/>
        </w:rPr>
        <w:t>建成投</w:t>
      </w:r>
      <w:r>
        <w:rPr>
          <w:rFonts w:hint="eastAsia" w:ascii="仿宋_GB2312" w:hAnsi="仿宋_GB2312" w:eastAsia="仿宋_GB2312" w:cs="仿宋_GB2312"/>
          <w:b w:val="0"/>
          <w:bCs/>
          <w:color w:val="auto"/>
          <w:sz w:val="32"/>
          <w:szCs w:val="32"/>
          <w:u w:val="none"/>
          <w:lang w:eastAsia="zh-CN"/>
        </w:rPr>
        <w:t>用</w:t>
      </w:r>
      <w:r>
        <w:rPr>
          <w:rFonts w:hint="eastAsia" w:ascii="仿宋_GB2312" w:hAnsi="仿宋_GB2312" w:eastAsia="仿宋_GB2312" w:cs="仿宋_GB2312"/>
          <w:b w:val="0"/>
          <w:bCs/>
          <w:color w:val="auto"/>
          <w:sz w:val="32"/>
          <w:szCs w:val="32"/>
          <w:u w:val="none"/>
        </w:rPr>
        <w:t>县级寄递公共配送中心1个、乡镇公共配送综合服务站</w:t>
      </w:r>
      <w:r>
        <w:rPr>
          <w:rFonts w:hint="eastAsia" w:ascii="仿宋_GB2312" w:hAnsi="仿宋_GB2312" w:eastAsia="仿宋_GB2312" w:cs="仿宋_GB2312"/>
          <w:b w:val="0"/>
          <w:bCs/>
          <w:color w:val="auto"/>
          <w:sz w:val="32"/>
          <w:szCs w:val="32"/>
          <w:u w:val="none"/>
          <w:lang w:val="en-US" w:eastAsia="zh-CN"/>
        </w:rPr>
        <w:t>24</w:t>
      </w:r>
      <w:r>
        <w:rPr>
          <w:rFonts w:hint="eastAsia" w:ascii="仿宋_GB2312" w:hAnsi="仿宋_GB2312" w:eastAsia="仿宋_GB2312" w:cs="仿宋_GB2312"/>
          <w:b w:val="0"/>
          <w:bCs/>
          <w:color w:val="auto"/>
          <w:sz w:val="32"/>
          <w:szCs w:val="32"/>
          <w:u w:val="none"/>
        </w:rPr>
        <w:t>个、“一站式”村级寄递物流综合服务点</w:t>
      </w:r>
      <w:r>
        <w:rPr>
          <w:rFonts w:hint="eastAsia" w:ascii="仿宋_GB2312" w:hAnsi="仿宋_GB2312" w:eastAsia="仿宋_GB2312" w:cs="仿宋_GB2312"/>
          <w:b w:val="0"/>
          <w:bCs/>
          <w:color w:val="auto"/>
          <w:sz w:val="32"/>
          <w:szCs w:val="32"/>
          <w:u w:val="none"/>
          <w:lang w:val="en-US" w:eastAsia="zh-CN"/>
        </w:rPr>
        <w:t>402</w:t>
      </w:r>
      <w:r>
        <w:rPr>
          <w:rFonts w:hint="eastAsia" w:ascii="仿宋_GB2312" w:hAnsi="仿宋_GB2312" w:eastAsia="仿宋_GB2312" w:cs="仿宋_GB2312"/>
          <w:b w:val="0"/>
          <w:bCs/>
          <w:color w:val="auto"/>
          <w:sz w:val="32"/>
          <w:szCs w:val="32"/>
          <w:u w:val="none"/>
        </w:rPr>
        <w:t>个，融合线路达到</w:t>
      </w:r>
      <w:r>
        <w:rPr>
          <w:rFonts w:hint="eastAsia" w:ascii="仿宋_GB2312" w:hAnsi="仿宋_GB2312" w:eastAsia="仿宋_GB2312" w:cs="仿宋_GB2312"/>
          <w:b w:val="0"/>
          <w:bCs/>
          <w:color w:val="auto"/>
          <w:sz w:val="32"/>
          <w:szCs w:val="32"/>
          <w:u w:val="none"/>
          <w:lang w:val="en-US" w:eastAsia="zh-CN"/>
        </w:rPr>
        <w:t>8</w:t>
      </w:r>
      <w:r>
        <w:rPr>
          <w:rFonts w:hint="eastAsia" w:ascii="仿宋_GB2312" w:hAnsi="仿宋_GB2312" w:eastAsia="仿宋_GB2312" w:cs="仿宋_GB2312"/>
          <w:b w:val="0"/>
          <w:bCs/>
          <w:color w:val="auto"/>
          <w:sz w:val="32"/>
          <w:szCs w:val="32"/>
          <w:u w:val="none"/>
        </w:rPr>
        <w:t>条，实现</w:t>
      </w:r>
      <w:r>
        <w:rPr>
          <w:rFonts w:hint="eastAsia" w:ascii="仿宋_GB2312" w:hAnsi="仿宋_GB2312" w:eastAsia="仿宋_GB2312" w:cs="仿宋_GB2312"/>
          <w:b w:val="0"/>
          <w:bCs/>
          <w:color w:val="auto"/>
          <w:sz w:val="32"/>
          <w:szCs w:val="32"/>
          <w:u w:val="none"/>
          <w:lang w:eastAsia="zh-CN"/>
        </w:rPr>
        <w:t>市</w:t>
      </w:r>
      <w:r>
        <w:rPr>
          <w:rFonts w:hint="eastAsia" w:ascii="仿宋_GB2312" w:hAnsi="仿宋_GB2312" w:eastAsia="仿宋_GB2312" w:cs="仿宋_GB2312"/>
          <w:b w:val="0"/>
          <w:bCs/>
          <w:color w:val="auto"/>
          <w:sz w:val="32"/>
          <w:szCs w:val="32"/>
          <w:u w:val="none"/>
        </w:rPr>
        <w:t>域范围内建制村邮件快件24小时投递送达。到2027年</w:t>
      </w:r>
      <w:r>
        <w:rPr>
          <w:rFonts w:hint="eastAsia" w:ascii="仿宋_GB2312" w:hAnsi="仿宋_GB2312" w:eastAsia="仿宋_GB2312" w:cs="仿宋_GB2312"/>
          <w:b w:val="0"/>
          <w:bCs/>
          <w:color w:val="auto"/>
          <w:sz w:val="32"/>
          <w:szCs w:val="32"/>
          <w:u w:val="none"/>
          <w:lang w:eastAsia="zh-CN"/>
        </w:rPr>
        <w:t>，农村客货邮融合发展有效巩固，</w:t>
      </w:r>
      <w:r>
        <w:rPr>
          <w:rFonts w:hint="eastAsia" w:ascii="仿宋_GB2312" w:hAnsi="仿宋_GB2312" w:eastAsia="仿宋_GB2312" w:cs="仿宋_GB2312"/>
          <w:b w:val="0"/>
          <w:bCs/>
          <w:color w:val="auto"/>
          <w:sz w:val="32"/>
          <w:szCs w:val="32"/>
          <w:u w:val="none"/>
        </w:rPr>
        <w:t>融合线路达到</w:t>
      </w:r>
      <w:r>
        <w:rPr>
          <w:rFonts w:hint="eastAsia" w:ascii="仿宋_GB2312" w:hAnsi="仿宋_GB2312" w:eastAsia="仿宋_GB2312" w:cs="仿宋_GB2312"/>
          <w:b w:val="0"/>
          <w:bCs/>
          <w:color w:val="auto"/>
          <w:sz w:val="32"/>
          <w:szCs w:val="32"/>
          <w:u w:val="none"/>
          <w:lang w:val="en-US" w:eastAsia="zh-CN"/>
        </w:rPr>
        <w:t>9</w:t>
      </w:r>
      <w:r>
        <w:rPr>
          <w:rFonts w:hint="eastAsia" w:ascii="仿宋_GB2312" w:hAnsi="仿宋_GB2312" w:eastAsia="仿宋_GB2312" w:cs="仿宋_GB2312"/>
          <w:b w:val="0"/>
          <w:bCs/>
          <w:color w:val="auto"/>
          <w:sz w:val="32"/>
          <w:szCs w:val="32"/>
          <w:u w:val="none"/>
        </w:rPr>
        <w:t>条</w:t>
      </w:r>
      <w:r>
        <w:rPr>
          <w:rFonts w:hint="eastAsia" w:ascii="仿宋_GB2312" w:hAnsi="仿宋_GB2312" w:eastAsia="仿宋_GB2312" w:cs="仿宋_GB2312"/>
          <w:b w:val="0"/>
          <w:bCs/>
          <w:color w:val="auto"/>
          <w:sz w:val="32"/>
          <w:szCs w:val="32"/>
          <w:u w:val="none"/>
          <w:lang w:eastAsia="zh-CN"/>
        </w:rPr>
        <w:t>，融合发展成效进一步提升。</w:t>
      </w:r>
      <w:r>
        <w:rPr>
          <w:rFonts w:hint="eastAsia" w:ascii="仿宋_GB2312" w:hAnsi="仿宋_GB2312" w:eastAsia="仿宋_GB2312" w:cs="仿宋_GB2312"/>
          <w:b w:val="0"/>
          <w:bCs/>
          <w:color w:val="auto"/>
          <w:sz w:val="32"/>
          <w:szCs w:val="32"/>
          <w:u w:val="none"/>
        </w:rPr>
        <w:t>到2028年</w:t>
      </w:r>
      <w:r>
        <w:rPr>
          <w:rFonts w:hint="eastAsia" w:ascii="仿宋_GB2312" w:hAnsi="仿宋_GB2312" w:eastAsia="仿宋_GB2312" w:cs="仿宋_GB2312"/>
          <w:b w:val="0"/>
          <w:bCs/>
          <w:color w:val="auto"/>
          <w:sz w:val="32"/>
          <w:szCs w:val="32"/>
          <w:u w:val="none"/>
          <w:lang w:eastAsia="zh-CN"/>
        </w:rPr>
        <w:t>，农村客货邮融合发展全面提质，融合线路</w:t>
      </w:r>
      <w:r>
        <w:rPr>
          <w:rFonts w:hint="eastAsia" w:ascii="仿宋_GB2312" w:hAnsi="仿宋_GB2312" w:eastAsia="仿宋_GB2312" w:cs="仿宋_GB2312"/>
          <w:b w:val="0"/>
          <w:bCs/>
          <w:color w:val="auto"/>
          <w:sz w:val="32"/>
          <w:szCs w:val="32"/>
          <w:u w:val="none"/>
        </w:rPr>
        <w:t>达到</w:t>
      </w:r>
      <w:r>
        <w:rPr>
          <w:rFonts w:hint="eastAsia" w:ascii="仿宋_GB2312" w:hAnsi="仿宋_GB2312" w:eastAsia="仿宋_GB2312" w:cs="仿宋_GB2312"/>
          <w:b w:val="0"/>
          <w:bCs/>
          <w:color w:val="auto"/>
          <w:sz w:val="32"/>
          <w:szCs w:val="32"/>
          <w:u w:val="none"/>
          <w:lang w:val="en-US" w:eastAsia="zh-CN"/>
        </w:rPr>
        <w:t>10</w:t>
      </w:r>
      <w:r>
        <w:rPr>
          <w:rFonts w:hint="eastAsia" w:ascii="仿宋_GB2312" w:hAnsi="仿宋_GB2312" w:eastAsia="仿宋_GB2312" w:cs="仿宋_GB2312"/>
          <w:b w:val="0"/>
          <w:bCs/>
          <w:color w:val="auto"/>
          <w:sz w:val="32"/>
          <w:szCs w:val="32"/>
          <w:u w:val="none"/>
        </w:rPr>
        <w:t>条，全</w:t>
      </w:r>
      <w:r>
        <w:rPr>
          <w:rFonts w:hint="eastAsia" w:ascii="仿宋_GB2312" w:hAnsi="仿宋_GB2312" w:eastAsia="仿宋_GB2312" w:cs="仿宋_GB2312"/>
          <w:b w:val="0"/>
          <w:bCs/>
          <w:color w:val="auto"/>
          <w:sz w:val="32"/>
          <w:szCs w:val="32"/>
          <w:u w:val="none"/>
          <w:lang w:eastAsia="zh-CN"/>
        </w:rPr>
        <w:t>市</w:t>
      </w:r>
      <w:r>
        <w:rPr>
          <w:rFonts w:hint="eastAsia" w:ascii="仿宋_GB2312" w:hAnsi="仿宋_GB2312" w:eastAsia="仿宋_GB2312" w:cs="仿宋_GB2312"/>
          <w:b w:val="0"/>
          <w:bCs/>
          <w:color w:val="auto"/>
          <w:sz w:val="32"/>
          <w:szCs w:val="32"/>
          <w:u w:val="none"/>
        </w:rPr>
        <w:t>邮政快递业寄递业务量同比增速</w:t>
      </w:r>
      <w:r>
        <w:rPr>
          <w:rFonts w:hint="eastAsia" w:ascii="仿宋_GB2312" w:hAnsi="仿宋_GB2312" w:eastAsia="仿宋_GB2312" w:cs="仿宋_GB2312"/>
          <w:b w:val="0"/>
          <w:bCs/>
          <w:color w:val="auto"/>
          <w:sz w:val="32"/>
          <w:szCs w:val="32"/>
          <w:u w:val="none"/>
          <w:lang w:eastAsia="zh-CN"/>
        </w:rPr>
        <w:t>达到</w:t>
      </w:r>
      <w:r>
        <w:rPr>
          <w:rFonts w:hint="eastAsia" w:ascii="仿宋_GB2312" w:hAnsi="仿宋_GB2312" w:eastAsia="仿宋_GB2312" w:cs="仿宋_GB2312"/>
          <w:b w:val="0"/>
          <w:bCs/>
          <w:color w:val="auto"/>
          <w:sz w:val="32"/>
          <w:szCs w:val="32"/>
          <w:u w:val="none"/>
        </w:rPr>
        <w:t>15%以上，助力乡村振兴成效显著。</w:t>
      </w:r>
    </w:p>
    <w:p w14:paraId="5896CE5B">
      <w:pPr>
        <w:keepNext w:val="0"/>
        <w:keepLines w:val="0"/>
        <w:pageBreakBefore w:val="0"/>
        <w:widowControl w:val="0"/>
        <w:kinsoku/>
        <w:wordWrap/>
        <w:overflowPunct w:val="0"/>
        <w:topLinePunct w:val="0"/>
        <w:autoSpaceDE/>
        <w:autoSpaceDN/>
        <w:bidi w:val="0"/>
        <w:adjustRightInd/>
        <w:snapToGrid/>
        <w:spacing w:before="0" w:after="0" w:line="600" w:lineRule="exact"/>
        <w:ind w:left="0" w:leftChars="0" w:right="0" w:firstLine="640" w:firstLineChars="200"/>
        <w:textAlignment w:val="auto"/>
        <w:rPr>
          <w:rFonts w:hint="eastAsia" w:ascii="黑体" w:hAnsi="黑体" w:eastAsia="黑体" w:cs="黑体"/>
          <w:b w:val="0"/>
          <w:bCs w:val="0"/>
          <w:color w:val="auto"/>
          <w:sz w:val="32"/>
          <w:szCs w:val="32"/>
          <w:u w:val="none"/>
        </w:rPr>
      </w:pPr>
      <w:r>
        <w:rPr>
          <w:rFonts w:hint="eastAsia" w:ascii="黑体" w:hAnsi="黑体" w:eastAsia="黑体" w:cs="黑体"/>
          <w:b w:val="0"/>
          <w:bCs w:val="0"/>
          <w:color w:val="auto"/>
          <w:sz w:val="32"/>
          <w:szCs w:val="32"/>
          <w:u w:val="none"/>
        </w:rPr>
        <w:t>二、重点任务</w:t>
      </w:r>
    </w:p>
    <w:p w14:paraId="607D1511">
      <w:pPr>
        <w:keepNext w:val="0"/>
        <w:keepLines w:val="0"/>
        <w:pageBreakBefore w:val="0"/>
        <w:widowControl w:val="0"/>
        <w:kinsoku/>
        <w:wordWrap/>
        <w:overflowPunct w:val="0"/>
        <w:topLinePunct w:val="0"/>
        <w:autoSpaceDE/>
        <w:autoSpaceDN/>
        <w:bidi w:val="0"/>
        <w:adjustRightInd/>
        <w:snapToGrid/>
        <w:spacing w:before="0" w:after="0" w:line="600" w:lineRule="exact"/>
        <w:ind w:left="0" w:leftChars="0" w:right="0"/>
        <w:textAlignment w:val="auto"/>
        <w:rPr>
          <w:rFonts w:hint="eastAsia" w:ascii="楷体_GB2312" w:hAnsi="楷体_GB2312" w:eastAsia="楷体_GB2312" w:cs="楷体_GB2312"/>
          <w:b/>
          <w:bCs/>
          <w:color w:val="auto"/>
          <w:sz w:val="32"/>
          <w:szCs w:val="32"/>
          <w:u w:val="none"/>
        </w:rPr>
      </w:pPr>
      <w:r>
        <w:rPr>
          <w:rFonts w:hint="eastAsia" w:ascii="楷体_GB2312" w:hAnsi="楷体_GB2312" w:eastAsia="楷体_GB2312" w:cs="楷体_GB2312"/>
          <w:bCs/>
          <w:color w:val="auto"/>
          <w:sz w:val="32"/>
          <w:szCs w:val="32"/>
          <w:u w:val="none"/>
        </w:rPr>
        <w:t xml:space="preserve">    </w:t>
      </w:r>
      <w:r>
        <w:rPr>
          <w:rFonts w:hint="eastAsia" w:ascii="楷体_GB2312" w:hAnsi="楷体_GB2312" w:eastAsia="楷体_GB2312" w:cs="楷体_GB2312"/>
          <w:b/>
          <w:bCs/>
          <w:color w:val="auto"/>
          <w:sz w:val="32"/>
          <w:szCs w:val="32"/>
          <w:u w:val="none"/>
        </w:rPr>
        <w:t>（一）夯实基础，全面筑牢融合发展根基</w:t>
      </w:r>
    </w:p>
    <w:p w14:paraId="042EC506">
      <w:pPr>
        <w:keepNext w:val="0"/>
        <w:keepLines w:val="0"/>
        <w:pageBreakBefore w:val="0"/>
        <w:widowControl w:val="0"/>
        <w:kinsoku/>
        <w:wordWrap/>
        <w:overflowPunct w:val="0"/>
        <w:topLinePunct w:val="0"/>
        <w:autoSpaceDE/>
        <w:autoSpaceDN/>
        <w:bidi w:val="0"/>
        <w:adjustRightInd/>
        <w:snapToGrid/>
        <w:spacing w:before="0" w:after="0" w:line="600" w:lineRule="exact"/>
        <w:ind w:left="0" w:leftChars="0" w:right="0"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1</w:t>
      </w:r>
      <w:r>
        <w:rPr>
          <w:rFonts w:hint="eastAsia" w:ascii="仿宋_GB2312" w:hAnsi="仿宋_GB2312" w:eastAsia="仿宋_GB2312" w:cs="仿宋_GB2312"/>
          <w:b/>
          <w:bCs/>
          <w:color w:val="auto"/>
          <w:sz w:val="32"/>
          <w:szCs w:val="32"/>
          <w:u w:val="none"/>
          <w:lang w:val="en-US" w:eastAsia="zh-CN"/>
        </w:rPr>
        <w:t>.</w:t>
      </w:r>
      <w:r>
        <w:rPr>
          <w:rFonts w:hint="eastAsia" w:ascii="仿宋_GB2312" w:hAnsi="仿宋_GB2312" w:eastAsia="仿宋_GB2312" w:cs="仿宋_GB2312"/>
          <w:b/>
          <w:bCs/>
          <w:color w:val="auto"/>
          <w:sz w:val="32"/>
          <w:szCs w:val="32"/>
          <w:u w:val="none"/>
        </w:rPr>
        <w:t>提升农村路网通达深度。</w:t>
      </w:r>
      <w:r>
        <w:rPr>
          <w:rFonts w:hint="eastAsia" w:ascii="仿宋_GB2312" w:hAnsi="仿宋_GB2312" w:eastAsia="仿宋_GB2312" w:cs="仿宋_GB2312"/>
          <w:color w:val="auto"/>
          <w:sz w:val="32"/>
          <w:szCs w:val="32"/>
          <w:u w:val="none"/>
        </w:rPr>
        <w:t>实施新一轮农村公路骨干路网提档升级行动，按照三级及以上公路建设标准，打通乡镇、主要经济节点对外快速通道</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推动农村公路基础路网延伸完善</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建设项目更多向进村入户倾斜，</w:t>
      </w:r>
      <w:r>
        <w:rPr>
          <w:rFonts w:hint="eastAsia" w:ascii="仿宋_GB2312" w:hAnsi="仿宋_GB2312" w:eastAsia="仿宋_GB2312" w:cs="仿宋_GB2312"/>
          <w:color w:val="auto"/>
          <w:sz w:val="32"/>
          <w:szCs w:val="32"/>
          <w:u w:val="none"/>
          <w:lang w:val="en-US" w:eastAsia="zh-CN"/>
        </w:rPr>
        <w:t>巩固提升自然村通硬化路成果，</w:t>
      </w:r>
      <w:r>
        <w:rPr>
          <w:rFonts w:hint="eastAsia" w:ascii="仿宋_GB2312" w:hAnsi="仿宋_GB2312" w:eastAsia="仿宋_GB2312" w:cs="仿宋_GB2312"/>
          <w:color w:val="auto"/>
          <w:sz w:val="32"/>
          <w:szCs w:val="32"/>
          <w:u w:val="none"/>
        </w:rPr>
        <w:t>因地制宜推进过窄农村公路拓宽改造或错车道建设。</w:t>
      </w:r>
      <w:r>
        <w:rPr>
          <w:rFonts w:hint="eastAsia" w:ascii="仿宋_GB2312" w:hAnsi="仿宋_GB2312" w:eastAsia="仿宋_GB2312" w:cs="仿宋_GB2312"/>
          <w:b/>
          <w:bCs/>
          <w:color w:val="auto"/>
          <w:sz w:val="32"/>
          <w:szCs w:val="32"/>
          <w:u w:val="none"/>
        </w:rPr>
        <w:t>（责任单位：</w:t>
      </w:r>
      <w:r>
        <w:rPr>
          <w:rFonts w:hint="eastAsia" w:ascii="仿宋_GB2312" w:hAnsi="仿宋_GB2312" w:eastAsia="仿宋_GB2312" w:cs="仿宋_GB2312"/>
          <w:b/>
          <w:bCs/>
          <w:color w:val="auto"/>
          <w:sz w:val="32"/>
          <w:szCs w:val="32"/>
          <w:u w:val="none"/>
          <w:lang w:eastAsia="zh-CN"/>
        </w:rPr>
        <w:t>市</w:t>
      </w:r>
      <w:r>
        <w:rPr>
          <w:rFonts w:hint="eastAsia" w:ascii="仿宋_GB2312" w:hAnsi="仿宋_GB2312" w:eastAsia="仿宋_GB2312" w:cs="仿宋_GB2312"/>
          <w:b/>
          <w:bCs/>
          <w:color w:val="auto"/>
          <w:sz w:val="32"/>
          <w:szCs w:val="32"/>
          <w:u w:val="none"/>
        </w:rPr>
        <w:t>交通运输局、</w:t>
      </w:r>
      <w:r>
        <w:rPr>
          <w:rFonts w:hint="eastAsia" w:ascii="仿宋_GB2312" w:hAnsi="仿宋_GB2312" w:eastAsia="仿宋_GB2312" w:cs="仿宋_GB2312"/>
          <w:b/>
          <w:bCs/>
          <w:color w:val="auto"/>
          <w:sz w:val="32"/>
          <w:szCs w:val="32"/>
          <w:u w:val="none"/>
          <w:lang w:eastAsia="zh-CN"/>
        </w:rPr>
        <w:t>市发展改革委、</w:t>
      </w:r>
      <w:r>
        <w:rPr>
          <w:rFonts w:hint="eastAsia" w:ascii="仿宋_GB2312" w:hAnsi="仿宋_GB2312" w:eastAsia="仿宋_GB2312" w:cs="仿宋_GB2312"/>
          <w:b/>
          <w:bCs/>
          <w:color w:val="auto"/>
          <w:sz w:val="32"/>
          <w:szCs w:val="32"/>
          <w:u w:val="none"/>
        </w:rPr>
        <w:t>各乡镇人民政府）</w:t>
      </w:r>
    </w:p>
    <w:p w14:paraId="4A639304">
      <w:pPr>
        <w:keepNext w:val="0"/>
        <w:keepLines w:val="0"/>
        <w:pageBreakBefore w:val="0"/>
        <w:widowControl w:val="0"/>
        <w:kinsoku/>
        <w:wordWrap/>
        <w:topLinePunct w:val="0"/>
        <w:autoSpaceDE/>
        <w:autoSpaceDN/>
        <w:bidi w:val="0"/>
        <w:adjustRightInd/>
        <w:snapToGrid/>
        <w:spacing w:before="0" w:after="0" w:line="600" w:lineRule="exact"/>
        <w:ind w:left="0" w:leftChars="0" w:right="0"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2</w:t>
      </w:r>
      <w:r>
        <w:rPr>
          <w:rFonts w:hint="eastAsia" w:ascii="仿宋_GB2312" w:hAnsi="仿宋_GB2312" w:eastAsia="仿宋_GB2312" w:cs="仿宋_GB2312"/>
          <w:b/>
          <w:bCs/>
          <w:color w:val="auto"/>
          <w:sz w:val="32"/>
          <w:szCs w:val="32"/>
          <w:u w:val="none"/>
          <w:lang w:val="en-US" w:eastAsia="zh-CN"/>
        </w:rPr>
        <w:t>.</w:t>
      </w:r>
      <w:r>
        <w:rPr>
          <w:rFonts w:hint="eastAsia" w:ascii="仿宋_GB2312" w:hAnsi="仿宋_GB2312" w:eastAsia="仿宋_GB2312" w:cs="仿宋_GB2312"/>
          <w:b/>
          <w:bCs/>
          <w:color w:val="auto"/>
          <w:sz w:val="32"/>
          <w:szCs w:val="32"/>
          <w:u w:val="none"/>
        </w:rPr>
        <w:t>打造县级寄递公共配送中心。</w:t>
      </w:r>
      <w:r>
        <w:rPr>
          <w:rFonts w:hint="eastAsia" w:ascii="仿宋_GB2312" w:hAnsi="仿宋_GB2312" w:eastAsia="仿宋_GB2312" w:cs="仿宋_GB2312"/>
          <w:b w:val="0"/>
          <w:bCs w:val="0"/>
          <w:color w:val="auto"/>
          <w:sz w:val="32"/>
          <w:szCs w:val="32"/>
          <w:u w:val="none"/>
        </w:rPr>
        <w:t>统筹</w:t>
      </w:r>
      <w:r>
        <w:rPr>
          <w:rFonts w:hint="eastAsia" w:ascii="仿宋_GB2312" w:hAnsi="仿宋_GB2312" w:eastAsia="仿宋_GB2312" w:cs="仿宋_GB2312"/>
          <w:b w:val="0"/>
          <w:bCs w:val="0"/>
          <w:color w:val="auto"/>
          <w:sz w:val="32"/>
          <w:szCs w:val="32"/>
          <w:u w:val="none"/>
          <w:lang w:eastAsia="zh-CN"/>
        </w:rPr>
        <w:t>市</w:t>
      </w:r>
      <w:r>
        <w:rPr>
          <w:rFonts w:hint="eastAsia" w:ascii="仿宋_GB2312" w:hAnsi="仿宋_GB2312" w:eastAsia="仿宋_GB2312" w:cs="仿宋_GB2312"/>
          <w:b w:val="0"/>
          <w:bCs w:val="0"/>
          <w:color w:val="auto"/>
          <w:sz w:val="32"/>
          <w:szCs w:val="32"/>
          <w:u w:val="none"/>
        </w:rPr>
        <w:t>域基础设施资源，</w:t>
      </w:r>
      <w:r>
        <w:rPr>
          <w:rFonts w:hint="eastAsia" w:ascii="仿宋_GB2312" w:hAnsi="仿宋_GB2312" w:eastAsia="仿宋_GB2312" w:cs="仿宋_GB2312"/>
          <w:b w:val="0"/>
          <w:bCs w:val="0"/>
          <w:color w:val="auto"/>
          <w:sz w:val="32"/>
          <w:szCs w:val="32"/>
          <w:u w:val="none"/>
          <w:lang w:eastAsia="zh-CN"/>
        </w:rPr>
        <w:t>依托符合条件的物流基础设施，整合</w:t>
      </w:r>
      <w:r>
        <w:rPr>
          <w:rFonts w:hint="eastAsia" w:ascii="仿宋_GB2312" w:hAnsi="仿宋_GB2312" w:eastAsia="仿宋_GB2312" w:cs="仿宋_GB2312"/>
          <w:b w:val="0"/>
          <w:bCs w:val="0"/>
          <w:color w:val="auto"/>
          <w:sz w:val="32"/>
          <w:szCs w:val="32"/>
          <w:u w:val="none"/>
        </w:rPr>
        <w:t>客货运场站、邮</w:t>
      </w:r>
      <w:r>
        <w:rPr>
          <w:rFonts w:hint="eastAsia" w:ascii="仿宋_GB2312" w:hAnsi="仿宋_GB2312" w:eastAsia="仿宋_GB2312" w:cs="仿宋_GB2312"/>
          <w:b w:val="0"/>
          <w:bCs w:val="0"/>
          <w:color w:val="auto"/>
          <w:sz w:val="32"/>
          <w:szCs w:val="32"/>
          <w:u w:val="none"/>
          <w:lang w:eastAsia="zh-CN"/>
        </w:rPr>
        <w:t>件</w:t>
      </w:r>
      <w:r>
        <w:rPr>
          <w:rFonts w:hint="eastAsia" w:ascii="仿宋_GB2312" w:hAnsi="仿宋_GB2312" w:eastAsia="仿宋_GB2312" w:cs="仿宋_GB2312"/>
          <w:b w:val="0"/>
          <w:bCs w:val="0"/>
          <w:color w:val="auto"/>
          <w:sz w:val="32"/>
          <w:szCs w:val="32"/>
          <w:u w:val="none"/>
        </w:rPr>
        <w:t>快</w:t>
      </w:r>
      <w:r>
        <w:rPr>
          <w:rFonts w:hint="eastAsia" w:ascii="仿宋_GB2312" w:hAnsi="仿宋_GB2312" w:eastAsia="仿宋_GB2312" w:cs="仿宋_GB2312"/>
          <w:b w:val="0"/>
          <w:bCs w:val="0"/>
          <w:color w:val="auto"/>
          <w:sz w:val="32"/>
          <w:szCs w:val="32"/>
          <w:u w:val="none"/>
          <w:lang w:eastAsia="zh-CN"/>
        </w:rPr>
        <w:t>件处理场所、仓储物流设施等</w:t>
      </w:r>
      <w:r>
        <w:rPr>
          <w:rFonts w:hint="eastAsia" w:ascii="仿宋_GB2312" w:hAnsi="仿宋_GB2312" w:eastAsia="仿宋_GB2312" w:cs="仿宋_GB2312"/>
          <w:b w:val="0"/>
          <w:bCs w:val="0"/>
          <w:color w:val="auto"/>
          <w:sz w:val="32"/>
          <w:szCs w:val="32"/>
          <w:u w:val="none"/>
        </w:rPr>
        <w:t>，打造集仓储</w:t>
      </w:r>
      <w:r>
        <w:rPr>
          <w:rFonts w:hint="eastAsia" w:ascii="仿宋_GB2312" w:hAnsi="仿宋_GB2312" w:eastAsia="仿宋_GB2312" w:cs="仿宋_GB2312"/>
          <w:b w:val="0"/>
          <w:bCs w:val="0"/>
          <w:color w:val="auto"/>
          <w:sz w:val="32"/>
          <w:szCs w:val="32"/>
          <w:u w:val="none"/>
          <w:lang w:eastAsia="zh-CN"/>
        </w:rPr>
        <w:t>、运输、分拣功</w:t>
      </w:r>
      <w:r>
        <w:rPr>
          <w:rFonts w:hint="eastAsia" w:ascii="仿宋_GB2312" w:hAnsi="仿宋_GB2312" w:eastAsia="仿宋_GB2312" w:cs="仿宋_GB2312"/>
          <w:b w:val="0"/>
          <w:bCs w:val="0"/>
          <w:color w:val="auto"/>
          <w:sz w:val="32"/>
          <w:szCs w:val="32"/>
          <w:u w:val="none"/>
        </w:rPr>
        <w:t>能于一体的县级寄递公共配送中心</w:t>
      </w:r>
      <w:r>
        <w:rPr>
          <w:rFonts w:hint="eastAsia" w:ascii="仿宋_GB2312" w:hAnsi="仿宋_GB2312" w:eastAsia="仿宋_GB2312" w:cs="仿宋_GB2312"/>
          <w:b w:val="0"/>
          <w:bCs w:val="0"/>
          <w:color w:val="auto"/>
          <w:sz w:val="32"/>
          <w:szCs w:val="32"/>
          <w:u w:val="none"/>
          <w:lang w:eastAsia="zh-CN"/>
        </w:rPr>
        <w:t>；面向邮政快递、电商直播等相关市场主体开放</w:t>
      </w:r>
      <w:r>
        <w:rPr>
          <w:rFonts w:hint="eastAsia" w:ascii="仿宋_GB2312" w:hAnsi="仿宋_GB2312" w:eastAsia="仿宋_GB2312" w:cs="仿宋_GB2312"/>
          <w:b w:val="0"/>
          <w:bCs w:val="0"/>
          <w:color w:val="auto"/>
          <w:sz w:val="32"/>
          <w:szCs w:val="32"/>
          <w:u w:val="none"/>
        </w:rPr>
        <w:t>入驻</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加快推进三级共配项目建设，开展县－乡（镇）、县－村（社区）</w:t>
      </w:r>
      <w:r>
        <w:rPr>
          <w:rFonts w:hint="eastAsia" w:ascii="仿宋_GB2312" w:hAnsi="仿宋_GB2312" w:eastAsia="仿宋_GB2312" w:cs="仿宋_GB2312"/>
          <w:b w:val="0"/>
          <w:bCs w:val="0"/>
          <w:color w:val="auto"/>
          <w:spacing w:val="6"/>
          <w:sz w:val="32"/>
          <w:szCs w:val="32"/>
          <w:u w:val="none"/>
        </w:rPr>
        <w:t>共同配送</w:t>
      </w:r>
      <w:r>
        <w:rPr>
          <w:rFonts w:hint="eastAsia" w:ascii="仿宋_GB2312" w:hAnsi="仿宋_GB2312" w:eastAsia="仿宋_GB2312" w:cs="仿宋_GB2312"/>
          <w:b w:val="0"/>
          <w:bCs w:val="0"/>
          <w:color w:val="auto"/>
          <w:spacing w:val="6"/>
          <w:sz w:val="32"/>
          <w:szCs w:val="32"/>
          <w:u w:val="none"/>
          <w:lang w:eastAsia="zh-CN"/>
        </w:rPr>
        <w:t>服务</w:t>
      </w:r>
      <w:r>
        <w:rPr>
          <w:rFonts w:hint="eastAsia" w:ascii="仿宋_GB2312" w:hAnsi="仿宋_GB2312" w:eastAsia="仿宋_GB2312" w:cs="仿宋_GB2312"/>
          <w:b w:val="0"/>
          <w:bCs w:val="0"/>
          <w:color w:val="auto"/>
          <w:spacing w:val="6"/>
          <w:sz w:val="32"/>
          <w:szCs w:val="32"/>
          <w:u w:val="none"/>
        </w:rPr>
        <w:t>。</w:t>
      </w:r>
      <w:r>
        <w:rPr>
          <w:rFonts w:hint="eastAsia" w:ascii="仿宋_GB2312" w:hAnsi="仿宋_GB2312" w:eastAsia="仿宋_GB2312" w:cs="仿宋_GB2312"/>
          <w:b/>
          <w:bCs/>
          <w:color w:val="auto"/>
          <w:spacing w:val="6"/>
          <w:sz w:val="32"/>
          <w:szCs w:val="32"/>
          <w:u w:val="none"/>
        </w:rPr>
        <w:t>（责任单位：</w:t>
      </w:r>
      <w:r>
        <w:rPr>
          <w:rFonts w:hint="eastAsia" w:ascii="仿宋_GB2312" w:hAnsi="仿宋_GB2312" w:eastAsia="仿宋_GB2312" w:cs="仿宋_GB2312"/>
          <w:b/>
          <w:bCs/>
          <w:color w:val="auto"/>
          <w:sz w:val="32"/>
          <w:szCs w:val="32"/>
          <w:u w:val="none"/>
          <w:lang w:eastAsia="zh-CN"/>
        </w:rPr>
        <w:t>市</w:t>
      </w:r>
      <w:r>
        <w:rPr>
          <w:rFonts w:hint="eastAsia" w:ascii="仿宋_GB2312" w:hAnsi="仿宋_GB2312" w:eastAsia="仿宋_GB2312" w:cs="仿宋_GB2312"/>
          <w:b/>
          <w:bCs/>
          <w:color w:val="auto"/>
          <w:spacing w:val="6"/>
          <w:sz w:val="32"/>
          <w:szCs w:val="32"/>
          <w:u w:val="none"/>
        </w:rPr>
        <w:t>交通运输局、</w:t>
      </w:r>
      <w:r>
        <w:rPr>
          <w:rFonts w:hint="eastAsia" w:ascii="仿宋_GB2312" w:hAnsi="仿宋_GB2312" w:eastAsia="仿宋_GB2312" w:cs="仿宋_GB2312"/>
          <w:b/>
          <w:bCs/>
          <w:color w:val="auto"/>
          <w:spacing w:val="6"/>
          <w:sz w:val="32"/>
          <w:szCs w:val="32"/>
          <w:u w:val="none"/>
          <w:lang w:eastAsia="zh-CN"/>
        </w:rPr>
        <w:t>市发展改革委、</w:t>
      </w:r>
      <w:r>
        <w:rPr>
          <w:rFonts w:hint="eastAsia" w:ascii="仿宋_GB2312" w:hAnsi="仿宋_GB2312" w:eastAsia="仿宋_GB2312" w:cs="仿宋_GB2312"/>
          <w:b/>
          <w:bCs/>
          <w:color w:val="auto"/>
          <w:spacing w:val="6"/>
          <w:sz w:val="32"/>
          <w:szCs w:val="32"/>
          <w:u w:val="none"/>
          <w:lang w:val="en-US" w:eastAsia="zh-CN"/>
        </w:rPr>
        <w:t>市先进制造业开发区管委会、</w:t>
      </w:r>
      <w:r>
        <w:rPr>
          <w:rFonts w:hint="eastAsia" w:ascii="仿宋_GB2312" w:hAnsi="仿宋_GB2312" w:eastAsia="仿宋_GB2312" w:cs="仿宋_GB2312"/>
          <w:b/>
          <w:bCs/>
          <w:color w:val="auto"/>
          <w:sz w:val="32"/>
          <w:szCs w:val="32"/>
          <w:lang w:val="en-US" w:eastAsia="zh-CN"/>
        </w:rPr>
        <w:t>中国</w:t>
      </w:r>
      <w:r>
        <w:rPr>
          <w:rFonts w:hint="eastAsia" w:ascii="仿宋_GB2312" w:hAnsi="仿宋_GB2312" w:eastAsia="仿宋_GB2312" w:cs="仿宋_GB2312"/>
          <w:b/>
          <w:bCs/>
          <w:color w:val="auto"/>
          <w:spacing w:val="6"/>
          <w:sz w:val="32"/>
          <w:szCs w:val="32"/>
        </w:rPr>
        <w:t>邮政</w:t>
      </w:r>
      <w:r>
        <w:rPr>
          <w:rFonts w:hint="eastAsia" w:ascii="仿宋_GB2312" w:hAnsi="仿宋_GB2312" w:eastAsia="仿宋_GB2312" w:cs="仿宋_GB2312"/>
          <w:b/>
          <w:bCs/>
          <w:color w:val="auto"/>
          <w:spacing w:val="6"/>
          <w:sz w:val="32"/>
          <w:szCs w:val="32"/>
          <w:lang w:val="en-US" w:eastAsia="zh-CN"/>
        </w:rPr>
        <w:t>邓州市</w:t>
      </w:r>
      <w:r>
        <w:rPr>
          <w:rFonts w:hint="eastAsia" w:ascii="仿宋_GB2312" w:hAnsi="仿宋_GB2312" w:eastAsia="仿宋_GB2312" w:cs="仿宋_GB2312"/>
          <w:b/>
          <w:bCs/>
          <w:color w:val="auto"/>
          <w:spacing w:val="6"/>
          <w:sz w:val="32"/>
          <w:szCs w:val="32"/>
          <w:lang w:eastAsia="zh-CN"/>
        </w:rPr>
        <w:t>分</w:t>
      </w:r>
      <w:r>
        <w:rPr>
          <w:rFonts w:hint="eastAsia" w:ascii="仿宋_GB2312" w:hAnsi="仿宋_GB2312" w:eastAsia="仿宋_GB2312" w:cs="仿宋_GB2312"/>
          <w:b/>
          <w:bCs/>
          <w:color w:val="auto"/>
          <w:spacing w:val="6"/>
          <w:sz w:val="32"/>
          <w:szCs w:val="32"/>
        </w:rPr>
        <w:t>公</w:t>
      </w:r>
      <w:r>
        <w:rPr>
          <w:rFonts w:hint="eastAsia" w:ascii="仿宋_GB2312" w:hAnsi="仿宋_GB2312" w:eastAsia="仿宋_GB2312" w:cs="仿宋_GB2312"/>
          <w:b/>
          <w:bCs/>
          <w:color w:val="auto"/>
          <w:sz w:val="32"/>
          <w:szCs w:val="32"/>
        </w:rPr>
        <w:t>司</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u w:val="none"/>
          <w:lang w:val="en-US" w:eastAsia="zh-CN"/>
        </w:rPr>
        <w:t>相关市场主体</w:t>
      </w:r>
      <w:r>
        <w:rPr>
          <w:rFonts w:hint="eastAsia" w:ascii="仿宋_GB2312" w:hAnsi="仿宋_GB2312" w:eastAsia="仿宋_GB2312" w:cs="仿宋_GB2312"/>
          <w:b/>
          <w:bCs/>
          <w:color w:val="auto"/>
          <w:sz w:val="32"/>
          <w:szCs w:val="32"/>
          <w:u w:val="none"/>
        </w:rPr>
        <w:t>）</w:t>
      </w:r>
    </w:p>
    <w:p w14:paraId="0D540A14">
      <w:pPr>
        <w:keepNext w:val="0"/>
        <w:keepLines w:val="0"/>
        <w:pageBreakBefore w:val="0"/>
        <w:widowControl w:val="0"/>
        <w:kinsoku/>
        <w:wordWrap/>
        <w:topLinePunct w:val="0"/>
        <w:autoSpaceDE/>
        <w:autoSpaceDN/>
        <w:bidi w:val="0"/>
        <w:adjustRightInd/>
        <w:snapToGrid/>
        <w:spacing w:before="0" w:after="0" w:line="600" w:lineRule="exact"/>
        <w:ind w:left="0" w:leftChars="0" w:right="0" w:firstLine="643"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3</w:t>
      </w:r>
      <w:r>
        <w:rPr>
          <w:rFonts w:hint="eastAsia" w:ascii="仿宋_GB2312" w:hAnsi="仿宋_GB2312" w:eastAsia="仿宋_GB2312" w:cs="仿宋_GB2312"/>
          <w:b/>
          <w:bCs/>
          <w:color w:val="auto"/>
          <w:sz w:val="32"/>
          <w:szCs w:val="32"/>
          <w:u w:val="none"/>
          <w:lang w:val="en-US" w:eastAsia="zh-CN"/>
        </w:rPr>
        <w:t>.</w:t>
      </w:r>
      <w:r>
        <w:rPr>
          <w:rFonts w:hint="eastAsia" w:ascii="仿宋_GB2312" w:hAnsi="仿宋_GB2312" w:eastAsia="仿宋_GB2312" w:cs="仿宋_GB2312"/>
          <w:b/>
          <w:bCs/>
          <w:color w:val="auto"/>
          <w:sz w:val="32"/>
          <w:szCs w:val="32"/>
          <w:u w:val="none"/>
        </w:rPr>
        <w:t>打造乡镇公共配送综合服务站。</w:t>
      </w:r>
      <w:r>
        <w:rPr>
          <w:rFonts w:hint="eastAsia" w:ascii="仿宋_GB2312" w:hAnsi="仿宋_GB2312" w:eastAsia="仿宋_GB2312" w:cs="仿宋_GB2312"/>
          <w:color w:val="auto"/>
          <w:sz w:val="32"/>
          <w:szCs w:val="32"/>
          <w:u w:val="none"/>
        </w:rPr>
        <w:t>以乡镇邮政支局</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乡镇</w:t>
      </w:r>
      <w:r>
        <w:rPr>
          <w:rFonts w:hint="eastAsia" w:ascii="仿宋" w:hAnsi="仿宋" w:eastAsia="仿宋" w:cs="仿宋"/>
          <w:b w:val="0"/>
          <w:bCs/>
          <w:color w:val="auto"/>
          <w:sz w:val="32"/>
          <w:szCs w:val="32"/>
          <w:u w:val="none"/>
          <w:lang w:val="en-US" w:eastAsia="zh-CN"/>
        </w:rPr>
        <w:t>客运站</w:t>
      </w:r>
      <w:r>
        <w:rPr>
          <w:rFonts w:hint="eastAsia" w:ascii="仿宋_GB2312" w:hAnsi="仿宋_GB2312" w:eastAsia="仿宋_GB2312" w:cs="仿宋_GB2312"/>
          <w:color w:val="auto"/>
          <w:sz w:val="32"/>
          <w:szCs w:val="32"/>
          <w:u w:val="none"/>
        </w:rPr>
        <w:t>为</w:t>
      </w:r>
      <w:r>
        <w:rPr>
          <w:rFonts w:hint="eastAsia" w:ascii="仿宋_GB2312" w:hAnsi="仿宋_GB2312" w:eastAsia="仿宋_GB2312" w:cs="仿宋_GB2312"/>
          <w:color w:val="auto"/>
          <w:sz w:val="32"/>
          <w:szCs w:val="32"/>
          <w:u w:val="none"/>
          <w:lang w:eastAsia="zh-CN"/>
        </w:rPr>
        <w:t>核心</w:t>
      </w:r>
      <w:r>
        <w:rPr>
          <w:rFonts w:hint="eastAsia" w:ascii="仿宋_GB2312" w:hAnsi="仿宋_GB2312" w:eastAsia="仿宋_GB2312" w:cs="仿宋_GB2312"/>
          <w:color w:val="auto"/>
          <w:sz w:val="32"/>
          <w:szCs w:val="32"/>
          <w:u w:val="none"/>
        </w:rPr>
        <w:t>载体，</w:t>
      </w:r>
      <w:r>
        <w:rPr>
          <w:rFonts w:hint="eastAsia" w:ascii="仿宋_GB2312" w:hAnsi="仿宋_GB2312" w:eastAsia="仿宋_GB2312" w:cs="仿宋_GB2312"/>
          <w:bCs/>
          <w:color w:val="auto"/>
          <w:sz w:val="32"/>
          <w:szCs w:val="32"/>
          <w:u w:val="none"/>
        </w:rPr>
        <w:t>在保留原有基础功能</w:t>
      </w:r>
      <w:r>
        <w:rPr>
          <w:rFonts w:hint="eastAsia" w:ascii="仿宋_GB2312" w:hAnsi="仿宋_GB2312" w:eastAsia="仿宋_GB2312" w:cs="仿宋_GB2312"/>
          <w:bCs/>
          <w:color w:val="auto"/>
          <w:sz w:val="32"/>
          <w:szCs w:val="32"/>
          <w:u w:val="none"/>
          <w:lang w:eastAsia="zh-CN"/>
        </w:rPr>
        <w:t>前提下</w:t>
      </w:r>
      <w:r>
        <w:rPr>
          <w:rFonts w:hint="eastAsia" w:ascii="仿宋_GB2312" w:hAnsi="仿宋_GB2312" w:eastAsia="仿宋_GB2312" w:cs="仿宋_GB2312"/>
          <w:bCs/>
          <w:color w:val="auto"/>
          <w:sz w:val="32"/>
          <w:szCs w:val="32"/>
          <w:u w:val="none"/>
        </w:rPr>
        <w:t>，拓展邮件快件收</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储、分</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送</w:t>
      </w:r>
      <w:r>
        <w:rPr>
          <w:rFonts w:hint="eastAsia" w:ascii="仿宋_GB2312" w:hAnsi="仿宋_GB2312" w:eastAsia="仿宋_GB2312" w:cs="仿宋_GB2312"/>
          <w:bCs/>
          <w:color w:val="auto"/>
          <w:sz w:val="32"/>
          <w:szCs w:val="32"/>
          <w:u w:val="none"/>
          <w:lang w:eastAsia="zh-CN"/>
        </w:rPr>
        <w:t>服务</w:t>
      </w:r>
      <w:r>
        <w:rPr>
          <w:rFonts w:hint="eastAsia" w:ascii="仿宋_GB2312" w:hAnsi="仿宋_GB2312" w:eastAsia="仿宋_GB2312" w:cs="仿宋_GB2312"/>
          <w:bCs/>
          <w:color w:val="auto"/>
          <w:sz w:val="32"/>
          <w:szCs w:val="32"/>
          <w:u w:val="none"/>
        </w:rPr>
        <w:t>功能</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 w:val="0"/>
          <w:bCs/>
          <w:color w:val="auto"/>
          <w:sz w:val="32"/>
          <w:szCs w:val="32"/>
          <w:u w:val="none"/>
          <w:lang w:eastAsia="zh-CN"/>
        </w:rPr>
        <w:t>在全市范围内规划</w:t>
      </w:r>
      <w:r>
        <w:rPr>
          <w:rFonts w:hint="eastAsia" w:ascii="仿宋_GB2312" w:hAnsi="仿宋_GB2312" w:eastAsia="仿宋_GB2312" w:cs="仿宋_GB2312"/>
          <w:b w:val="0"/>
          <w:bCs/>
          <w:color w:val="auto"/>
          <w:sz w:val="32"/>
          <w:szCs w:val="32"/>
          <w:u w:val="none"/>
        </w:rPr>
        <w:t>建设</w:t>
      </w:r>
      <w:r>
        <w:rPr>
          <w:rFonts w:hint="eastAsia" w:ascii="仿宋_GB2312" w:hAnsi="仿宋_GB2312" w:eastAsia="仿宋_GB2312" w:cs="仿宋_GB2312"/>
          <w:b w:val="0"/>
          <w:bCs/>
          <w:color w:val="auto"/>
          <w:sz w:val="32"/>
          <w:szCs w:val="32"/>
          <w:u w:val="none"/>
          <w:lang w:eastAsia="zh-CN"/>
        </w:rPr>
        <w:t>标准化</w:t>
      </w:r>
      <w:r>
        <w:rPr>
          <w:rFonts w:hint="eastAsia" w:ascii="仿宋_GB2312" w:hAnsi="仿宋_GB2312" w:eastAsia="仿宋_GB2312" w:cs="仿宋_GB2312"/>
          <w:b w:val="0"/>
          <w:bCs/>
          <w:color w:val="auto"/>
          <w:sz w:val="32"/>
          <w:szCs w:val="32"/>
          <w:u w:val="none"/>
        </w:rPr>
        <w:t>乡镇寄递物流共配中心</w:t>
      </w:r>
      <w:r>
        <w:rPr>
          <w:rFonts w:hint="eastAsia" w:ascii="仿宋_GB2312" w:hAnsi="仿宋_GB2312" w:eastAsia="仿宋_GB2312" w:cs="仿宋_GB2312"/>
          <w:b w:val="0"/>
          <w:bCs/>
          <w:color w:val="auto"/>
          <w:sz w:val="32"/>
          <w:szCs w:val="32"/>
          <w:u w:val="none"/>
          <w:lang w:val="en-US" w:eastAsia="zh-CN"/>
        </w:rPr>
        <w:t>24</w:t>
      </w:r>
      <w:r>
        <w:rPr>
          <w:rFonts w:hint="eastAsia" w:ascii="仿宋_GB2312" w:hAnsi="仿宋_GB2312" w:eastAsia="仿宋_GB2312" w:cs="仿宋_GB2312"/>
          <w:b w:val="0"/>
          <w:bCs/>
          <w:color w:val="auto"/>
          <w:sz w:val="32"/>
          <w:szCs w:val="32"/>
          <w:u w:val="none"/>
        </w:rPr>
        <w:t>个，</w:t>
      </w:r>
      <w:r>
        <w:rPr>
          <w:rFonts w:hint="eastAsia" w:ascii="仿宋_GB2312" w:hAnsi="仿宋_GB2312" w:eastAsia="仿宋_GB2312" w:cs="仿宋_GB2312"/>
          <w:b w:val="0"/>
          <w:bCs/>
          <w:color w:val="auto"/>
          <w:sz w:val="32"/>
          <w:szCs w:val="32"/>
          <w:u w:val="none"/>
          <w:lang w:eastAsia="zh-CN"/>
        </w:rPr>
        <w:t>平等</w:t>
      </w:r>
      <w:r>
        <w:rPr>
          <w:rFonts w:hint="eastAsia" w:ascii="仿宋_GB2312" w:hAnsi="仿宋_GB2312" w:eastAsia="仿宋_GB2312" w:cs="仿宋_GB2312"/>
          <w:b w:val="0"/>
          <w:bCs/>
          <w:color w:val="auto"/>
          <w:sz w:val="32"/>
          <w:szCs w:val="32"/>
          <w:u w:val="none"/>
        </w:rPr>
        <w:t>吸纳</w:t>
      </w:r>
      <w:r>
        <w:rPr>
          <w:rFonts w:hint="eastAsia" w:ascii="仿宋_GB2312" w:hAnsi="仿宋_GB2312" w:eastAsia="仿宋_GB2312" w:cs="仿宋_GB2312"/>
          <w:b w:val="0"/>
          <w:bCs/>
          <w:color w:val="auto"/>
          <w:sz w:val="32"/>
          <w:szCs w:val="32"/>
          <w:u w:val="none"/>
          <w:lang w:eastAsia="zh-CN"/>
        </w:rPr>
        <w:t>各类</w:t>
      </w:r>
      <w:r>
        <w:rPr>
          <w:rFonts w:hint="eastAsia" w:ascii="仿宋_GB2312" w:hAnsi="仿宋_GB2312" w:eastAsia="仿宋_GB2312" w:cs="仿宋_GB2312"/>
          <w:b w:val="0"/>
          <w:bCs/>
          <w:color w:val="auto"/>
          <w:sz w:val="32"/>
          <w:szCs w:val="32"/>
          <w:u w:val="none"/>
        </w:rPr>
        <w:t>快递企业入驻</w:t>
      </w:r>
      <w:r>
        <w:rPr>
          <w:rFonts w:hint="eastAsia" w:ascii="仿宋_GB2312" w:hAnsi="仿宋_GB2312" w:eastAsia="仿宋_GB2312" w:cs="仿宋_GB2312"/>
          <w:b w:val="0"/>
          <w:bCs/>
          <w:color w:val="auto"/>
          <w:sz w:val="32"/>
          <w:szCs w:val="32"/>
          <w:u w:val="none"/>
          <w:lang w:eastAsia="zh-CN"/>
        </w:rPr>
        <w:t>运营；对</w:t>
      </w:r>
      <w:r>
        <w:rPr>
          <w:rFonts w:hint="eastAsia" w:ascii="仿宋_GB2312" w:hAnsi="仿宋_GB2312" w:eastAsia="仿宋_GB2312" w:cs="仿宋_GB2312"/>
          <w:b w:val="0"/>
          <w:bCs/>
          <w:color w:val="auto"/>
          <w:sz w:val="32"/>
          <w:szCs w:val="32"/>
          <w:u w:val="none"/>
        </w:rPr>
        <w:t>已建成的</w:t>
      </w:r>
      <w:r>
        <w:rPr>
          <w:rFonts w:hint="eastAsia" w:ascii="仿宋_GB2312" w:hAnsi="仿宋_GB2312" w:eastAsia="仿宋_GB2312" w:cs="仿宋_GB2312"/>
          <w:b w:val="0"/>
          <w:bCs/>
          <w:color w:val="auto"/>
          <w:sz w:val="32"/>
          <w:szCs w:val="32"/>
          <w:u w:val="none"/>
          <w:lang w:eastAsia="zh-CN"/>
        </w:rPr>
        <w:t>都司</w:t>
      </w:r>
      <w:r>
        <w:rPr>
          <w:rFonts w:hint="eastAsia" w:ascii="仿宋_GB2312" w:hAnsi="仿宋_GB2312" w:eastAsia="仿宋_GB2312" w:cs="仿宋_GB2312"/>
          <w:b w:val="0"/>
          <w:bCs/>
          <w:color w:val="auto"/>
          <w:sz w:val="32"/>
          <w:szCs w:val="32"/>
          <w:u w:val="none"/>
        </w:rPr>
        <w:t>镇邮政寄递共配中心</w:t>
      </w:r>
      <w:r>
        <w:rPr>
          <w:rFonts w:hint="eastAsia" w:ascii="仿宋_GB2312" w:hAnsi="仿宋_GB2312" w:eastAsia="仿宋_GB2312" w:cs="仿宋_GB2312"/>
          <w:b w:val="0"/>
          <w:bCs/>
          <w:color w:val="auto"/>
          <w:sz w:val="32"/>
          <w:szCs w:val="32"/>
          <w:u w:val="none"/>
          <w:lang w:eastAsia="zh-CN"/>
        </w:rPr>
        <w:t>实施</w:t>
      </w:r>
      <w:r>
        <w:rPr>
          <w:rFonts w:hint="eastAsia" w:ascii="仿宋_GB2312" w:hAnsi="仿宋_GB2312" w:eastAsia="仿宋_GB2312" w:cs="仿宋_GB2312"/>
          <w:b w:val="0"/>
          <w:bCs/>
          <w:color w:val="auto"/>
          <w:sz w:val="32"/>
          <w:szCs w:val="32"/>
          <w:u w:val="none"/>
        </w:rPr>
        <w:t>提档升级，</w:t>
      </w:r>
      <w:r>
        <w:rPr>
          <w:rFonts w:hint="eastAsia" w:ascii="仿宋_GB2312" w:hAnsi="仿宋_GB2312" w:eastAsia="仿宋_GB2312" w:cs="仿宋_GB2312"/>
          <w:b w:val="0"/>
          <w:bCs/>
          <w:color w:val="auto"/>
          <w:sz w:val="32"/>
          <w:szCs w:val="32"/>
          <w:u w:val="none"/>
          <w:lang w:eastAsia="zh-CN"/>
        </w:rPr>
        <w:t>全面提升</w:t>
      </w:r>
      <w:r>
        <w:rPr>
          <w:rFonts w:hint="eastAsia" w:ascii="仿宋_GB2312" w:hAnsi="仿宋_GB2312" w:eastAsia="仿宋_GB2312" w:cs="仿宋_GB2312"/>
          <w:b w:val="0"/>
          <w:bCs/>
          <w:color w:val="auto"/>
          <w:sz w:val="32"/>
          <w:szCs w:val="32"/>
          <w:u w:val="none"/>
        </w:rPr>
        <w:t>服务</w:t>
      </w:r>
      <w:r>
        <w:rPr>
          <w:rFonts w:hint="eastAsia" w:ascii="仿宋_GB2312" w:hAnsi="仿宋_GB2312" w:eastAsia="仿宋_GB2312" w:cs="仿宋_GB2312"/>
          <w:b w:val="0"/>
          <w:bCs/>
          <w:color w:val="auto"/>
          <w:sz w:val="32"/>
          <w:szCs w:val="32"/>
          <w:u w:val="none"/>
          <w:lang w:eastAsia="zh-CN"/>
        </w:rPr>
        <w:t>标准化</w:t>
      </w:r>
      <w:r>
        <w:rPr>
          <w:rFonts w:hint="eastAsia" w:ascii="仿宋_GB2312" w:hAnsi="仿宋_GB2312" w:eastAsia="仿宋_GB2312" w:cs="仿宋_GB2312"/>
          <w:b w:val="0"/>
          <w:bCs/>
          <w:color w:val="auto"/>
          <w:sz w:val="32"/>
          <w:szCs w:val="32"/>
          <w:u w:val="none"/>
        </w:rPr>
        <w:t>水平。</w:t>
      </w:r>
      <w:r>
        <w:rPr>
          <w:rFonts w:hint="eastAsia" w:ascii="仿宋_GB2312" w:hAnsi="仿宋_GB2312" w:eastAsia="仿宋_GB2312" w:cs="仿宋_GB2312"/>
          <w:b/>
          <w:bCs/>
          <w:color w:val="auto"/>
          <w:sz w:val="32"/>
          <w:szCs w:val="32"/>
          <w:u w:val="none"/>
        </w:rPr>
        <w:t>（责任单位：</w:t>
      </w:r>
      <w:r>
        <w:rPr>
          <w:rFonts w:hint="eastAsia" w:ascii="仿宋_GB2312" w:hAnsi="仿宋_GB2312" w:eastAsia="仿宋_GB2312" w:cs="仿宋_GB2312"/>
          <w:b/>
          <w:bCs/>
          <w:color w:val="auto"/>
          <w:sz w:val="32"/>
          <w:szCs w:val="32"/>
          <w:u w:val="none"/>
          <w:lang w:eastAsia="zh-CN"/>
        </w:rPr>
        <w:t>市</w:t>
      </w:r>
      <w:r>
        <w:rPr>
          <w:rFonts w:hint="eastAsia" w:ascii="仿宋_GB2312" w:hAnsi="仿宋_GB2312" w:eastAsia="仿宋_GB2312" w:cs="仿宋_GB2312"/>
          <w:b/>
          <w:bCs/>
          <w:color w:val="auto"/>
          <w:sz w:val="32"/>
          <w:szCs w:val="32"/>
          <w:u w:val="none"/>
        </w:rPr>
        <w:t>交通运输局</w:t>
      </w:r>
      <w:r>
        <w:rPr>
          <w:rFonts w:hint="eastAsia" w:ascii="仿宋_GB2312" w:hAnsi="仿宋_GB2312" w:eastAsia="仿宋_GB2312" w:cs="仿宋_GB2312"/>
          <w:b/>
          <w:bCs/>
          <w:color w:val="auto"/>
          <w:sz w:val="32"/>
          <w:szCs w:val="32"/>
          <w:u w:val="none"/>
          <w:lang w:eastAsia="zh-CN"/>
        </w:rPr>
        <w:t>、</w:t>
      </w:r>
      <w:r>
        <w:rPr>
          <w:rFonts w:hint="eastAsia" w:ascii="仿宋_GB2312" w:hAnsi="仿宋_GB2312" w:eastAsia="仿宋_GB2312" w:cs="仿宋_GB2312"/>
          <w:b/>
          <w:bCs/>
          <w:color w:val="auto"/>
          <w:spacing w:val="6"/>
          <w:sz w:val="32"/>
          <w:szCs w:val="32"/>
          <w:u w:val="none"/>
          <w:lang w:eastAsia="zh-CN"/>
        </w:rPr>
        <w:t>市发展改革委</w:t>
      </w:r>
      <w:bookmarkStart w:id="0" w:name="OLE_LINK2"/>
      <w:bookmarkStart w:id="1" w:name="OLE_LINK1"/>
      <w:r>
        <w:rPr>
          <w:rFonts w:hint="eastAsia" w:ascii="仿宋_GB2312" w:hAnsi="仿宋_GB2312" w:eastAsia="仿宋_GB2312" w:cs="仿宋_GB2312"/>
          <w:b/>
          <w:bCs/>
          <w:color w:val="auto"/>
          <w:sz w:val="32"/>
          <w:szCs w:val="32"/>
          <w:u w:val="none"/>
        </w:rPr>
        <w:t>、</w:t>
      </w:r>
      <w:bookmarkEnd w:id="0"/>
      <w:bookmarkEnd w:id="1"/>
      <w:r>
        <w:rPr>
          <w:rFonts w:hint="eastAsia" w:ascii="仿宋_GB2312" w:hAnsi="仿宋_GB2312" w:eastAsia="仿宋_GB2312" w:cs="仿宋_GB2312"/>
          <w:b/>
          <w:bCs/>
          <w:color w:val="auto"/>
          <w:sz w:val="32"/>
          <w:szCs w:val="32"/>
          <w:u w:val="none"/>
        </w:rPr>
        <w:t>各乡镇人民政府</w:t>
      </w:r>
      <w:r>
        <w:rPr>
          <w:rFonts w:hint="eastAsia" w:ascii="仿宋_GB2312" w:hAnsi="仿宋_GB2312" w:eastAsia="仿宋_GB2312" w:cs="仿宋_GB2312"/>
          <w:b/>
          <w:bCs/>
          <w:color w:val="auto"/>
          <w:sz w:val="32"/>
          <w:szCs w:val="32"/>
          <w:u w:val="none"/>
          <w:lang w:eastAsia="zh-CN"/>
        </w:rPr>
        <w:t>、</w:t>
      </w:r>
      <w:r>
        <w:rPr>
          <w:rFonts w:hint="eastAsia" w:ascii="仿宋_GB2312" w:hAnsi="仿宋_GB2312" w:eastAsia="仿宋_GB2312" w:cs="仿宋_GB2312"/>
          <w:b/>
          <w:bCs/>
          <w:color w:val="auto"/>
          <w:sz w:val="32"/>
          <w:szCs w:val="32"/>
          <w:lang w:val="en-US" w:eastAsia="zh-CN"/>
        </w:rPr>
        <w:t>中国</w:t>
      </w:r>
      <w:r>
        <w:rPr>
          <w:rFonts w:hint="eastAsia" w:ascii="仿宋_GB2312" w:hAnsi="仿宋_GB2312" w:eastAsia="仿宋_GB2312" w:cs="仿宋_GB2312"/>
          <w:b/>
          <w:bCs/>
          <w:color w:val="auto"/>
          <w:spacing w:val="6"/>
          <w:sz w:val="32"/>
          <w:szCs w:val="32"/>
        </w:rPr>
        <w:t>邮政</w:t>
      </w:r>
      <w:r>
        <w:rPr>
          <w:rFonts w:hint="eastAsia" w:ascii="仿宋_GB2312" w:hAnsi="仿宋_GB2312" w:eastAsia="仿宋_GB2312" w:cs="仿宋_GB2312"/>
          <w:b/>
          <w:bCs/>
          <w:color w:val="auto"/>
          <w:spacing w:val="6"/>
          <w:sz w:val="32"/>
          <w:szCs w:val="32"/>
          <w:lang w:val="en-US" w:eastAsia="zh-CN"/>
        </w:rPr>
        <w:t>邓州市</w:t>
      </w:r>
      <w:r>
        <w:rPr>
          <w:rFonts w:hint="eastAsia" w:ascii="仿宋_GB2312" w:hAnsi="仿宋_GB2312" w:eastAsia="仿宋_GB2312" w:cs="仿宋_GB2312"/>
          <w:b/>
          <w:bCs/>
          <w:color w:val="auto"/>
          <w:spacing w:val="6"/>
          <w:sz w:val="32"/>
          <w:szCs w:val="32"/>
          <w:lang w:eastAsia="zh-CN"/>
        </w:rPr>
        <w:t>分</w:t>
      </w:r>
      <w:r>
        <w:rPr>
          <w:rFonts w:hint="eastAsia" w:ascii="仿宋_GB2312" w:hAnsi="仿宋_GB2312" w:eastAsia="仿宋_GB2312" w:cs="仿宋_GB2312"/>
          <w:b/>
          <w:bCs/>
          <w:color w:val="auto"/>
          <w:spacing w:val="6"/>
          <w:sz w:val="32"/>
          <w:szCs w:val="32"/>
        </w:rPr>
        <w:t>公</w:t>
      </w:r>
      <w:r>
        <w:rPr>
          <w:rFonts w:hint="eastAsia" w:ascii="仿宋_GB2312" w:hAnsi="仿宋_GB2312" w:eastAsia="仿宋_GB2312" w:cs="仿宋_GB2312"/>
          <w:b/>
          <w:bCs/>
          <w:color w:val="auto"/>
          <w:sz w:val="32"/>
          <w:szCs w:val="32"/>
        </w:rPr>
        <w:t>司</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u w:val="none"/>
          <w:lang w:val="en-US" w:eastAsia="zh-CN"/>
        </w:rPr>
        <w:t>相关市场主体</w:t>
      </w:r>
      <w:r>
        <w:rPr>
          <w:rFonts w:hint="eastAsia" w:ascii="仿宋_GB2312" w:hAnsi="仿宋_GB2312" w:eastAsia="仿宋_GB2312" w:cs="仿宋_GB2312"/>
          <w:b/>
          <w:bCs/>
          <w:color w:val="auto"/>
          <w:sz w:val="32"/>
          <w:szCs w:val="32"/>
          <w:u w:val="none"/>
        </w:rPr>
        <w:t>）</w:t>
      </w:r>
    </w:p>
    <w:p w14:paraId="22AB90C9">
      <w:pPr>
        <w:keepNext w:val="0"/>
        <w:keepLines w:val="0"/>
        <w:pageBreakBefore w:val="0"/>
        <w:widowControl w:val="0"/>
        <w:kinsoku/>
        <w:wordWrap/>
        <w:topLinePunct w:val="0"/>
        <w:autoSpaceDE/>
        <w:autoSpaceDN/>
        <w:bidi w:val="0"/>
        <w:adjustRightInd/>
        <w:snapToGrid/>
        <w:spacing w:before="0" w:after="0" w:line="600" w:lineRule="exact"/>
        <w:ind w:left="0" w:leftChars="0" w:right="0"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4</w:t>
      </w:r>
      <w:r>
        <w:rPr>
          <w:rFonts w:hint="eastAsia" w:ascii="仿宋_GB2312" w:hAnsi="仿宋_GB2312" w:eastAsia="仿宋_GB2312" w:cs="仿宋_GB2312"/>
          <w:b/>
          <w:bCs/>
          <w:color w:val="auto"/>
          <w:sz w:val="32"/>
          <w:szCs w:val="32"/>
          <w:u w:val="none"/>
          <w:lang w:val="en-US" w:eastAsia="zh-CN"/>
        </w:rPr>
        <w:t>.</w:t>
      </w:r>
      <w:r>
        <w:rPr>
          <w:rFonts w:hint="eastAsia" w:ascii="仿宋_GB2312" w:hAnsi="仿宋_GB2312" w:eastAsia="仿宋_GB2312" w:cs="仿宋_GB2312"/>
          <w:b/>
          <w:bCs/>
          <w:color w:val="auto"/>
          <w:sz w:val="32"/>
          <w:szCs w:val="32"/>
          <w:u w:val="none"/>
        </w:rPr>
        <w:t>打造“一站式”村级寄递物流综合服务点。</w:t>
      </w:r>
      <w:r>
        <w:rPr>
          <w:rFonts w:hint="eastAsia" w:ascii="仿宋_GB2312" w:hAnsi="仿宋_GB2312" w:eastAsia="仿宋_GB2312" w:cs="仿宋_GB2312"/>
          <w:bCs/>
          <w:color w:val="auto"/>
          <w:sz w:val="32"/>
          <w:szCs w:val="32"/>
          <w:u w:val="none"/>
        </w:rPr>
        <w:t>优先选择</w:t>
      </w:r>
      <w:r>
        <w:rPr>
          <w:rFonts w:hint="eastAsia" w:ascii="仿宋_GB2312" w:hAnsi="仿宋_GB2312" w:eastAsia="仿宋_GB2312" w:cs="仿宋_GB2312"/>
          <w:b w:val="0"/>
          <w:bCs/>
          <w:color w:val="auto"/>
          <w:sz w:val="32"/>
          <w:szCs w:val="32"/>
          <w:u w:val="none"/>
          <w:lang w:val="en-US" w:eastAsia="zh-CN"/>
        </w:rPr>
        <w:t>村民服务中心、农村客运站点、电商服务站、农商超市、邮政综合服务站</w:t>
      </w:r>
      <w:r>
        <w:rPr>
          <w:rFonts w:hint="eastAsia" w:ascii="仿宋_GB2312" w:hAnsi="仿宋_GB2312" w:eastAsia="仿宋_GB2312" w:cs="仿宋_GB2312"/>
          <w:b w:val="0"/>
          <w:bCs/>
          <w:color w:val="auto"/>
          <w:sz w:val="32"/>
          <w:szCs w:val="32"/>
          <w:u w:val="none"/>
        </w:rPr>
        <w:t>等</w:t>
      </w:r>
      <w:r>
        <w:rPr>
          <w:rFonts w:hint="eastAsia" w:ascii="仿宋_GB2312" w:hAnsi="仿宋_GB2312" w:eastAsia="仿宋_GB2312" w:cs="仿宋_GB2312"/>
          <w:b w:val="0"/>
          <w:bCs/>
          <w:color w:val="auto"/>
          <w:sz w:val="32"/>
          <w:szCs w:val="32"/>
          <w:u w:val="none"/>
          <w:lang w:eastAsia="zh-CN"/>
        </w:rPr>
        <w:t>现有</w:t>
      </w:r>
      <w:r>
        <w:rPr>
          <w:rFonts w:hint="eastAsia" w:ascii="仿宋_GB2312" w:hAnsi="仿宋_GB2312" w:eastAsia="仿宋_GB2312" w:cs="仿宋_GB2312"/>
          <w:b w:val="0"/>
          <w:bCs/>
          <w:color w:val="auto"/>
          <w:sz w:val="32"/>
          <w:szCs w:val="32"/>
          <w:u w:val="none"/>
        </w:rPr>
        <w:t>场所，</w:t>
      </w:r>
      <w:r>
        <w:rPr>
          <w:rFonts w:hint="eastAsia" w:ascii="仿宋_GB2312" w:hAnsi="仿宋_GB2312" w:eastAsia="仿宋_GB2312" w:cs="仿宋_GB2312"/>
          <w:b w:val="0"/>
          <w:bCs/>
          <w:color w:val="auto"/>
          <w:sz w:val="32"/>
          <w:szCs w:val="32"/>
          <w:u w:val="none"/>
          <w:lang w:eastAsia="zh-CN"/>
        </w:rPr>
        <w:t>分类</w:t>
      </w:r>
      <w:r>
        <w:rPr>
          <w:rFonts w:hint="eastAsia" w:ascii="仿宋_GB2312" w:hAnsi="仿宋_GB2312" w:eastAsia="仿宋_GB2312" w:cs="仿宋_GB2312"/>
          <w:b w:val="0"/>
          <w:bCs/>
          <w:color w:val="auto"/>
          <w:sz w:val="32"/>
          <w:szCs w:val="32"/>
          <w:u w:val="none"/>
        </w:rPr>
        <w:t>打造旗舰店、形象店</w:t>
      </w:r>
      <w:r>
        <w:rPr>
          <w:rFonts w:hint="eastAsia" w:ascii="仿宋_GB2312" w:hAnsi="仿宋_GB2312" w:eastAsia="仿宋_GB2312" w:cs="仿宋_GB2312"/>
          <w:b w:val="0"/>
          <w:bCs/>
          <w:color w:val="auto"/>
          <w:sz w:val="32"/>
          <w:szCs w:val="32"/>
          <w:u w:val="none"/>
          <w:lang w:eastAsia="zh-CN"/>
        </w:rPr>
        <w:t>、</w:t>
      </w:r>
      <w:r>
        <w:rPr>
          <w:rFonts w:hint="eastAsia" w:ascii="仿宋_GB2312" w:hAnsi="仿宋_GB2312" w:eastAsia="仿宋_GB2312" w:cs="仿宋_GB2312"/>
          <w:b w:val="0"/>
          <w:bCs/>
          <w:color w:val="auto"/>
          <w:sz w:val="32"/>
          <w:szCs w:val="32"/>
          <w:u w:val="none"/>
        </w:rPr>
        <w:t>基础店</w:t>
      </w:r>
      <w:r>
        <w:rPr>
          <w:rFonts w:hint="eastAsia" w:ascii="仿宋_GB2312" w:hAnsi="仿宋_GB2312" w:eastAsia="仿宋_GB2312" w:cs="仿宋_GB2312"/>
          <w:b w:val="0"/>
          <w:bCs/>
          <w:color w:val="auto"/>
          <w:sz w:val="32"/>
          <w:szCs w:val="32"/>
          <w:u w:val="none"/>
          <w:lang w:eastAsia="zh-CN"/>
        </w:rPr>
        <w:t>等“</w:t>
      </w:r>
      <w:r>
        <w:rPr>
          <w:rFonts w:hint="eastAsia" w:ascii="仿宋_GB2312" w:hAnsi="仿宋_GB2312" w:eastAsia="仿宋_GB2312" w:cs="仿宋_GB2312"/>
          <w:bCs/>
          <w:color w:val="auto"/>
          <w:sz w:val="32"/>
          <w:szCs w:val="32"/>
          <w:u w:val="none"/>
          <w:lang w:eastAsia="zh-CN"/>
        </w:rPr>
        <w:t>一站式”村级寄递物流综合服务点；</w:t>
      </w:r>
      <w:r>
        <w:rPr>
          <w:rFonts w:hint="eastAsia" w:ascii="仿宋_GB2312" w:hAnsi="仿宋_GB2312" w:eastAsia="仿宋_GB2312" w:cs="仿宋_GB2312"/>
          <w:bCs/>
          <w:color w:val="auto"/>
          <w:sz w:val="32"/>
          <w:szCs w:val="32"/>
          <w:u w:val="none"/>
        </w:rPr>
        <w:t>对偏远</w:t>
      </w:r>
      <w:r>
        <w:rPr>
          <w:rFonts w:hint="eastAsia" w:ascii="仿宋_GB2312" w:hAnsi="仿宋_GB2312" w:eastAsia="仿宋_GB2312" w:cs="仿宋_GB2312"/>
          <w:bCs/>
          <w:color w:val="auto"/>
          <w:sz w:val="32"/>
          <w:szCs w:val="32"/>
          <w:u w:val="none"/>
          <w:lang w:eastAsia="zh-CN"/>
        </w:rPr>
        <w:t>地</w:t>
      </w:r>
      <w:r>
        <w:rPr>
          <w:rFonts w:hint="eastAsia" w:ascii="仿宋_GB2312" w:hAnsi="仿宋_GB2312" w:eastAsia="仿宋_GB2312" w:cs="仿宋_GB2312"/>
          <w:bCs/>
          <w:color w:val="auto"/>
          <w:sz w:val="32"/>
          <w:szCs w:val="32"/>
          <w:u w:val="none"/>
        </w:rPr>
        <w:t>区，</w:t>
      </w:r>
      <w:r>
        <w:rPr>
          <w:rFonts w:hint="eastAsia" w:ascii="仿宋_GB2312" w:hAnsi="仿宋_GB2312" w:eastAsia="仿宋_GB2312" w:cs="仿宋_GB2312"/>
          <w:bCs/>
          <w:color w:val="auto"/>
          <w:sz w:val="32"/>
          <w:szCs w:val="32"/>
          <w:u w:val="none"/>
          <w:lang w:eastAsia="zh-CN"/>
        </w:rPr>
        <w:t>充分发挥邮政网络基础性作用，深化</w:t>
      </w:r>
      <w:r>
        <w:rPr>
          <w:rFonts w:hint="eastAsia" w:ascii="仿宋_GB2312" w:hAnsi="仿宋_GB2312" w:eastAsia="仿宋_GB2312" w:cs="仿宋_GB2312"/>
          <w:bCs/>
          <w:color w:val="auto"/>
          <w:sz w:val="32"/>
          <w:szCs w:val="32"/>
          <w:u w:val="none"/>
        </w:rPr>
        <w:t>邮快合作，补齐村级服务</w:t>
      </w:r>
      <w:r>
        <w:rPr>
          <w:rFonts w:hint="eastAsia" w:ascii="仿宋_GB2312" w:hAnsi="仿宋_GB2312" w:eastAsia="仿宋_GB2312" w:cs="仿宋_GB2312"/>
          <w:bCs/>
          <w:color w:val="auto"/>
          <w:sz w:val="32"/>
          <w:szCs w:val="32"/>
          <w:u w:val="none"/>
          <w:lang w:eastAsia="zh-CN"/>
        </w:rPr>
        <w:t>网络</w:t>
      </w:r>
      <w:r>
        <w:rPr>
          <w:rFonts w:hint="eastAsia" w:ascii="仿宋_GB2312" w:hAnsi="仿宋_GB2312" w:eastAsia="仿宋_GB2312" w:cs="仿宋_GB2312"/>
          <w:bCs/>
          <w:color w:val="auto"/>
          <w:sz w:val="32"/>
          <w:szCs w:val="32"/>
          <w:u w:val="none"/>
        </w:rPr>
        <w:t>短板。</w:t>
      </w:r>
      <w:r>
        <w:rPr>
          <w:rFonts w:hint="eastAsia" w:ascii="仿宋_GB2312" w:hAnsi="仿宋_GB2312" w:eastAsia="仿宋_GB2312" w:cs="仿宋_GB2312"/>
          <w:b/>
          <w:bCs/>
          <w:color w:val="auto"/>
          <w:sz w:val="32"/>
          <w:szCs w:val="32"/>
          <w:u w:val="none"/>
        </w:rPr>
        <w:t>（责任单位：</w:t>
      </w:r>
      <w:r>
        <w:rPr>
          <w:rFonts w:hint="eastAsia" w:ascii="仿宋_GB2312" w:hAnsi="仿宋_GB2312" w:eastAsia="仿宋_GB2312" w:cs="仿宋_GB2312"/>
          <w:b/>
          <w:bCs/>
          <w:color w:val="auto"/>
          <w:sz w:val="32"/>
          <w:szCs w:val="32"/>
          <w:u w:val="none"/>
          <w:lang w:eastAsia="zh-CN"/>
        </w:rPr>
        <w:t>市</w:t>
      </w:r>
      <w:r>
        <w:rPr>
          <w:rFonts w:hint="eastAsia" w:ascii="仿宋_GB2312" w:hAnsi="仿宋_GB2312" w:eastAsia="仿宋_GB2312" w:cs="仿宋_GB2312"/>
          <w:b/>
          <w:bCs/>
          <w:color w:val="auto"/>
          <w:sz w:val="32"/>
          <w:szCs w:val="32"/>
          <w:u w:val="none"/>
        </w:rPr>
        <w:t>交通运输局</w:t>
      </w:r>
      <w:r>
        <w:rPr>
          <w:rFonts w:hint="eastAsia" w:ascii="仿宋_GB2312" w:hAnsi="仿宋_GB2312" w:eastAsia="仿宋_GB2312" w:cs="仿宋_GB2312"/>
          <w:b/>
          <w:bCs/>
          <w:color w:val="auto"/>
          <w:sz w:val="32"/>
          <w:szCs w:val="32"/>
          <w:u w:val="none"/>
          <w:lang w:eastAsia="zh-CN"/>
        </w:rPr>
        <w:t>、</w:t>
      </w:r>
      <w:r>
        <w:rPr>
          <w:rFonts w:hint="eastAsia" w:ascii="仿宋_GB2312" w:hAnsi="仿宋_GB2312" w:eastAsia="仿宋_GB2312" w:cs="仿宋_GB2312"/>
          <w:b/>
          <w:bCs/>
          <w:color w:val="auto"/>
          <w:spacing w:val="6"/>
          <w:sz w:val="32"/>
          <w:szCs w:val="32"/>
          <w:u w:val="none"/>
          <w:lang w:eastAsia="zh-CN"/>
        </w:rPr>
        <w:t>市发展改革委</w:t>
      </w:r>
      <w:r>
        <w:rPr>
          <w:rFonts w:hint="eastAsia" w:ascii="仿宋_GB2312" w:hAnsi="仿宋_GB2312" w:eastAsia="仿宋_GB2312" w:cs="仿宋_GB2312"/>
          <w:b/>
          <w:bCs/>
          <w:color w:val="auto"/>
          <w:sz w:val="32"/>
          <w:szCs w:val="32"/>
          <w:u w:val="none"/>
        </w:rPr>
        <w:t>、各乡镇人民政府</w:t>
      </w:r>
      <w:r>
        <w:rPr>
          <w:rFonts w:hint="eastAsia" w:ascii="仿宋_GB2312" w:hAnsi="仿宋_GB2312" w:eastAsia="仿宋_GB2312" w:cs="仿宋_GB2312"/>
          <w:b/>
          <w:bCs/>
          <w:color w:val="auto"/>
          <w:spacing w:val="6"/>
          <w:sz w:val="32"/>
          <w:szCs w:val="32"/>
          <w:u w:val="none"/>
          <w:lang w:eastAsia="zh-CN"/>
        </w:rPr>
        <w:t>、</w:t>
      </w:r>
      <w:r>
        <w:rPr>
          <w:rFonts w:hint="eastAsia" w:ascii="仿宋_GB2312" w:hAnsi="仿宋_GB2312" w:eastAsia="仿宋_GB2312" w:cs="仿宋_GB2312"/>
          <w:b/>
          <w:bCs/>
          <w:color w:val="auto"/>
          <w:sz w:val="32"/>
          <w:szCs w:val="32"/>
          <w:lang w:val="en-US" w:eastAsia="zh-CN"/>
        </w:rPr>
        <w:t>中国</w:t>
      </w:r>
      <w:r>
        <w:rPr>
          <w:rFonts w:hint="eastAsia" w:ascii="仿宋_GB2312" w:hAnsi="仿宋_GB2312" w:eastAsia="仿宋_GB2312" w:cs="仿宋_GB2312"/>
          <w:b/>
          <w:bCs/>
          <w:color w:val="auto"/>
          <w:spacing w:val="6"/>
          <w:sz w:val="32"/>
          <w:szCs w:val="32"/>
        </w:rPr>
        <w:t>邮政</w:t>
      </w:r>
      <w:r>
        <w:rPr>
          <w:rFonts w:hint="eastAsia" w:ascii="仿宋_GB2312" w:hAnsi="仿宋_GB2312" w:eastAsia="仿宋_GB2312" w:cs="仿宋_GB2312"/>
          <w:b/>
          <w:bCs/>
          <w:color w:val="auto"/>
          <w:spacing w:val="6"/>
          <w:sz w:val="32"/>
          <w:szCs w:val="32"/>
          <w:lang w:val="en-US" w:eastAsia="zh-CN"/>
        </w:rPr>
        <w:t>邓州市</w:t>
      </w:r>
      <w:r>
        <w:rPr>
          <w:rFonts w:hint="eastAsia" w:ascii="仿宋_GB2312" w:hAnsi="仿宋_GB2312" w:eastAsia="仿宋_GB2312" w:cs="仿宋_GB2312"/>
          <w:b/>
          <w:bCs/>
          <w:color w:val="auto"/>
          <w:spacing w:val="6"/>
          <w:sz w:val="32"/>
          <w:szCs w:val="32"/>
          <w:lang w:eastAsia="zh-CN"/>
        </w:rPr>
        <w:t>分</w:t>
      </w:r>
      <w:r>
        <w:rPr>
          <w:rFonts w:hint="eastAsia" w:ascii="仿宋_GB2312" w:hAnsi="仿宋_GB2312" w:eastAsia="仿宋_GB2312" w:cs="仿宋_GB2312"/>
          <w:b/>
          <w:bCs/>
          <w:color w:val="auto"/>
          <w:spacing w:val="6"/>
          <w:sz w:val="32"/>
          <w:szCs w:val="32"/>
        </w:rPr>
        <w:t>公</w:t>
      </w:r>
      <w:r>
        <w:rPr>
          <w:rFonts w:hint="eastAsia" w:ascii="仿宋_GB2312" w:hAnsi="仿宋_GB2312" w:eastAsia="仿宋_GB2312" w:cs="仿宋_GB2312"/>
          <w:b/>
          <w:bCs/>
          <w:color w:val="auto"/>
          <w:sz w:val="32"/>
          <w:szCs w:val="32"/>
        </w:rPr>
        <w:t>司</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u w:val="none"/>
          <w:lang w:val="en-US" w:eastAsia="zh-CN"/>
        </w:rPr>
        <w:t>相关市场主体</w:t>
      </w:r>
      <w:r>
        <w:rPr>
          <w:rFonts w:hint="eastAsia" w:ascii="仿宋_GB2312" w:hAnsi="仿宋_GB2312" w:eastAsia="仿宋_GB2312" w:cs="仿宋_GB2312"/>
          <w:b/>
          <w:bCs/>
          <w:color w:val="auto"/>
          <w:sz w:val="32"/>
          <w:szCs w:val="32"/>
          <w:u w:val="none"/>
        </w:rPr>
        <w:t>）</w:t>
      </w:r>
    </w:p>
    <w:p w14:paraId="120F8D3C">
      <w:pPr>
        <w:keepNext w:val="0"/>
        <w:keepLines w:val="0"/>
        <w:pageBreakBefore w:val="0"/>
        <w:widowControl w:val="0"/>
        <w:kinsoku/>
        <w:wordWrap/>
        <w:overflowPunct w:val="0"/>
        <w:topLinePunct w:val="0"/>
        <w:autoSpaceDE/>
        <w:autoSpaceDN/>
        <w:bidi w:val="0"/>
        <w:adjustRightInd/>
        <w:snapToGrid/>
        <w:spacing w:before="0" w:after="0" w:line="600" w:lineRule="exact"/>
        <w:ind w:left="0" w:leftChars="0" w:right="0" w:firstLine="643" w:firstLineChars="200"/>
        <w:textAlignment w:val="auto"/>
        <w:rPr>
          <w:rFonts w:hint="eastAsia" w:ascii="楷体_GB2312" w:hAnsi="楷体_GB2312" w:eastAsia="楷体_GB2312" w:cs="楷体_GB2312"/>
          <w:b/>
          <w:bCs/>
          <w:color w:val="auto"/>
          <w:sz w:val="32"/>
          <w:szCs w:val="32"/>
          <w:u w:val="none"/>
        </w:rPr>
      </w:pPr>
      <w:r>
        <w:rPr>
          <w:rFonts w:hint="eastAsia" w:ascii="楷体_GB2312" w:hAnsi="楷体_GB2312" w:eastAsia="楷体_GB2312" w:cs="楷体_GB2312"/>
          <w:b/>
          <w:bCs/>
          <w:color w:val="auto"/>
          <w:sz w:val="32"/>
          <w:szCs w:val="32"/>
          <w:u w:val="none"/>
        </w:rPr>
        <w:t>（二）立足实际，因地制宜确定融合发展模式</w:t>
      </w:r>
    </w:p>
    <w:p w14:paraId="3AC209FB">
      <w:pPr>
        <w:keepNext w:val="0"/>
        <w:keepLines w:val="0"/>
        <w:pageBreakBefore w:val="0"/>
        <w:widowControl w:val="0"/>
        <w:kinsoku/>
        <w:wordWrap/>
        <w:overflowPunct w:val="0"/>
        <w:topLinePunct w:val="0"/>
        <w:autoSpaceDE/>
        <w:autoSpaceDN/>
        <w:bidi w:val="0"/>
        <w:adjustRightInd/>
        <w:snapToGrid/>
        <w:spacing w:before="0" w:after="0" w:line="600" w:lineRule="exact"/>
        <w:ind w:left="0" w:leftChars="0" w:right="0" w:firstLine="643" w:firstLineChars="200"/>
        <w:textAlignment w:val="auto"/>
        <w:rPr>
          <w:rFonts w:hint="eastAsia" w:ascii="仿宋_GB2312" w:hAnsi="仿宋_GB2312" w:eastAsia="仿宋_GB2312" w:cs="仿宋_GB2312"/>
          <w:b/>
          <w:bCs w:val="0"/>
          <w:color w:val="auto"/>
          <w:kern w:val="0"/>
          <w:sz w:val="32"/>
          <w:szCs w:val="32"/>
          <w:u w:val="none"/>
        </w:rPr>
      </w:pPr>
      <w:r>
        <w:rPr>
          <w:rFonts w:hint="eastAsia" w:ascii="仿宋_GB2312" w:hAnsi="仿宋_GB2312" w:eastAsia="仿宋_GB2312" w:cs="仿宋_GB2312"/>
          <w:b/>
          <w:bCs/>
          <w:color w:val="auto"/>
          <w:sz w:val="32"/>
          <w:szCs w:val="32"/>
          <w:u w:val="none"/>
        </w:rPr>
        <w:t>5</w:t>
      </w:r>
      <w:r>
        <w:rPr>
          <w:rFonts w:hint="eastAsia" w:ascii="仿宋_GB2312" w:hAnsi="仿宋_GB2312" w:eastAsia="仿宋_GB2312" w:cs="仿宋_GB2312"/>
          <w:b/>
          <w:bCs/>
          <w:color w:val="auto"/>
          <w:sz w:val="32"/>
          <w:szCs w:val="32"/>
          <w:u w:val="none"/>
          <w:lang w:val="en-US" w:eastAsia="zh-CN"/>
        </w:rPr>
        <w:t>.</w:t>
      </w:r>
      <w:r>
        <w:rPr>
          <w:rFonts w:hint="eastAsia" w:ascii="仿宋_GB2312" w:hAnsi="仿宋_GB2312" w:eastAsia="仿宋_GB2312" w:cs="仿宋_GB2312"/>
          <w:b/>
          <w:bCs/>
          <w:color w:val="auto"/>
          <w:sz w:val="32"/>
          <w:szCs w:val="32"/>
          <w:u w:val="none"/>
        </w:rPr>
        <w:t>运营主体和融合方式。</w:t>
      </w:r>
      <w:r>
        <w:rPr>
          <w:rFonts w:hint="eastAsia" w:ascii="仿宋_GB2312" w:hAnsi="仿宋_GB2312" w:eastAsia="仿宋_GB2312" w:cs="仿宋_GB2312"/>
          <w:b w:val="0"/>
          <w:bCs w:val="0"/>
          <w:color w:val="auto"/>
          <w:sz w:val="32"/>
          <w:szCs w:val="32"/>
          <w:u w:val="none"/>
          <w:lang w:eastAsia="zh-CN"/>
        </w:rPr>
        <w:t>按照市场化原则，培育</w:t>
      </w:r>
      <w:r>
        <w:rPr>
          <w:rFonts w:hint="eastAsia" w:ascii="仿宋_GB2312" w:hAnsi="仿宋_GB2312" w:eastAsia="仿宋_GB2312" w:cs="仿宋_GB2312"/>
          <w:b w:val="0"/>
          <w:bCs w:val="0"/>
          <w:color w:val="auto"/>
          <w:sz w:val="32"/>
          <w:szCs w:val="32"/>
          <w:u w:val="none"/>
        </w:rPr>
        <w:t>具备资源整合能力</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多方协调能力的</w:t>
      </w:r>
      <w:r>
        <w:rPr>
          <w:rFonts w:hint="eastAsia" w:ascii="仿宋_GB2312" w:hAnsi="仿宋_GB2312" w:eastAsia="仿宋_GB2312" w:cs="仿宋_GB2312"/>
          <w:b w:val="0"/>
          <w:bCs w:val="0"/>
          <w:color w:val="auto"/>
          <w:sz w:val="32"/>
          <w:szCs w:val="32"/>
          <w:u w:val="none"/>
          <w:lang w:eastAsia="zh-CN"/>
        </w:rPr>
        <w:t>市场主体</w:t>
      </w:r>
      <w:r>
        <w:rPr>
          <w:rFonts w:hint="eastAsia" w:ascii="仿宋_GB2312" w:hAnsi="仿宋_GB2312" w:eastAsia="仿宋_GB2312" w:cs="仿宋_GB2312"/>
          <w:b w:val="0"/>
          <w:bCs w:val="0"/>
          <w:color w:val="auto"/>
          <w:sz w:val="32"/>
          <w:szCs w:val="32"/>
          <w:u w:val="none"/>
        </w:rPr>
        <w:t>作为农村客货邮融合运营牵头单位</w:t>
      </w:r>
      <w:r>
        <w:rPr>
          <w:rFonts w:hint="eastAsia" w:ascii="仿宋_GB2312" w:hAnsi="仿宋_GB2312" w:eastAsia="仿宋_GB2312" w:cs="仿宋_GB2312"/>
          <w:b w:val="0"/>
          <w:bCs w:val="0"/>
          <w:color w:val="auto"/>
          <w:sz w:val="32"/>
          <w:szCs w:val="32"/>
          <w:u w:val="none"/>
          <w:lang w:eastAsia="zh-CN"/>
        </w:rPr>
        <w:t>，搭建市场化合作平台；</w:t>
      </w:r>
      <w:r>
        <w:rPr>
          <w:rFonts w:hint="eastAsia" w:ascii="仿宋_GB2312" w:hAnsi="仿宋_GB2312" w:eastAsia="仿宋_GB2312" w:cs="仿宋_GB2312"/>
          <w:b w:val="0"/>
          <w:bCs/>
          <w:color w:val="auto"/>
          <w:sz w:val="32"/>
          <w:szCs w:val="32"/>
          <w:u w:val="none"/>
          <w:lang w:eastAsia="zh-CN"/>
        </w:rPr>
        <w:t>引导</w:t>
      </w:r>
      <w:r>
        <w:rPr>
          <w:rFonts w:hint="eastAsia" w:ascii="仿宋_GB2312" w:hAnsi="仿宋_GB2312" w:eastAsia="仿宋_GB2312" w:cs="仿宋_GB2312"/>
          <w:b w:val="0"/>
          <w:bCs/>
          <w:color w:val="auto"/>
          <w:sz w:val="32"/>
          <w:szCs w:val="32"/>
          <w:u w:val="none"/>
        </w:rPr>
        <w:t>邮政、快递等</w:t>
      </w:r>
      <w:r>
        <w:rPr>
          <w:rFonts w:hint="eastAsia" w:ascii="仿宋_GB2312" w:hAnsi="仿宋_GB2312" w:eastAsia="仿宋_GB2312" w:cs="仿宋_GB2312"/>
          <w:b w:val="0"/>
          <w:bCs/>
          <w:color w:val="auto"/>
          <w:sz w:val="32"/>
          <w:szCs w:val="32"/>
          <w:u w:val="none"/>
          <w:lang w:eastAsia="zh-CN"/>
        </w:rPr>
        <w:t>相关</w:t>
      </w:r>
      <w:r>
        <w:rPr>
          <w:rFonts w:hint="eastAsia" w:ascii="仿宋_GB2312" w:hAnsi="仿宋_GB2312" w:eastAsia="仿宋_GB2312" w:cs="仿宋_GB2312"/>
          <w:b w:val="0"/>
          <w:bCs/>
          <w:color w:val="auto"/>
          <w:sz w:val="32"/>
          <w:szCs w:val="32"/>
          <w:u w:val="none"/>
        </w:rPr>
        <w:t>经营者</w:t>
      </w:r>
      <w:r>
        <w:rPr>
          <w:rFonts w:hint="eastAsia" w:ascii="仿宋_GB2312" w:hAnsi="仿宋_GB2312" w:eastAsia="仿宋_GB2312" w:cs="仿宋_GB2312"/>
          <w:b w:val="0"/>
          <w:bCs/>
          <w:color w:val="auto"/>
          <w:sz w:val="32"/>
          <w:szCs w:val="32"/>
          <w:u w:val="none"/>
          <w:lang w:eastAsia="zh-CN"/>
        </w:rPr>
        <w:t>平等协商</w:t>
      </w:r>
      <w:r>
        <w:rPr>
          <w:rFonts w:hint="eastAsia" w:ascii="仿宋_GB2312" w:hAnsi="仿宋_GB2312" w:eastAsia="仿宋_GB2312" w:cs="仿宋_GB2312"/>
          <w:b w:val="0"/>
          <w:bCs/>
          <w:color w:val="auto"/>
          <w:sz w:val="32"/>
          <w:szCs w:val="32"/>
          <w:u w:val="none"/>
        </w:rPr>
        <w:t>，整合基础设施、运力设备</w:t>
      </w:r>
      <w:r>
        <w:rPr>
          <w:rFonts w:hint="eastAsia" w:ascii="仿宋_GB2312" w:hAnsi="仿宋_GB2312" w:eastAsia="仿宋_GB2312" w:cs="仿宋_GB2312"/>
          <w:b w:val="0"/>
          <w:bCs/>
          <w:color w:val="auto"/>
          <w:sz w:val="32"/>
          <w:szCs w:val="32"/>
          <w:u w:val="none"/>
          <w:lang w:eastAsia="zh-CN"/>
        </w:rPr>
        <w:t>、</w:t>
      </w:r>
      <w:r>
        <w:rPr>
          <w:rFonts w:hint="eastAsia" w:ascii="仿宋_GB2312" w:hAnsi="仿宋_GB2312" w:eastAsia="仿宋_GB2312" w:cs="仿宋_GB2312"/>
          <w:b w:val="0"/>
          <w:bCs/>
          <w:color w:val="auto"/>
          <w:sz w:val="32"/>
          <w:szCs w:val="32"/>
          <w:u w:val="none"/>
        </w:rPr>
        <w:t>信息资源等优势</w:t>
      </w:r>
      <w:r>
        <w:rPr>
          <w:rFonts w:hint="eastAsia" w:ascii="仿宋_GB2312" w:hAnsi="仿宋_GB2312" w:eastAsia="仿宋_GB2312" w:cs="仿宋_GB2312"/>
          <w:b w:val="0"/>
          <w:bCs/>
          <w:color w:val="auto"/>
          <w:sz w:val="32"/>
          <w:szCs w:val="32"/>
          <w:u w:val="none"/>
          <w:lang w:eastAsia="zh-CN"/>
        </w:rPr>
        <w:t>要素</w:t>
      </w:r>
      <w:r>
        <w:rPr>
          <w:rFonts w:hint="eastAsia" w:ascii="仿宋_GB2312" w:hAnsi="仿宋_GB2312" w:eastAsia="仿宋_GB2312" w:cs="仿宋_GB2312"/>
          <w:b w:val="0"/>
          <w:bCs/>
          <w:color w:val="auto"/>
          <w:sz w:val="32"/>
          <w:szCs w:val="32"/>
          <w:u w:val="none"/>
        </w:rPr>
        <w:t>，</w:t>
      </w:r>
      <w:r>
        <w:rPr>
          <w:rFonts w:hint="eastAsia" w:ascii="仿宋_GB2312" w:hAnsi="仿宋_GB2312" w:eastAsia="仿宋_GB2312" w:cs="仿宋_GB2312"/>
          <w:b w:val="0"/>
          <w:bCs/>
          <w:color w:val="auto"/>
          <w:sz w:val="32"/>
          <w:szCs w:val="32"/>
          <w:u w:val="none"/>
          <w:lang w:eastAsia="zh-CN"/>
        </w:rPr>
        <w:t>建立公平合理的利益分配机制，</w:t>
      </w:r>
      <w:r>
        <w:rPr>
          <w:rFonts w:hint="eastAsia" w:ascii="仿宋_GB2312" w:hAnsi="仿宋_GB2312" w:eastAsia="仿宋_GB2312" w:cs="仿宋_GB2312"/>
          <w:b w:val="0"/>
          <w:bCs/>
          <w:color w:val="auto"/>
          <w:sz w:val="32"/>
          <w:szCs w:val="32"/>
          <w:u w:val="none"/>
        </w:rPr>
        <w:t>签订</w:t>
      </w:r>
      <w:r>
        <w:rPr>
          <w:rFonts w:hint="eastAsia" w:ascii="仿宋_GB2312" w:hAnsi="仿宋_GB2312" w:eastAsia="仿宋_GB2312" w:cs="仿宋_GB2312"/>
          <w:b w:val="0"/>
          <w:bCs/>
          <w:color w:val="auto"/>
          <w:sz w:val="32"/>
          <w:szCs w:val="32"/>
          <w:u w:val="none"/>
          <w:lang w:eastAsia="zh-CN"/>
        </w:rPr>
        <w:t>规范化</w:t>
      </w:r>
      <w:r>
        <w:rPr>
          <w:rFonts w:hint="eastAsia" w:ascii="仿宋_GB2312" w:hAnsi="仿宋_GB2312" w:eastAsia="仿宋_GB2312" w:cs="仿宋_GB2312"/>
          <w:b w:val="0"/>
          <w:bCs/>
          <w:color w:val="auto"/>
          <w:sz w:val="32"/>
          <w:szCs w:val="32"/>
          <w:u w:val="none"/>
        </w:rPr>
        <w:t>合作协议，明确各方权责义务</w:t>
      </w:r>
      <w:r>
        <w:rPr>
          <w:rFonts w:hint="eastAsia" w:ascii="仿宋_GB2312" w:hAnsi="仿宋_GB2312" w:eastAsia="仿宋_GB2312" w:cs="仿宋_GB2312"/>
          <w:b w:val="0"/>
          <w:bCs/>
          <w:color w:val="auto"/>
          <w:sz w:val="32"/>
          <w:szCs w:val="32"/>
          <w:u w:val="none"/>
          <w:lang w:eastAsia="zh-CN"/>
        </w:rPr>
        <w:t>；</w:t>
      </w:r>
      <w:r>
        <w:rPr>
          <w:rFonts w:hint="eastAsia" w:ascii="仿宋_GB2312" w:hAnsi="仿宋_GB2312" w:eastAsia="仿宋_GB2312" w:cs="仿宋_GB2312"/>
          <w:b w:val="0"/>
          <w:bCs/>
          <w:color w:val="auto"/>
          <w:kern w:val="0"/>
          <w:sz w:val="32"/>
          <w:szCs w:val="32"/>
          <w:u w:val="none"/>
        </w:rPr>
        <w:t>在县级</w:t>
      </w:r>
      <w:r>
        <w:rPr>
          <w:rFonts w:hint="eastAsia" w:ascii="仿宋_GB2312" w:hAnsi="仿宋_GB2312" w:eastAsia="仿宋_GB2312" w:cs="仿宋_GB2312"/>
          <w:b w:val="0"/>
          <w:bCs/>
          <w:color w:val="auto"/>
          <w:kern w:val="0"/>
          <w:sz w:val="32"/>
          <w:szCs w:val="32"/>
          <w:u w:val="none"/>
          <w:lang w:eastAsia="zh-CN"/>
        </w:rPr>
        <w:t>公共配送</w:t>
      </w:r>
      <w:r>
        <w:rPr>
          <w:rFonts w:hint="eastAsia" w:ascii="仿宋_GB2312" w:hAnsi="仿宋_GB2312" w:eastAsia="仿宋_GB2312" w:cs="仿宋_GB2312"/>
          <w:b w:val="0"/>
          <w:bCs/>
          <w:color w:val="auto"/>
          <w:kern w:val="0"/>
          <w:sz w:val="32"/>
          <w:szCs w:val="32"/>
          <w:u w:val="none"/>
        </w:rPr>
        <w:t>中心统一分拣</w:t>
      </w:r>
      <w:r>
        <w:rPr>
          <w:rFonts w:hint="eastAsia" w:ascii="仿宋_GB2312" w:hAnsi="仿宋_GB2312" w:eastAsia="仿宋_GB2312" w:cs="仿宋_GB2312"/>
          <w:b w:val="0"/>
          <w:bCs/>
          <w:color w:val="auto"/>
          <w:kern w:val="0"/>
          <w:sz w:val="32"/>
          <w:szCs w:val="32"/>
          <w:u w:val="none"/>
          <w:lang w:eastAsia="zh-CN"/>
        </w:rPr>
        <w:t>基础上</w:t>
      </w:r>
      <w:r>
        <w:rPr>
          <w:rFonts w:hint="eastAsia" w:ascii="仿宋_GB2312" w:hAnsi="仿宋_GB2312" w:eastAsia="仿宋_GB2312" w:cs="仿宋_GB2312"/>
          <w:b w:val="0"/>
          <w:bCs/>
          <w:color w:val="auto"/>
          <w:kern w:val="0"/>
          <w:sz w:val="32"/>
          <w:szCs w:val="32"/>
          <w:u w:val="none"/>
        </w:rPr>
        <w:t>，通过邮快、交邮、交快</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rPr>
        <w:t>快快等方式实现共赢</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rPr>
        <w:t>整合运输资源，</w:t>
      </w:r>
      <w:r>
        <w:rPr>
          <w:rFonts w:hint="eastAsia" w:ascii="仿宋_GB2312" w:hAnsi="仿宋_GB2312" w:eastAsia="仿宋_GB2312" w:cs="仿宋_GB2312"/>
          <w:b w:val="0"/>
          <w:bCs/>
          <w:color w:val="auto"/>
          <w:kern w:val="0"/>
          <w:sz w:val="32"/>
          <w:szCs w:val="32"/>
          <w:u w:val="none"/>
          <w:lang w:eastAsia="zh-CN"/>
        </w:rPr>
        <w:t>鼓励推行</w:t>
      </w:r>
      <w:r>
        <w:rPr>
          <w:rFonts w:hint="eastAsia" w:ascii="仿宋_GB2312" w:hAnsi="仿宋_GB2312" w:eastAsia="仿宋_GB2312" w:cs="仿宋_GB2312"/>
          <w:b w:val="0"/>
          <w:bCs/>
          <w:color w:val="auto"/>
          <w:kern w:val="0"/>
          <w:sz w:val="32"/>
          <w:szCs w:val="32"/>
          <w:u w:val="none"/>
        </w:rPr>
        <w:t>邮政运输车辆、交通客运班车代运</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rPr>
        <w:t>委托第三方运输</w:t>
      </w:r>
      <w:r>
        <w:rPr>
          <w:rFonts w:hint="eastAsia" w:ascii="仿宋_GB2312" w:hAnsi="仿宋_GB2312" w:eastAsia="仿宋_GB2312" w:cs="仿宋_GB2312"/>
          <w:b w:val="0"/>
          <w:bCs/>
          <w:color w:val="auto"/>
          <w:kern w:val="0"/>
          <w:sz w:val="32"/>
          <w:szCs w:val="32"/>
          <w:u w:val="none"/>
          <w:lang w:eastAsia="zh-CN"/>
        </w:rPr>
        <w:t>企业承运</w:t>
      </w:r>
      <w:r>
        <w:rPr>
          <w:rFonts w:hint="eastAsia" w:ascii="仿宋_GB2312" w:hAnsi="仿宋_GB2312" w:eastAsia="仿宋_GB2312" w:cs="仿宋_GB2312"/>
          <w:b w:val="0"/>
          <w:bCs/>
          <w:color w:val="auto"/>
          <w:kern w:val="0"/>
          <w:sz w:val="32"/>
          <w:szCs w:val="32"/>
          <w:u w:val="none"/>
        </w:rPr>
        <w:t>等</w:t>
      </w:r>
      <w:r>
        <w:rPr>
          <w:rFonts w:hint="eastAsia" w:ascii="仿宋_GB2312" w:hAnsi="仿宋_GB2312" w:eastAsia="仿宋_GB2312" w:cs="仿宋_GB2312"/>
          <w:b w:val="0"/>
          <w:bCs/>
          <w:color w:val="auto"/>
          <w:kern w:val="0"/>
          <w:sz w:val="32"/>
          <w:szCs w:val="32"/>
          <w:u w:val="none"/>
          <w:lang w:eastAsia="zh-CN"/>
        </w:rPr>
        <w:t>方</w:t>
      </w:r>
      <w:r>
        <w:rPr>
          <w:rFonts w:hint="eastAsia" w:ascii="仿宋_GB2312" w:hAnsi="仿宋_GB2312" w:eastAsia="仿宋_GB2312" w:cs="仿宋_GB2312"/>
          <w:b w:val="0"/>
          <w:bCs/>
          <w:color w:val="auto"/>
          <w:kern w:val="0"/>
          <w:sz w:val="32"/>
          <w:szCs w:val="32"/>
          <w:u w:val="none"/>
        </w:rPr>
        <w:t>式</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rPr>
        <w:t>实现县级邮件快件集中</w:t>
      </w:r>
      <w:r>
        <w:rPr>
          <w:rFonts w:hint="eastAsia" w:ascii="仿宋_GB2312" w:hAnsi="仿宋_GB2312" w:eastAsia="仿宋_GB2312" w:cs="仿宋_GB2312"/>
          <w:b w:val="0"/>
          <w:bCs/>
          <w:color w:val="auto"/>
          <w:kern w:val="0"/>
          <w:sz w:val="32"/>
          <w:szCs w:val="32"/>
          <w:u w:val="none"/>
          <w:lang w:eastAsia="zh-CN"/>
        </w:rPr>
        <w:t>转运</w:t>
      </w:r>
      <w:r>
        <w:rPr>
          <w:rFonts w:hint="eastAsia" w:ascii="仿宋_GB2312" w:hAnsi="仿宋_GB2312" w:eastAsia="仿宋_GB2312" w:cs="仿宋_GB2312"/>
          <w:b w:val="0"/>
          <w:bCs/>
          <w:color w:val="auto"/>
          <w:kern w:val="0"/>
          <w:sz w:val="32"/>
          <w:szCs w:val="32"/>
          <w:u w:val="none"/>
        </w:rPr>
        <w:t>至乡镇，再通过客运</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rPr>
        <w:t>邮政等现有体系</w:t>
      </w:r>
      <w:r>
        <w:rPr>
          <w:rFonts w:hint="eastAsia" w:ascii="仿宋_GB2312" w:hAnsi="仿宋_GB2312" w:eastAsia="仿宋_GB2312" w:cs="仿宋_GB2312"/>
          <w:b w:val="0"/>
          <w:bCs/>
          <w:color w:val="auto"/>
          <w:kern w:val="0"/>
          <w:sz w:val="32"/>
          <w:szCs w:val="32"/>
          <w:u w:val="none"/>
          <w:lang w:eastAsia="zh-CN"/>
        </w:rPr>
        <w:t>配送</w:t>
      </w:r>
      <w:r>
        <w:rPr>
          <w:rFonts w:hint="eastAsia" w:ascii="仿宋_GB2312" w:hAnsi="仿宋_GB2312" w:eastAsia="仿宋_GB2312" w:cs="仿宋_GB2312"/>
          <w:b w:val="0"/>
          <w:bCs/>
          <w:color w:val="auto"/>
          <w:kern w:val="0"/>
          <w:sz w:val="32"/>
          <w:szCs w:val="32"/>
          <w:u w:val="none"/>
        </w:rPr>
        <w:t>至各村，</w:t>
      </w:r>
      <w:r>
        <w:rPr>
          <w:rFonts w:hint="eastAsia" w:ascii="仿宋_GB2312" w:hAnsi="仿宋_GB2312" w:eastAsia="仿宋_GB2312" w:cs="仿宋_GB2312"/>
          <w:b w:val="0"/>
          <w:bCs/>
          <w:color w:val="auto"/>
          <w:sz w:val="32"/>
          <w:szCs w:val="32"/>
          <w:u w:val="none"/>
          <w:lang w:eastAsia="zh-CN"/>
        </w:rPr>
        <w:t>深化</w:t>
      </w:r>
      <w:r>
        <w:rPr>
          <w:rFonts w:hint="eastAsia" w:ascii="仿宋_GB2312" w:hAnsi="仿宋_GB2312" w:eastAsia="仿宋_GB2312" w:cs="仿宋_GB2312"/>
          <w:b w:val="0"/>
          <w:bCs/>
          <w:color w:val="auto"/>
          <w:sz w:val="32"/>
          <w:szCs w:val="32"/>
          <w:u w:val="none"/>
        </w:rPr>
        <w:t>“交邮快商”</w:t>
      </w:r>
      <w:r>
        <w:rPr>
          <w:rFonts w:hint="eastAsia" w:ascii="仿宋_GB2312" w:hAnsi="仿宋_GB2312" w:eastAsia="仿宋_GB2312" w:cs="仿宋_GB2312"/>
          <w:b w:val="0"/>
          <w:bCs/>
          <w:color w:val="auto"/>
          <w:sz w:val="32"/>
          <w:szCs w:val="32"/>
          <w:u w:val="none"/>
          <w:lang w:eastAsia="zh-CN"/>
        </w:rPr>
        <w:t>协同</w:t>
      </w:r>
      <w:r>
        <w:rPr>
          <w:rFonts w:hint="eastAsia" w:ascii="仿宋_GB2312" w:hAnsi="仿宋_GB2312" w:eastAsia="仿宋_GB2312" w:cs="仿宋_GB2312"/>
          <w:b w:val="0"/>
          <w:bCs/>
          <w:color w:val="auto"/>
          <w:sz w:val="32"/>
          <w:szCs w:val="32"/>
          <w:u w:val="none"/>
        </w:rPr>
        <w:t>合作，促进客货邮市场</w:t>
      </w:r>
      <w:r>
        <w:rPr>
          <w:rFonts w:hint="eastAsia" w:ascii="仿宋_GB2312" w:hAnsi="仿宋_GB2312" w:eastAsia="仿宋_GB2312" w:cs="仿宋_GB2312"/>
          <w:b w:val="0"/>
          <w:bCs/>
          <w:color w:val="auto"/>
          <w:sz w:val="32"/>
          <w:szCs w:val="32"/>
          <w:u w:val="none"/>
          <w:lang w:eastAsia="zh-CN"/>
        </w:rPr>
        <w:t>有效</w:t>
      </w:r>
      <w:r>
        <w:rPr>
          <w:rFonts w:hint="eastAsia" w:ascii="仿宋_GB2312" w:hAnsi="仿宋_GB2312" w:eastAsia="仿宋_GB2312" w:cs="仿宋_GB2312"/>
          <w:b w:val="0"/>
          <w:bCs/>
          <w:color w:val="auto"/>
          <w:sz w:val="32"/>
          <w:szCs w:val="32"/>
          <w:u w:val="none"/>
        </w:rPr>
        <w:t>融合。</w:t>
      </w:r>
      <w:r>
        <w:rPr>
          <w:rFonts w:hint="eastAsia" w:ascii="仿宋_GB2312" w:hAnsi="仿宋_GB2312" w:eastAsia="仿宋_GB2312" w:cs="仿宋_GB2312"/>
          <w:b/>
          <w:bCs w:val="0"/>
          <w:color w:val="auto"/>
          <w:sz w:val="32"/>
          <w:szCs w:val="32"/>
          <w:u w:val="none"/>
        </w:rPr>
        <w:t>（责任单位：</w:t>
      </w:r>
      <w:r>
        <w:rPr>
          <w:rFonts w:hint="eastAsia" w:ascii="仿宋_GB2312" w:hAnsi="仿宋_GB2312" w:eastAsia="仿宋_GB2312" w:cs="仿宋_GB2312"/>
          <w:b/>
          <w:bCs w:val="0"/>
          <w:color w:val="auto"/>
          <w:sz w:val="32"/>
          <w:szCs w:val="32"/>
          <w:u w:val="none"/>
          <w:lang w:eastAsia="zh-CN"/>
        </w:rPr>
        <w:t>市</w:t>
      </w:r>
      <w:r>
        <w:rPr>
          <w:rFonts w:hint="eastAsia" w:ascii="仿宋_GB2312" w:hAnsi="仿宋_GB2312" w:eastAsia="仿宋_GB2312" w:cs="仿宋_GB2312"/>
          <w:b/>
          <w:bCs w:val="0"/>
          <w:color w:val="auto"/>
          <w:sz w:val="32"/>
          <w:szCs w:val="32"/>
          <w:u w:val="none"/>
        </w:rPr>
        <w:t>交通运输局、</w:t>
      </w:r>
      <w:r>
        <w:rPr>
          <w:rFonts w:hint="eastAsia" w:ascii="仿宋_GB2312" w:hAnsi="仿宋_GB2312" w:eastAsia="仿宋_GB2312" w:cs="仿宋_GB2312"/>
          <w:b/>
          <w:bCs/>
          <w:color w:val="auto"/>
          <w:sz w:val="32"/>
          <w:szCs w:val="32"/>
          <w:lang w:val="en-US" w:eastAsia="zh-CN"/>
        </w:rPr>
        <w:t>中国</w:t>
      </w:r>
      <w:r>
        <w:rPr>
          <w:rFonts w:hint="eastAsia" w:ascii="仿宋_GB2312" w:hAnsi="仿宋_GB2312" w:eastAsia="仿宋_GB2312" w:cs="仿宋_GB2312"/>
          <w:b/>
          <w:bCs/>
          <w:color w:val="auto"/>
          <w:spacing w:val="6"/>
          <w:sz w:val="32"/>
          <w:szCs w:val="32"/>
        </w:rPr>
        <w:t>邮政</w:t>
      </w:r>
      <w:r>
        <w:rPr>
          <w:rFonts w:hint="eastAsia" w:ascii="仿宋_GB2312" w:hAnsi="仿宋_GB2312" w:eastAsia="仿宋_GB2312" w:cs="仿宋_GB2312"/>
          <w:b/>
          <w:bCs/>
          <w:color w:val="auto"/>
          <w:spacing w:val="6"/>
          <w:sz w:val="32"/>
          <w:szCs w:val="32"/>
          <w:lang w:val="en-US" w:eastAsia="zh-CN"/>
        </w:rPr>
        <w:t>邓州市</w:t>
      </w:r>
      <w:r>
        <w:rPr>
          <w:rFonts w:hint="eastAsia" w:ascii="仿宋_GB2312" w:hAnsi="仿宋_GB2312" w:eastAsia="仿宋_GB2312" w:cs="仿宋_GB2312"/>
          <w:b/>
          <w:bCs/>
          <w:color w:val="auto"/>
          <w:spacing w:val="6"/>
          <w:sz w:val="32"/>
          <w:szCs w:val="32"/>
          <w:lang w:eastAsia="zh-CN"/>
        </w:rPr>
        <w:t>分</w:t>
      </w:r>
      <w:r>
        <w:rPr>
          <w:rFonts w:hint="eastAsia" w:ascii="仿宋_GB2312" w:hAnsi="仿宋_GB2312" w:eastAsia="仿宋_GB2312" w:cs="仿宋_GB2312"/>
          <w:b/>
          <w:bCs/>
          <w:color w:val="auto"/>
          <w:spacing w:val="6"/>
          <w:sz w:val="32"/>
          <w:szCs w:val="32"/>
        </w:rPr>
        <w:t>公</w:t>
      </w:r>
      <w:r>
        <w:rPr>
          <w:rFonts w:hint="eastAsia" w:ascii="仿宋_GB2312" w:hAnsi="仿宋_GB2312" w:eastAsia="仿宋_GB2312" w:cs="仿宋_GB2312"/>
          <w:b/>
          <w:bCs/>
          <w:color w:val="auto"/>
          <w:sz w:val="32"/>
          <w:szCs w:val="32"/>
        </w:rPr>
        <w:t>司</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u w:val="none"/>
          <w:lang w:val="en-US" w:eastAsia="zh-CN"/>
        </w:rPr>
        <w:t>相关市场主体</w:t>
      </w:r>
      <w:r>
        <w:rPr>
          <w:rFonts w:hint="eastAsia" w:ascii="仿宋_GB2312" w:hAnsi="仿宋_GB2312" w:eastAsia="仿宋_GB2312" w:cs="仿宋_GB2312"/>
          <w:b/>
          <w:bCs w:val="0"/>
          <w:color w:val="auto"/>
          <w:sz w:val="32"/>
          <w:szCs w:val="32"/>
          <w:u w:val="none"/>
        </w:rPr>
        <w:t>）</w:t>
      </w:r>
    </w:p>
    <w:p w14:paraId="268CB37C">
      <w:pPr>
        <w:keepNext w:val="0"/>
        <w:keepLines w:val="0"/>
        <w:pageBreakBefore w:val="0"/>
        <w:widowControl w:val="0"/>
        <w:kinsoku/>
        <w:wordWrap/>
        <w:overflowPunct w:val="0"/>
        <w:topLinePunct w:val="0"/>
        <w:autoSpaceDE/>
        <w:autoSpaceDN/>
        <w:bidi w:val="0"/>
        <w:adjustRightInd/>
        <w:snapToGrid/>
        <w:spacing w:before="0" w:after="0" w:line="600" w:lineRule="exact"/>
        <w:ind w:left="0" w:leftChars="0" w:right="0" w:firstLine="643" w:firstLineChars="200"/>
        <w:textAlignment w:val="auto"/>
        <w:rPr>
          <w:rFonts w:hint="eastAsia" w:ascii="楷体_GB2312" w:hAnsi="楷体_GB2312" w:eastAsia="楷体_GB2312" w:cs="楷体_GB2312"/>
          <w:b/>
          <w:bCs/>
          <w:color w:val="auto"/>
          <w:sz w:val="32"/>
          <w:szCs w:val="32"/>
          <w:u w:val="none"/>
        </w:rPr>
      </w:pPr>
      <w:r>
        <w:rPr>
          <w:rFonts w:hint="eastAsia" w:ascii="楷体_GB2312" w:hAnsi="楷体_GB2312" w:eastAsia="楷体_GB2312" w:cs="楷体_GB2312"/>
          <w:b/>
          <w:bCs/>
          <w:color w:val="auto"/>
          <w:sz w:val="32"/>
          <w:szCs w:val="32"/>
          <w:u w:val="none"/>
        </w:rPr>
        <w:t>（三）升级运力，加快推动运输服务质效提升</w:t>
      </w:r>
    </w:p>
    <w:p w14:paraId="66B8B989">
      <w:pPr>
        <w:keepNext w:val="0"/>
        <w:keepLines w:val="0"/>
        <w:pageBreakBefore w:val="0"/>
        <w:widowControl w:val="0"/>
        <w:kinsoku/>
        <w:wordWrap/>
        <w:overflowPunct w:val="0"/>
        <w:topLinePunct w:val="0"/>
        <w:autoSpaceDE/>
        <w:autoSpaceDN/>
        <w:bidi w:val="0"/>
        <w:adjustRightInd/>
        <w:snapToGrid/>
        <w:spacing w:before="0" w:after="0" w:line="600" w:lineRule="exact"/>
        <w:ind w:left="0" w:leftChars="0" w:right="0" w:firstLine="643" w:firstLineChars="200"/>
        <w:textAlignment w:val="auto"/>
        <w:rPr>
          <w:rFonts w:hint="eastAsia" w:ascii="仿宋_GB2312" w:hAnsi="仿宋_GB2312" w:eastAsia="仿宋_GB2312" w:cs="仿宋_GB2312"/>
          <w:b/>
          <w:bCs w:val="0"/>
          <w:color w:val="auto"/>
          <w:kern w:val="0"/>
          <w:sz w:val="32"/>
          <w:szCs w:val="32"/>
          <w:u w:val="none"/>
        </w:rPr>
      </w:pPr>
      <w:r>
        <w:rPr>
          <w:rFonts w:hint="eastAsia" w:ascii="仿宋_GB2312" w:hAnsi="仿宋_GB2312" w:eastAsia="仿宋_GB2312" w:cs="仿宋_GB2312"/>
          <w:b/>
          <w:bCs/>
          <w:color w:val="auto"/>
          <w:sz w:val="32"/>
          <w:szCs w:val="32"/>
          <w:u w:val="none"/>
        </w:rPr>
        <w:t>6</w:t>
      </w:r>
      <w:r>
        <w:rPr>
          <w:rFonts w:hint="eastAsia" w:ascii="仿宋_GB2312" w:hAnsi="仿宋_GB2312" w:eastAsia="仿宋_GB2312" w:cs="仿宋_GB2312"/>
          <w:b/>
          <w:bCs/>
          <w:color w:val="auto"/>
          <w:sz w:val="32"/>
          <w:szCs w:val="32"/>
          <w:u w:val="none"/>
          <w:lang w:val="en-US" w:eastAsia="zh-CN"/>
        </w:rPr>
        <w:t>.</w:t>
      </w:r>
      <w:r>
        <w:rPr>
          <w:rFonts w:hint="eastAsia" w:ascii="仿宋_GB2312" w:hAnsi="仿宋_GB2312" w:eastAsia="仿宋_GB2312" w:cs="仿宋_GB2312"/>
          <w:b/>
          <w:bCs/>
          <w:color w:val="auto"/>
          <w:sz w:val="32"/>
          <w:szCs w:val="32"/>
          <w:u w:val="none"/>
        </w:rPr>
        <w:t>整合运力资源。</w:t>
      </w:r>
      <w:r>
        <w:rPr>
          <w:rFonts w:hint="eastAsia" w:ascii="仿宋_GB2312" w:hAnsi="仿宋_GB2312" w:eastAsia="仿宋_GB2312" w:cs="仿宋_GB2312"/>
          <w:color w:val="auto"/>
          <w:sz w:val="32"/>
          <w:szCs w:val="32"/>
          <w:u w:val="none"/>
          <w:lang w:eastAsia="zh-CN"/>
        </w:rPr>
        <w:t>客货邮融合运营牵头单位</w:t>
      </w:r>
      <w:r>
        <w:rPr>
          <w:rFonts w:hint="eastAsia" w:ascii="仿宋_GB2312" w:hAnsi="仿宋_GB2312" w:eastAsia="仿宋_GB2312" w:cs="仿宋_GB2312"/>
          <w:bCs/>
          <w:color w:val="auto"/>
          <w:sz w:val="32"/>
          <w:szCs w:val="32"/>
          <w:u w:val="none"/>
        </w:rPr>
        <w:t>按照“运力共享、集约高效、统一调度”的原则，整合客运、公交、邮政</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货运等运力资源，调配</w:t>
      </w:r>
      <w:r>
        <w:rPr>
          <w:rFonts w:hint="eastAsia" w:ascii="仿宋_GB2312" w:hAnsi="仿宋_GB2312" w:eastAsia="仿宋_GB2312" w:cs="仿宋_GB2312"/>
          <w:bCs/>
          <w:color w:val="auto"/>
          <w:sz w:val="32"/>
          <w:szCs w:val="32"/>
          <w:u w:val="none"/>
          <w:lang w:eastAsia="zh-CN"/>
        </w:rPr>
        <w:t>与</w:t>
      </w:r>
      <w:r>
        <w:rPr>
          <w:rFonts w:hint="eastAsia" w:ascii="仿宋_GB2312" w:hAnsi="仿宋_GB2312" w:eastAsia="仿宋_GB2312" w:cs="仿宋_GB2312"/>
          <w:bCs/>
          <w:color w:val="auto"/>
          <w:sz w:val="32"/>
          <w:szCs w:val="32"/>
          <w:u w:val="none"/>
          <w:lang w:val="en-US" w:eastAsia="zh-CN"/>
        </w:rPr>
        <w:t>快件</w:t>
      </w:r>
      <w:r>
        <w:rPr>
          <w:rFonts w:hint="eastAsia" w:ascii="仿宋_GB2312" w:hAnsi="仿宋_GB2312" w:eastAsia="仿宋_GB2312" w:cs="仿宋_GB2312"/>
          <w:bCs/>
          <w:color w:val="auto"/>
          <w:sz w:val="32"/>
          <w:szCs w:val="32"/>
          <w:u w:val="none"/>
        </w:rPr>
        <w:t>运输需求</w:t>
      </w:r>
      <w:r>
        <w:rPr>
          <w:rFonts w:hint="eastAsia" w:ascii="仿宋_GB2312" w:hAnsi="仿宋_GB2312" w:eastAsia="仿宋_GB2312" w:cs="仿宋_GB2312"/>
          <w:bCs/>
          <w:color w:val="auto"/>
          <w:sz w:val="32"/>
          <w:szCs w:val="32"/>
          <w:u w:val="none"/>
          <w:lang w:eastAsia="zh-CN"/>
        </w:rPr>
        <w:t>相</w:t>
      </w:r>
      <w:r>
        <w:rPr>
          <w:rFonts w:hint="eastAsia" w:ascii="仿宋_GB2312" w:hAnsi="仿宋_GB2312" w:eastAsia="仿宋_GB2312" w:cs="仿宋_GB2312"/>
          <w:bCs/>
          <w:color w:val="auto"/>
          <w:sz w:val="32"/>
          <w:szCs w:val="32"/>
          <w:u w:val="none"/>
        </w:rPr>
        <w:t>匹配的客运车辆，开通农村客运代运邮件快件线路</w:t>
      </w:r>
      <w:r>
        <w:rPr>
          <w:rFonts w:hint="eastAsia" w:ascii="仿宋_GB2312" w:hAnsi="仿宋_GB2312" w:eastAsia="仿宋_GB2312" w:cs="仿宋_GB2312"/>
          <w:bCs/>
          <w:color w:val="auto"/>
          <w:kern w:val="0"/>
          <w:sz w:val="32"/>
          <w:szCs w:val="32"/>
          <w:u w:val="none"/>
          <w:lang w:eastAsia="zh-CN"/>
        </w:rPr>
        <w:t>；在交通便利、寄递需求旺盛区域，</w:t>
      </w:r>
      <w:r>
        <w:rPr>
          <w:rFonts w:hint="eastAsia" w:ascii="仿宋_GB2312" w:hAnsi="仿宋_GB2312" w:eastAsia="仿宋_GB2312" w:cs="仿宋_GB2312"/>
          <w:bCs/>
          <w:color w:val="auto"/>
          <w:kern w:val="0"/>
          <w:sz w:val="32"/>
          <w:szCs w:val="32"/>
          <w:u w:val="none"/>
        </w:rPr>
        <w:t>发展</w:t>
      </w:r>
      <w:r>
        <w:rPr>
          <w:rFonts w:hint="eastAsia" w:ascii="仿宋_GB2312" w:hAnsi="仿宋_GB2312" w:eastAsia="仿宋_GB2312" w:cs="仿宋_GB2312"/>
          <w:bCs/>
          <w:color w:val="auto"/>
          <w:kern w:val="0"/>
          <w:sz w:val="32"/>
          <w:szCs w:val="32"/>
          <w:u w:val="none"/>
          <w:lang w:eastAsia="zh-CN"/>
        </w:rPr>
        <w:t>定时、定点、定线的</w:t>
      </w:r>
      <w:r>
        <w:rPr>
          <w:rFonts w:hint="eastAsia" w:ascii="仿宋_GB2312" w:hAnsi="仿宋_GB2312" w:eastAsia="仿宋_GB2312" w:cs="仿宋_GB2312"/>
          <w:bCs/>
          <w:color w:val="auto"/>
          <w:kern w:val="0"/>
          <w:sz w:val="32"/>
          <w:szCs w:val="32"/>
          <w:u w:val="none"/>
        </w:rPr>
        <w:t>货运班线</w:t>
      </w:r>
      <w:r>
        <w:rPr>
          <w:rFonts w:hint="eastAsia" w:ascii="仿宋_GB2312" w:hAnsi="仿宋_GB2312" w:eastAsia="仿宋_GB2312" w:cs="仿宋_GB2312"/>
          <w:bCs/>
          <w:color w:val="auto"/>
          <w:sz w:val="32"/>
          <w:szCs w:val="32"/>
          <w:u w:val="none"/>
          <w:lang w:eastAsia="zh-CN"/>
        </w:rPr>
        <w:t>；引导</w:t>
      </w:r>
      <w:r>
        <w:rPr>
          <w:rFonts w:hint="eastAsia" w:ascii="仿宋_GB2312" w:hAnsi="仿宋_GB2312" w:eastAsia="仿宋_GB2312" w:cs="仿宋_GB2312"/>
          <w:bCs/>
          <w:color w:val="auto"/>
          <w:sz w:val="32"/>
          <w:szCs w:val="32"/>
          <w:u w:val="none"/>
        </w:rPr>
        <w:t>农村客运经营企业规范选用</w:t>
      </w:r>
      <w:r>
        <w:rPr>
          <w:rFonts w:hint="eastAsia" w:ascii="仿宋_GB2312" w:hAnsi="仿宋_GB2312" w:eastAsia="仿宋_GB2312" w:cs="仿宋_GB2312"/>
          <w:bCs/>
          <w:color w:val="auto"/>
          <w:sz w:val="32"/>
          <w:szCs w:val="32"/>
          <w:u w:val="none"/>
          <w:lang w:eastAsia="zh-CN"/>
        </w:rPr>
        <w:t>配备行李舱或车内物品存放区的</w:t>
      </w:r>
      <w:r>
        <w:rPr>
          <w:rFonts w:hint="eastAsia" w:ascii="仿宋_GB2312" w:hAnsi="仿宋_GB2312" w:eastAsia="仿宋_GB2312" w:cs="仿宋_GB2312"/>
          <w:bCs/>
          <w:color w:val="auto"/>
          <w:sz w:val="32"/>
          <w:szCs w:val="32"/>
          <w:u w:val="none"/>
        </w:rPr>
        <w:t>客运车辆，</w:t>
      </w:r>
      <w:r>
        <w:rPr>
          <w:rFonts w:hint="eastAsia" w:ascii="仿宋_GB2312" w:hAnsi="仿宋_GB2312" w:eastAsia="仿宋_GB2312" w:cs="仿宋_GB2312"/>
          <w:bCs/>
          <w:color w:val="auto"/>
          <w:sz w:val="32"/>
          <w:szCs w:val="32"/>
          <w:u w:val="none"/>
          <w:lang w:eastAsia="zh-CN"/>
        </w:rPr>
        <w:t>鼓励</w:t>
      </w:r>
      <w:r>
        <w:rPr>
          <w:rFonts w:hint="eastAsia" w:ascii="仿宋_GB2312" w:hAnsi="仿宋_GB2312" w:eastAsia="仿宋_GB2312" w:cs="仿宋_GB2312"/>
          <w:bCs/>
          <w:color w:val="auto"/>
          <w:sz w:val="32"/>
          <w:szCs w:val="32"/>
          <w:u w:val="none"/>
        </w:rPr>
        <w:t>选购符合《农村客货邮融合发展适配车辆选型技术要求（试行）》的车型</w:t>
      </w:r>
      <w:r>
        <w:rPr>
          <w:rFonts w:hint="eastAsia" w:ascii="仿宋_GB2312" w:hAnsi="仿宋_GB2312" w:eastAsia="仿宋_GB2312" w:cs="仿宋_GB2312"/>
          <w:bCs/>
          <w:color w:val="auto"/>
          <w:sz w:val="32"/>
          <w:szCs w:val="32"/>
          <w:u w:val="none"/>
          <w:lang w:eastAsia="zh-CN"/>
        </w:rPr>
        <w:t>；支持经营者结合运输成本、配送时效、道路条件等因素，打造无人车配送邮件快件线路。</w:t>
      </w:r>
      <w:r>
        <w:rPr>
          <w:rFonts w:hint="eastAsia" w:ascii="仿宋_GB2312" w:hAnsi="仿宋_GB2312" w:eastAsia="仿宋_GB2312" w:cs="仿宋_GB2312"/>
          <w:b/>
          <w:bCs w:val="0"/>
          <w:color w:val="auto"/>
          <w:sz w:val="32"/>
          <w:szCs w:val="32"/>
          <w:u w:val="none"/>
        </w:rPr>
        <w:t>（责任单位：</w:t>
      </w:r>
      <w:r>
        <w:rPr>
          <w:rFonts w:hint="eastAsia" w:ascii="仿宋_GB2312" w:hAnsi="仿宋_GB2312" w:eastAsia="仿宋_GB2312" w:cs="仿宋_GB2312"/>
          <w:b/>
          <w:bCs w:val="0"/>
          <w:color w:val="auto"/>
          <w:sz w:val="32"/>
          <w:szCs w:val="32"/>
          <w:u w:val="none"/>
          <w:lang w:eastAsia="zh-CN"/>
        </w:rPr>
        <w:t>市</w:t>
      </w:r>
      <w:r>
        <w:rPr>
          <w:rFonts w:hint="eastAsia" w:ascii="仿宋_GB2312" w:hAnsi="仿宋_GB2312" w:eastAsia="仿宋_GB2312" w:cs="仿宋_GB2312"/>
          <w:b/>
          <w:bCs w:val="0"/>
          <w:color w:val="auto"/>
          <w:sz w:val="32"/>
          <w:szCs w:val="32"/>
          <w:u w:val="none"/>
        </w:rPr>
        <w:t>交通运输局、</w:t>
      </w:r>
      <w:r>
        <w:rPr>
          <w:rFonts w:hint="eastAsia" w:ascii="仿宋_GB2312" w:hAnsi="仿宋_GB2312" w:eastAsia="仿宋_GB2312" w:cs="仿宋_GB2312"/>
          <w:b/>
          <w:bCs/>
          <w:color w:val="auto"/>
          <w:sz w:val="32"/>
          <w:szCs w:val="32"/>
          <w:lang w:val="en-US" w:eastAsia="zh-CN"/>
        </w:rPr>
        <w:t>中国</w:t>
      </w:r>
      <w:r>
        <w:rPr>
          <w:rFonts w:hint="eastAsia" w:ascii="仿宋_GB2312" w:hAnsi="仿宋_GB2312" w:eastAsia="仿宋_GB2312" w:cs="仿宋_GB2312"/>
          <w:b/>
          <w:bCs/>
          <w:color w:val="auto"/>
          <w:spacing w:val="6"/>
          <w:sz w:val="32"/>
          <w:szCs w:val="32"/>
        </w:rPr>
        <w:t>邮政</w:t>
      </w:r>
      <w:r>
        <w:rPr>
          <w:rFonts w:hint="eastAsia" w:ascii="仿宋_GB2312" w:hAnsi="仿宋_GB2312" w:eastAsia="仿宋_GB2312" w:cs="仿宋_GB2312"/>
          <w:b/>
          <w:bCs/>
          <w:color w:val="auto"/>
          <w:spacing w:val="6"/>
          <w:sz w:val="32"/>
          <w:szCs w:val="32"/>
          <w:lang w:val="en-US" w:eastAsia="zh-CN"/>
        </w:rPr>
        <w:t>邓州市</w:t>
      </w:r>
      <w:r>
        <w:rPr>
          <w:rFonts w:hint="eastAsia" w:ascii="仿宋_GB2312" w:hAnsi="仿宋_GB2312" w:eastAsia="仿宋_GB2312" w:cs="仿宋_GB2312"/>
          <w:b/>
          <w:bCs/>
          <w:color w:val="auto"/>
          <w:spacing w:val="6"/>
          <w:sz w:val="32"/>
          <w:szCs w:val="32"/>
          <w:lang w:eastAsia="zh-CN"/>
        </w:rPr>
        <w:t>分</w:t>
      </w:r>
      <w:r>
        <w:rPr>
          <w:rFonts w:hint="eastAsia" w:ascii="仿宋_GB2312" w:hAnsi="仿宋_GB2312" w:eastAsia="仿宋_GB2312" w:cs="仿宋_GB2312"/>
          <w:b/>
          <w:bCs/>
          <w:color w:val="auto"/>
          <w:spacing w:val="6"/>
          <w:sz w:val="32"/>
          <w:szCs w:val="32"/>
        </w:rPr>
        <w:t>公</w:t>
      </w:r>
      <w:r>
        <w:rPr>
          <w:rFonts w:hint="eastAsia" w:ascii="仿宋_GB2312" w:hAnsi="仿宋_GB2312" w:eastAsia="仿宋_GB2312" w:cs="仿宋_GB2312"/>
          <w:b/>
          <w:bCs/>
          <w:color w:val="auto"/>
          <w:sz w:val="32"/>
          <w:szCs w:val="32"/>
        </w:rPr>
        <w:t>司</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u w:val="none"/>
          <w:lang w:val="en-US" w:eastAsia="zh-CN"/>
        </w:rPr>
        <w:t>相关市场主体</w:t>
      </w:r>
      <w:r>
        <w:rPr>
          <w:rFonts w:hint="eastAsia" w:ascii="仿宋_GB2312" w:hAnsi="仿宋_GB2312" w:eastAsia="仿宋_GB2312" w:cs="仿宋_GB2312"/>
          <w:b/>
          <w:bCs w:val="0"/>
          <w:color w:val="auto"/>
          <w:sz w:val="32"/>
          <w:szCs w:val="32"/>
          <w:u w:val="none"/>
        </w:rPr>
        <w:t>）</w:t>
      </w:r>
    </w:p>
    <w:p w14:paraId="5F8B499E">
      <w:pPr>
        <w:keepNext w:val="0"/>
        <w:keepLines w:val="0"/>
        <w:pageBreakBefore w:val="0"/>
        <w:widowControl w:val="0"/>
        <w:kinsoku/>
        <w:wordWrap/>
        <w:overflowPunct w:val="0"/>
        <w:topLinePunct w:val="0"/>
        <w:autoSpaceDE/>
        <w:autoSpaceDN/>
        <w:bidi w:val="0"/>
        <w:adjustRightInd/>
        <w:snapToGrid/>
        <w:spacing w:before="0" w:after="0" w:line="600" w:lineRule="exact"/>
        <w:ind w:left="0" w:leftChars="0" w:right="0" w:firstLine="643" w:firstLineChars="200"/>
        <w:textAlignment w:val="auto"/>
        <w:rPr>
          <w:rFonts w:hint="eastAsia" w:ascii="楷体_GB2312" w:hAnsi="楷体_GB2312" w:eastAsia="楷体_GB2312" w:cs="楷体_GB2312"/>
          <w:b/>
          <w:bCs/>
          <w:color w:val="auto"/>
          <w:sz w:val="32"/>
          <w:szCs w:val="32"/>
          <w:u w:val="none"/>
        </w:rPr>
      </w:pPr>
      <w:r>
        <w:rPr>
          <w:rFonts w:hint="eastAsia" w:ascii="楷体_GB2312" w:hAnsi="楷体_GB2312" w:eastAsia="楷体_GB2312" w:cs="楷体_GB2312"/>
          <w:b/>
          <w:bCs/>
          <w:color w:val="auto"/>
          <w:sz w:val="32"/>
          <w:szCs w:val="32"/>
          <w:u w:val="none"/>
        </w:rPr>
        <w:t>（四）规范管理，有效提升融合发展水平</w:t>
      </w:r>
    </w:p>
    <w:p w14:paraId="4A679A8F">
      <w:pPr>
        <w:keepNext w:val="0"/>
        <w:keepLines w:val="0"/>
        <w:pageBreakBefore w:val="0"/>
        <w:widowControl w:val="0"/>
        <w:kinsoku/>
        <w:wordWrap/>
        <w:topLinePunct w:val="0"/>
        <w:autoSpaceDE/>
        <w:autoSpaceDN/>
        <w:bidi w:val="0"/>
        <w:adjustRightInd/>
        <w:snapToGrid/>
        <w:spacing w:before="0" w:after="0" w:line="600" w:lineRule="exact"/>
        <w:ind w:left="0" w:leftChars="0" w:right="0" w:firstLine="643"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7</w:t>
      </w:r>
      <w:r>
        <w:rPr>
          <w:rFonts w:hint="eastAsia" w:ascii="仿宋_GB2312" w:hAnsi="仿宋_GB2312" w:eastAsia="仿宋_GB2312" w:cs="仿宋_GB2312"/>
          <w:b/>
          <w:bCs/>
          <w:color w:val="auto"/>
          <w:sz w:val="32"/>
          <w:szCs w:val="32"/>
          <w:u w:val="none"/>
          <w:lang w:val="en-US" w:eastAsia="zh-CN"/>
        </w:rPr>
        <w:t>.</w:t>
      </w:r>
      <w:r>
        <w:rPr>
          <w:rFonts w:hint="eastAsia" w:ascii="仿宋_GB2312" w:hAnsi="仿宋_GB2312" w:eastAsia="仿宋_GB2312" w:cs="仿宋_GB2312"/>
          <w:b/>
          <w:bCs/>
          <w:color w:val="auto"/>
          <w:sz w:val="32"/>
          <w:szCs w:val="32"/>
          <w:u w:val="none"/>
        </w:rPr>
        <w:t>加快信息数据融合。</w:t>
      </w:r>
      <w:r>
        <w:rPr>
          <w:rFonts w:hint="eastAsia" w:ascii="仿宋_GB2312" w:hAnsi="仿宋_GB2312" w:eastAsia="仿宋_GB2312" w:cs="仿宋_GB2312"/>
          <w:color w:val="auto"/>
          <w:sz w:val="32"/>
          <w:szCs w:val="32"/>
          <w:u w:val="none"/>
          <w:lang w:eastAsia="zh-CN"/>
        </w:rPr>
        <w:t>客货邮融合运营牵头单位</w:t>
      </w:r>
      <w:r>
        <w:rPr>
          <w:rFonts w:hint="eastAsia" w:ascii="仿宋_GB2312" w:hAnsi="仿宋_GB2312" w:eastAsia="仿宋_GB2312" w:cs="仿宋_GB2312"/>
          <w:color w:val="auto"/>
          <w:sz w:val="32"/>
          <w:szCs w:val="32"/>
          <w:u w:val="none"/>
        </w:rPr>
        <w:t>按照《农村客货邮融合企业运营平台技术要求</w:t>
      </w:r>
      <w:r>
        <w:rPr>
          <w:rFonts w:hint="eastAsia" w:ascii="仿宋_GB2312" w:hAnsi="仿宋_GB2312" w:eastAsia="仿宋_GB2312" w:cs="仿宋_GB2312"/>
          <w:color w:val="auto"/>
          <w:sz w:val="32"/>
          <w:szCs w:val="32"/>
          <w:u w:val="none"/>
          <w:lang w:eastAsia="zh-CN"/>
        </w:rPr>
        <w:t>（试行）</w:t>
      </w:r>
      <w:r>
        <w:rPr>
          <w:rFonts w:hint="eastAsia" w:ascii="仿宋_GB2312" w:hAnsi="仿宋_GB2312" w:eastAsia="仿宋_GB2312" w:cs="仿宋_GB2312"/>
          <w:color w:val="auto"/>
          <w:sz w:val="32"/>
          <w:szCs w:val="32"/>
          <w:u w:val="none"/>
        </w:rPr>
        <w:t>》，搭建</w:t>
      </w:r>
      <w:r>
        <w:rPr>
          <w:rFonts w:hint="eastAsia" w:ascii="仿宋_GB2312" w:hAnsi="仿宋_GB2312" w:eastAsia="仿宋_GB2312" w:cs="仿宋_GB2312"/>
          <w:color w:val="auto"/>
          <w:sz w:val="32"/>
          <w:szCs w:val="32"/>
          <w:u w:val="none"/>
          <w:lang w:eastAsia="zh-CN"/>
        </w:rPr>
        <w:t>标准化</w:t>
      </w:r>
      <w:r>
        <w:rPr>
          <w:rFonts w:hint="eastAsia" w:ascii="仿宋_GB2312" w:hAnsi="仿宋_GB2312" w:eastAsia="仿宋_GB2312" w:cs="仿宋_GB2312"/>
          <w:color w:val="auto"/>
          <w:sz w:val="32"/>
          <w:szCs w:val="32"/>
          <w:u w:val="none"/>
        </w:rPr>
        <w:t>运营平台，开发节点管理、运营调度、统计查询、流程追溯、费用结算</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安全管理等</w:t>
      </w:r>
      <w:r>
        <w:rPr>
          <w:rFonts w:hint="eastAsia" w:ascii="仿宋_GB2312" w:hAnsi="仿宋_GB2312" w:eastAsia="仿宋_GB2312" w:cs="仿宋_GB2312"/>
          <w:color w:val="auto"/>
          <w:sz w:val="32"/>
          <w:szCs w:val="32"/>
          <w:u w:val="none"/>
          <w:lang w:eastAsia="zh-CN"/>
        </w:rPr>
        <w:t>核心</w:t>
      </w:r>
      <w:r>
        <w:rPr>
          <w:rFonts w:hint="eastAsia" w:ascii="仿宋_GB2312" w:hAnsi="仿宋_GB2312" w:eastAsia="仿宋_GB2312" w:cs="仿宋_GB2312"/>
          <w:color w:val="auto"/>
          <w:sz w:val="32"/>
          <w:szCs w:val="32"/>
          <w:u w:val="none"/>
        </w:rPr>
        <w:t>功能，</w:t>
      </w:r>
      <w:r>
        <w:rPr>
          <w:rFonts w:hint="eastAsia" w:ascii="仿宋_GB2312" w:hAnsi="仿宋_GB2312" w:eastAsia="仿宋_GB2312" w:cs="仿宋_GB2312"/>
          <w:color w:val="auto"/>
          <w:sz w:val="32"/>
          <w:szCs w:val="32"/>
          <w:u w:val="none"/>
          <w:lang w:eastAsia="zh-CN"/>
        </w:rPr>
        <w:t>并按要求</w:t>
      </w:r>
      <w:r>
        <w:rPr>
          <w:rFonts w:hint="eastAsia" w:ascii="仿宋_GB2312" w:hAnsi="仿宋_GB2312" w:eastAsia="仿宋_GB2312" w:cs="仿宋_GB2312"/>
          <w:color w:val="auto"/>
          <w:sz w:val="32"/>
          <w:szCs w:val="32"/>
          <w:u w:val="none"/>
        </w:rPr>
        <w:t>接入省、市综合交通运输管理服务平台，满足各方运营监测</w:t>
      </w:r>
      <w:r>
        <w:rPr>
          <w:rFonts w:hint="eastAsia" w:ascii="仿宋_GB2312" w:hAnsi="仿宋_GB2312" w:eastAsia="仿宋_GB2312" w:cs="仿宋_GB2312"/>
          <w:color w:val="auto"/>
          <w:sz w:val="32"/>
          <w:szCs w:val="32"/>
          <w:u w:val="none"/>
          <w:lang w:eastAsia="zh-CN"/>
        </w:rPr>
        <w:t>需求</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b/>
          <w:bCs/>
          <w:color w:val="auto"/>
          <w:sz w:val="32"/>
          <w:szCs w:val="32"/>
          <w:u w:val="none"/>
        </w:rPr>
        <w:t>（责任单位：</w:t>
      </w:r>
      <w:r>
        <w:rPr>
          <w:rFonts w:hint="eastAsia" w:ascii="仿宋_GB2312" w:hAnsi="仿宋_GB2312" w:eastAsia="仿宋_GB2312" w:cs="仿宋_GB2312"/>
          <w:b/>
          <w:bCs/>
          <w:color w:val="auto"/>
          <w:sz w:val="32"/>
          <w:szCs w:val="32"/>
          <w:u w:val="none"/>
          <w:lang w:eastAsia="zh-CN"/>
        </w:rPr>
        <w:t>市</w:t>
      </w:r>
      <w:r>
        <w:rPr>
          <w:rFonts w:hint="eastAsia" w:ascii="仿宋_GB2312" w:hAnsi="仿宋_GB2312" w:eastAsia="仿宋_GB2312" w:cs="仿宋_GB2312"/>
          <w:b/>
          <w:bCs/>
          <w:color w:val="auto"/>
          <w:sz w:val="32"/>
          <w:szCs w:val="32"/>
          <w:u w:val="none"/>
        </w:rPr>
        <w:t>交通运输局、</w:t>
      </w:r>
      <w:r>
        <w:rPr>
          <w:rFonts w:hint="eastAsia" w:ascii="仿宋_GB2312" w:hAnsi="仿宋_GB2312" w:eastAsia="仿宋_GB2312" w:cs="仿宋_GB2312"/>
          <w:b/>
          <w:bCs/>
          <w:color w:val="auto"/>
          <w:sz w:val="32"/>
          <w:szCs w:val="32"/>
          <w:u w:val="none"/>
          <w:lang w:eastAsia="zh-CN"/>
        </w:rPr>
        <w:t>市</w:t>
      </w:r>
      <w:r>
        <w:rPr>
          <w:rFonts w:hint="eastAsia" w:ascii="仿宋_GB2312" w:hAnsi="仿宋_GB2312" w:eastAsia="仿宋_GB2312" w:cs="仿宋_GB2312"/>
          <w:b/>
          <w:bCs/>
          <w:color w:val="auto"/>
          <w:sz w:val="32"/>
          <w:szCs w:val="32"/>
          <w:u w:val="none"/>
        </w:rPr>
        <w:t>商务局、</w:t>
      </w:r>
      <w:r>
        <w:rPr>
          <w:rFonts w:hint="eastAsia" w:ascii="仿宋_GB2312" w:hAnsi="仿宋_GB2312" w:eastAsia="仿宋_GB2312" w:cs="仿宋_GB2312"/>
          <w:b/>
          <w:bCs/>
          <w:color w:val="auto"/>
          <w:sz w:val="32"/>
          <w:szCs w:val="32"/>
          <w:lang w:val="en-US" w:eastAsia="zh-CN"/>
        </w:rPr>
        <w:t>中国</w:t>
      </w:r>
      <w:r>
        <w:rPr>
          <w:rFonts w:hint="eastAsia" w:ascii="仿宋_GB2312" w:hAnsi="仿宋_GB2312" w:eastAsia="仿宋_GB2312" w:cs="仿宋_GB2312"/>
          <w:b/>
          <w:bCs/>
          <w:color w:val="auto"/>
          <w:spacing w:val="6"/>
          <w:sz w:val="32"/>
          <w:szCs w:val="32"/>
        </w:rPr>
        <w:t>邮政</w:t>
      </w:r>
      <w:r>
        <w:rPr>
          <w:rFonts w:hint="eastAsia" w:ascii="仿宋_GB2312" w:hAnsi="仿宋_GB2312" w:eastAsia="仿宋_GB2312" w:cs="仿宋_GB2312"/>
          <w:b/>
          <w:bCs/>
          <w:color w:val="auto"/>
          <w:spacing w:val="6"/>
          <w:sz w:val="32"/>
          <w:szCs w:val="32"/>
          <w:lang w:val="en-US" w:eastAsia="zh-CN"/>
        </w:rPr>
        <w:t>邓州市</w:t>
      </w:r>
      <w:r>
        <w:rPr>
          <w:rFonts w:hint="eastAsia" w:ascii="仿宋_GB2312" w:hAnsi="仿宋_GB2312" w:eastAsia="仿宋_GB2312" w:cs="仿宋_GB2312"/>
          <w:b/>
          <w:bCs/>
          <w:color w:val="auto"/>
          <w:spacing w:val="6"/>
          <w:sz w:val="32"/>
          <w:szCs w:val="32"/>
          <w:lang w:eastAsia="zh-CN"/>
        </w:rPr>
        <w:t>分</w:t>
      </w:r>
      <w:r>
        <w:rPr>
          <w:rFonts w:hint="eastAsia" w:ascii="仿宋_GB2312" w:hAnsi="仿宋_GB2312" w:eastAsia="仿宋_GB2312" w:cs="仿宋_GB2312"/>
          <w:b/>
          <w:bCs/>
          <w:color w:val="auto"/>
          <w:spacing w:val="6"/>
          <w:sz w:val="32"/>
          <w:szCs w:val="32"/>
        </w:rPr>
        <w:t>公</w:t>
      </w:r>
      <w:r>
        <w:rPr>
          <w:rFonts w:hint="eastAsia" w:ascii="仿宋_GB2312" w:hAnsi="仿宋_GB2312" w:eastAsia="仿宋_GB2312" w:cs="仿宋_GB2312"/>
          <w:b/>
          <w:bCs/>
          <w:color w:val="auto"/>
          <w:sz w:val="32"/>
          <w:szCs w:val="32"/>
        </w:rPr>
        <w:t>司</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u w:val="none"/>
          <w:lang w:val="en-US" w:eastAsia="zh-CN"/>
        </w:rPr>
        <w:t>相关市场主体</w:t>
      </w:r>
      <w:r>
        <w:rPr>
          <w:rFonts w:hint="eastAsia" w:ascii="仿宋_GB2312" w:hAnsi="仿宋_GB2312" w:eastAsia="仿宋_GB2312" w:cs="仿宋_GB2312"/>
          <w:b/>
          <w:bCs/>
          <w:color w:val="auto"/>
          <w:sz w:val="32"/>
          <w:szCs w:val="32"/>
          <w:u w:val="none"/>
        </w:rPr>
        <w:t>）</w:t>
      </w:r>
    </w:p>
    <w:p w14:paraId="31ADEEB2">
      <w:pPr>
        <w:keepNext w:val="0"/>
        <w:keepLines w:val="0"/>
        <w:pageBreakBefore w:val="0"/>
        <w:widowControl w:val="0"/>
        <w:kinsoku/>
        <w:wordWrap/>
        <w:topLinePunct w:val="0"/>
        <w:autoSpaceDE/>
        <w:autoSpaceDN/>
        <w:bidi w:val="0"/>
        <w:adjustRightInd/>
        <w:snapToGrid/>
        <w:spacing w:before="0" w:after="0" w:line="600" w:lineRule="exact"/>
        <w:ind w:left="0" w:leftChars="0" w:right="0" w:firstLine="643"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8</w:t>
      </w:r>
      <w:r>
        <w:rPr>
          <w:rFonts w:hint="eastAsia" w:ascii="仿宋_GB2312" w:hAnsi="仿宋_GB2312" w:eastAsia="仿宋_GB2312" w:cs="仿宋_GB2312"/>
          <w:b/>
          <w:bCs/>
          <w:color w:val="auto"/>
          <w:sz w:val="32"/>
          <w:szCs w:val="32"/>
          <w:u w:val="none"/>
          <w:lang w:val="en-US" w:eastAsia="zh-CN"/>
        </w:rPr>
        <w:t>.</w:t>
      </w:r>
      <w:r>
        <w:rPr>
          <w:rFonts w:hint="eastAsia" w:ascii="仿宋_GB2312" w:hAnsi="仿宋_GB2312" w:eastAsia="仿宋_GB2312" w:cs="仿宋_GB2312"/>
          <w:b/>
          <w:bCs/>
          <w:color w:val="auto"/>
          <w:sz w:val="32"/>
          <w:szCs w:val="32"/>
          <w:u w:val="none"/>
        </w:rPr>
        <w:t>加强服务管理。</w:t>
      </w:r>
      <w:r>
        <w:rPr>
          <w:rFonts w:hint="eastAsia" w:ascii="仿宋_GB2312" w:hAnsi="仿宋_GB2312" w:eastAsia="仿宋_GB2312" w:cs="仿宋_GB2312"/>
          <w:bCs/>
          <w:color w:val="auto"/>
          <w:sz w:val="32"/>
          <w:szCs w:val="32"/>
          <w:u w:val="none"/>
        </w:rPr>
        <w:t>客货邮经营者应</w:t>
      </w:r>
      <w:r>
        <w:rPr>
          <w:rFonts w:hint="eastAsia" w:ascii="仿宋_GB2312" w:hAnsi="仿宋_GB2312" w:eastAsia="仿宋_GB2312" w:cs="仿宋_GB2312"/>
          <w:bCs/>
          <w:color w:val="auto"/>
          <w:sz w:val="32"/>
          <w:szCs w:val="32"/>
          <w:u w:val="none"/>
          <w:lang w:eastAsia="zh-CN"/>
        </w:rPr>
        <w:t>严格</w:t>
      </w:r>
      <w:r>
        <w:rPr>
          <w:rFonts w:hint="eastAsia" w:ascii="仿宋_GB2312" w:hAnsi="仿宋_GB2312" w:eastAsia="仿宋_GB2312" w:cs="仿宋_GB2312"/>
          <w:bCs/>
          <w:color w:val="auto"/>
          <w:sz w:val="32"/>
          <w:szCs w:val="32"/>
          <w:u w:val="none"/>
        </w:rPr>
        <w:t>按照约定</w:t>
      </w:r>
      <w:r>
        <w:rPr>
          <w:rFonts w:hint="eastAsia" w:ascii="仿宋_GB2312" w:hAnsi="仿宋_GB2312" w:eastAsia="仿宋_GB2312" w:cs="仿宋_GB2312"/>
          <w:bCs/>
          <w:color w:val="auto"/>
          <w:sz w:val="32"/>
          <w:szCs w:val="32"/>
          <w:u w:val="none"/>
          <w:lang w:eastAsia="zh-CN"/>
        </w:rPr>
        <w:t>提供</w:t>
      </w:r>
      <w:r>
        <w:rPr>
          <w:rFonts w:hint="eastAsia" w:ascii="仿宋_GB2312" w:hAnsi="仿宋_GB2312" w:eastAsia="仿宋_GB2312" w:cs="仿宋_GB2312"/>
          <w:bCs/>
          <w:color w:val="auto"/>
          <w:sz w:val="32"/>
          <w:szCs w:val="32"/>
          <w:u w:val="none"/>
        </w:rPr>
        <w:t>按址投递</w:t>
      </w:r>
      <w:r>
        <w:rPr>
          <w:rFonts w:hint="eastAsia" w:ascii="仿宋_GB2312" w:hAnsi="仿宋_GB2312" w:eastAsia="仿宋_GB2312" w:cs="仿宋_GB2312"/>
          <w:bCs/>
          <w:color w:val="auto"/>
          <w:sz w:val="32"/>
          <w:szCs w:val="32"/>
          <w:u w:val="none"/>
          <w:lang w:eastAsia="zh-CN"/>
        </w:rPr>
        <w:t>服务，</w:t>
      </w:r>
      <w:r>
        <w:rPr>
          <w:rFonts w:hint="eastAsia" w:ascii="仿宋_GB2312" w:hAnsi="仿宋_GB2312" w:eastAsia="仿宋_GB2312" w:cs="仿宋_GB2312"/>
          <w:bCs/>
          <w:color w:val="auto"/>
          <w:sz w:val="32"/>
          <w:szCs w:val="32"/>
          <w:u w:val="none"/>
        </w:rPr>
        <w:t>村级综合服务点寄件收费项目</w:t>
      </w:r>
      <w:r>
        <w:rPr>
          <w:rFonts w:hint="eastAsia" w:ascii="仿宋_GB2312" w:hAnsi="仿宋_GB2312" w:eastAsia="仿宋_GB2312" w:cs="仿宋_GB2312"/>
          <w:bCs/>
          <w:color w:val="auto"/>
          <w:sz w:val="32"/>
          <w:szCs w:val="32"/>
          <w:u w:val="none"/>
          <w:lang w:eastAsia="zh-CN"/>
        </w:rPr>
        <w:t>须</w:t>
      </w:r>
      <w:r>
        <w:rPr>
          <w:rFonts w:hint="eastAsia" w:ascii="仿宋_GB2312" w:hAnsi="仿宋_GB2312" w:eastAsia="仿宋_GB2312" w:cs="仿宋_GB2312"/>
          <w:bCs/>
          <w:color w:val="auto"/>
          <w:sz w:val="32"/>
          <w:szCs w:val="32"/>
          <w:u w:val="none"/>
        </w:rPr>
        <w:t>明码标价、上墙公示</w:t>
      </w:r>
      <w:r>
        <w:rPr>
          <w:rFonts w:hint="eastAsia" w:ascii="仿宋_GB2312" w:hAnsi="仿宋_GB2312" w:eastAsia="仿宋_GB2312" w:cs="仿宋_GB2312"/>
          <w:bCs/>
          <w:color w:val="auto"/>
          <w:sz w:val="32"/>
          <w:szCs w:val="32"/>
          <w:u w:val="none"/>
          <w:lang w:eastAsia="zh-CN"/>
        </w:rPr>
        <w:t>；全面</w:t>
      </w:r>
      <w:r>
        <w:rPr>
          <w:rFonts w:hint="eastAsia" w:ascii="仿宋_GB2312" w:hAnsi="仿宋_GB2312" w:eastAsia="仿宋_GB2312" w:cs="仿宋_GB2312"/>
          <w:bCs/>
          <w:color w:val="auto"/>
          <w:sz w:val="32"/>
          <w:szCs w:val="32"/>
          <w:u w:val="none"/>
        </w:rPr>
        <w:t>执行实名收寄、过机安检等制度，坚决查处快递末端违规“二次收费”等</w:t>
      </w:r>
      <w:r>
        <w:rPr>
          <w:rFonts w:hint="eastAsia" w:ascii="仿宋_GB2312" w:hAnsi="仿宋_GB2312" w:eastAsia="仿宋_GB2312" w:cs="仿宋_GB2312"/>
          <w:bCs/>
          <w:color w:val="auto"/>
          <w:sz w:val="32"/>
          <w:szCs w:val="32"/>
          <w:u w:val="none"/>
          <w:lang w:eastAsia="zh-CN"/>
        </w:rPr>
        <w:t>行为；鼓励运营牵头单位组建专业客服团队，统一受理解决末端服务质量投诉。</w:t>
      </w:r>
      <w:r>
        <w:rPr>
          <w:rFonts w:hint="eastAsia" w:ascii="仿宋_GB2312" w:hAnsi="仿宋_GB2312" w:eastAsia="仿宋_GB2312" w:cs="仿宋_GB2312"/>
          <w:b/>
          <w:bCs/>
          <w:color w:val="auto"/>
          <w:sz w:val="32"/>
          <w:szCs w:val="32"/>
          <w:u w:val="none"/>
        </w:rPr>
        <w:t>（责任单位：</w:t>
      </w:r>
      <w:r>
        <w:rPr>
          <w:rFonts w:hint="eastAsia" w:ascii="仿宋_GB2312" w:hAnsi="仿宋_GB2312" w:eastAsia="仿宋_GB2312" w:cs="仿宋_GB2312"/>
          <w:b/>
          <w:bCs/>
          <w:color w:val="auto"/>
          <w:sz w:val="32"/>
          <w:szCs w:val="32"/>
          <w:u w:val="none"/>
          <w:lang w:eastAsia="zh-CN"/>
        </w:rPr>
        <w:t>市</w:t>
      </w:r>
      <w:r>
        <w:rPr>
          <w:rFonts w:hint="eastAsia" w:ascii="仿宋_GB2312" w:hAnsi="仿宋_GB2312" w:eastAsia="仿宋_GB2312" w:cs="仿宋_GB2312"/>
          <w:b/>
          <w:bCs/>
          <w:color w:val="auto"/>
          <w:spacing w:val="11"/>
          <w:sz w:val="32"/>
          <w:szCs w:val="32"/>
          <w:u w:val="none"/>
        </w:rPr>
        <w:t>交通运输局、</w:t>
      </w:r>
      <w:r>
        <w:rPr>
          <w:rFonts w:hint="eastAsia" w:ascii="仿宋_GB2312" w:hAnsi="仿宋_GB2312" w:eastAsia="仿宋_GB2312" w:cs="仿宋_GB2312"/>
          <w:b/>
          <w:bCs/>
          <w:color w:val="auto"/>
          <w:sz w:val="32"/>
          <w:szCs w:val="32"/>
          <w:u w:val="none"/>
          <w:lang w:eastAsia="zh-CN"/>
        </w:rPr>
        <w:t>市</w:t>
      </w:r>
      <w:r>
        <w:rPr>
          <w:rFonts w:hint="eastAsia" w:ascii="仿宋_GB2312" w:hAnsi="仿宋_GB2312" w:eastAsia="仿宋_GB2312" w:cs="仿宋_GB2312"/>
          <w:b/>
          <w:bCs/>
          <w:color w:val="auto"/>
          <w:spacing w:val="11"/>
          <w:sz w:val="32"/>
          <w:szCs w:val="32"/>
          <w:u w:val="none"/>
        </w:rPr>
        <w:t>商务局</w:t>
      </w:r>
      <w:r>
        <w:rPr>
          <w:rFonts w:hint="eastAsia" w:ascii="仿宋_GB2312" w:hAnsi="仿宋_GB2312" w:eastAsia="仿宋_GB2312" w:cs="仿宋_GB2312"/>
          <w:b/>
          <w:bCs/>
          <w:color w:val="auto"/>
          <w:sz w:val="32"/>
          <w:szCs w:val="32"/>
          <w:u w:val="none"/>
        </w:rPr>
        <w:t>、</w:t>
      </w:r>
      <w:r>
        <w:rPr>
          <w:rFonts w:hint="eastAsia" w:ascii="仿宋_GB2312" w:hAnsi="仿宋_GB2312" w:eastAsia="仿宋_GB2312" w:cs="仿宋_GB2312"/>
          <w:b/>
          <w:bCs/>
          <w:color w:val="auto"/>
          <w:spacing w:val="11"/>
          <w:sz w:val="32"/>
          <w:szCs w:val="32"/>
          <w:u w:val="none"/>
        </w:rPr>
        <w:t>各乡镇人民政府、</w:t>
      </w:r>
      <w:r>
        <w:rPr>
          <w:rFonts w:hint="eastAsia" w:ascii="仿宋_GB2312" w:hAnsi="仿宋_GB2312" w:eastAsia="仿宋_GB2312" w:cs="仿宋_GB2312"/>
          <w:b/>
          <w:bCs/>
          <w:color w:val="auto"/>
          <w:sz w:val="32"/>
          <w:szCs w:val="32"/>
          <w:lang w:val="en-US" w:eastAsia="zh-CN"/>
        </w:rPr>
        <w:t>中国</w:t>
      </w:r>
      <w:r>
        <w:rPr>
          <w:rFonts w:hint="eastAsia" w:ascii="仿宋_GB2312" w:hAnsi="仿宋_GB2312" w:eastAsia="仿宋_GB2312" w:cs="仿宋_GB2312"/>
          <w:b/>
          <w:bCs/>
          <w:color w:val="auto"/>
          <w:spacing w:val="6"/>
          <w:sz w:val="32"/>
          <w:szCs w:val="32"/>
        </w:rPr>
        <w:t>邮政</w:t>
      </w:r>
      <w:r>
        <w:rPr>
          <w:rFonts w:hint="eastAsia" w:ascii="仿宋_GB2312" w:hAnsi="仿宋_GB2312" w:eastAsia="仿宋_GB2312" w:cs="仿宋_GB2312"/>
          <w:b/>
          <w:bCs/>
          <w:color w:val="auto"/>
          <w:spacing w:val="6"/>
          <w:sz w:val="32"/>
          <w:szCs w:val="32"/>
          <w:lang w:val="en-US" w:eastAsia="zh-CN"/>
        </w:rPr>
        <w:t>邓州市</w:t>
      </w:r>
      <w:r>
        <w:rPr>
          <w:rFonts w:hint="eastAsia" w:ascii="仿宋_GB2312" w:hAnsi="仿宋_GB2312" w:eastAsia="仿宋_GB2312" w:cs="仿宋_GB2312"/>
          <w:b/>
          <w:bCs/>
          <w:color w:val="auto"/>
          <w:spacing w:val="6"/>
          <w:sz w:val="32"/>
          <w:szCs w:val="32"/>
          <w:lang w:eastAsia="zh-CN"/>
        </w:rPr>
        <w:t>分</w:t>
      </w:r>
      <w:r>
        <w:rPr>
          <w:rFonts w:hint="eastAsia" w:ascii="仿宋_GB2312" w:hAnsi="仿宋_GB2312" w:eastAsia="仿宋_GB2312" w:cs="仿宋_GB2312"/>
          <w:b/>
          <w:bCs/>
          <w:color w:val="auto"/>
          <w:spacing w:val="6"/>
          <w:sz w:val="32"/>
          <w:szCs w:val="32"/>
        </w:rPr>
        <w:t>公</w:t>
      </w:r>
      <w:r>
        <w:rPr>
          <w:rFonts w:hint="eastAsia" w:ascii="仿宋_GB2312" w:hAnsi="仿宋_GB2312" w:eastAsia="仿宋_GB2312" w:cs="仿宋_GB2312"/>
          <w:b/>
          <w:bCs/>
          <w:color w:val="auto"/>
          <w:sz w:val="32"/>
          <w:szCs w:val="32"/>
        </w:rPr>
        <w:t>司</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u w:val="none"/>
          <w:lang w:val="en-US" w:eastAsia="zh-CN"/>
        </w:rPr>
        <w:t>相关市场主体</w:t>
      </w:r>
      <w:r>
        <w:rPr>
          <w:rFonts w:hint="eastAsia" w:ascii="仿宋_GB2312" w:hAnsi="仿宋_GB2312" w:eastAsia="仿宋_GB2312" w:cs="仿宋_GB2312"/>
          <w:b/>
          <w:bCs/>
          <w:color w:val="auto"/>
          <w:spacing w:val="11"/>
          <w:sz w:val="32"/>
          <w:szCs w:val="32"/>
          <w:u w:val="none"/>
        </w:rPr>
        <w:t>）</w:t>
      </w:r>
    </w:p>
    <w:p w14:paraId="2FA4C38B">
      <w:pPr>
        <w:keepNext w:val="0"/>
        <w:keepLines w:val="0"/>
        <w:pageBreakBefore w:val="0"/>
        <w:widowControl w:val="0"/>
        <w:kinsoku/>
        <w:wordWrap/>
        <w:topLinePunct w:val="0"/>
        <w:autoSpaceDE/>
        <w:autoSpaceDN/>
        <w:bidi w:val="0"/>
        <w:adjustRightInd/>
        <w:snapToGrid/>
        <w:spacing w:before="0" w:after="0" w:line="600" w:lineRule="exact"/>
        <w:ind w:left="0" w:leftChars="0" w:right="0" w:firstLine="643"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9</w:t>
      </w:r>
      <w:r>
        <w:rPr>
          <w:rFonts w:hint="eastAsia" w:ascii="仿宋_GB2312" w:hAnsi="仿宋_GB2312" w:eastAsia="仿宋_GB2312" w:cs="仿宋_GB2312"/>
          <w:b/>
          <w:bCs/>
          <w:color w:val="auto"/>
          <w:sz w:val="32"/>
          <w:szCs w:val="32"/>
          <w:u w:val="none"/>
          <w:lang w:val="en-US" w:eastAsia="zh-CN"/>
        </w:rPr>
        <w:t>.</w:t>
      </w:r>
      <w:r>
        <w:rPr>
          <w:rFonts w:hint="eastAsia" w:ascii="仿宋_GB2312" w:hAnsi="仿宋_GB2312" w:eastAsia="仿宋_GB2312" w:cs="仿宋_GB2312"/>
          <w:b/>
          <w:bCs/>
          <w:color w:val="auto"/>
          <w:sz w:val="32"/>
          <w:szCs w:val="32"/>
          <w:u w:val="none"/>
        </w:rPr>
        <w:t>规范使用标识。</w:t>
      </w:r>
      <w:r>
        <w:rPr>
          <w:rFonts w:hint="eastAsia" w:ascii="仿宋_GB2312" w:hAnsi="仿宋_GB2312" w:eastAsia="仿宋_GB2312" w:cs="仿宋_GB2312"/>
          <w:bCs/>
          <w:color w:val="auto"/>
          <w:sz w:val="32"/>
          <w:szCs w:val="32"/>
          <w:u w:val="none"/>
        </w:rPr>
        <w:t>按照</w:t>
      </w:r>
      <w:r>
        <w:rPr>
          <w:rFonts w:hint="eastAsia" w:ascii="仿宋_GB2312" w:hAnsi="仿宋_GB2312" w:eastAsia="仿宋_GB2312" w:cs="仿宋_GB2312"/>
          <w:bCs/>
          <w:color w:val="auto"/>
          <w:sz w:val="32"/>
          <w:szCs w:val="32"/>
          <w:u w:val="none"/>
          <w:lang w:eastAsia="zh-CN"/>
        </w:rPr>
        <w:t>河南省交通运输厅</w:t>
      </w:r>
      <w:r>
        <w:rPr>
          <w:rFonts w:hint="eastAsia" w:ascii="仿宋_GB2312" w:hAnsi="仿宋_GB2312" w:eastAsia="仿宋_GB2312" w:cs="仿宋_GB2312"/>
          <w:bCs/>
          <w:color w:val="auto"/>
          <w:sz w:val="32"/>
          <w:szCs w:val="32"/>
          <w:u w:val="none"/>
        </w:rPr>
        <w:t>《关于统一规范使用河南省客货邮服务标识的通知》要求，在节点设施、运输车辆等</w:t>
      </w:r>
      <w:r>
        <w:rPr>
          <w:rFonts w:hint="eastAsia" w:ascii="仿宋_GB2312" w:hAnsi="仿宋_GB2312" w:eastAsia="仿宋_GB2312" w:cs="仿宋_GB2312"/>
          <w:bCs/>
          <w:color w:val="auto"/>
          <w:sz w:val="32"/>
          <w:szCs w:val="32"/>
          <w:u w:val="none"/>
          <w:lang w:eastAsia="zh-CN"/>
        </w:rPr>
        <w:t>指定</w:t>
      </w:r>
      <w:r>
        <w:rPr>
          <w:rFonts w:hint="eastAsia" w:ascii="仿宋_GB2312" w:hAnsi="仿宋_GB2312" w:eastAsia="仿宋_GB2312" w:cs="仿宋_GB2312"/>
          <w:bCs/>
          <w:color w:val="auto"/>
          <w:sz w:val="32"/>
          <w:szCs w:val="32"/>
          <w:u w:val="none"/>
        </w:rPr>
        <w:t>场景统一制作使用“河南客货邮”标识</w:t>
      </w:r>
      <w:r>
        <w:rPr>
          <w:rFonts w:hint="eastAsia" w:ascii="仿宋_GB2312" w:hAnsi="仿宋_GB2312" w:eastAsia="仿宋_GB2312" w:cs="仿宋_GB2312"/>
          <w:b w:val="0"/>
          <w:bCs/>
          <w:color w:val="auto"/>
          <w:sz w:val="32"/>
          <w:szCs w:val="32"/>
          <w:u w:val="none"/>
          <w:lang w:eastAsia="zh-CN"/>
        </w:rPr>
        <w:t>（兼顾企业原有品牌标识）</w:t>
      </w:r>
      <w:r>
        <w:rPr>
          <w:rFonts w:hint="eastAsia" w:ascii="仿宋_GB2312" w:hAnsi="仿宋_GB2312" w:eastAsia="仿宋_GB2312" w:cs="仿宋_GB2312"/>
          <w:bCs/>
          <w:color w:val="auto"/>
          <w:sz w:val="32"/>
          <w:szCs w:val="32"/>
          <w:u w:val="none"/>
        </w:rPr>
        <w:t>，</w:t>
      </w:r>
      <w:r>
        <w:rPr>
          <w:rFonts w:hint="eastAsia" w:ascii="仿宋_GB2312" w:hAnsi="仿宋_GB2312" w:eastAsia="仿宋_GB2312" w:cs="仿宋_GB2312"/>
          <w:bCs/>
          <w:color w:val="auto"/>
          <w:sz w:val="32"/>
          <w:szCs w:val="32"/>
          <w:u w:val="none"/>
          <w:lang w:eastAsia="zh-CN"/>
        </w:rPr>
        <w:t>增强凝聚力和</w:t>
      </w:r>
      <w:r>
        <w:rPr>
          <w:rFonts w:hint="eastAsia" w:ascii="仿宋_GB2312" w:hAnsi="仿宋_GB2312" w:eastAsia="仿宋_GB2312" w:cs="仿宋_GB2312"/>
          <w:bCs/>
          <w:color w:val="auto"/>
          <w:sz w:val="32"/>
          <w:szCs w:val="32"/>
          <w:u w:val="none"/>
        </w:rPr>
        <w:t>辨识度。</w:t>
      </w:r>
      <w:r>
        <w:rPr>
          <w:rFonts w:hint="eastAsia" w:ascii="仿宋_GB2312" w:hAnsi="仿宋_GB2312" w:eastAsia="仿宋_GB2312" w:cs="仿宋_GB2312"/>
          <w:b/>
          <w:bCs/>
          <w:color w:val="auto"/>
          <w:sz w:val="32"/>
          <w:szCs w:val="32"/>
          <w:u w:val="none"/>
        </w:rPr>
        <w:t>（责任单位：</w:t>
      </w:r>
      <w:r>
        <w:rPr>
          <w:rFonts w:hint="eastAsia" w:ascii="仿宋_GB2312" w:hAnsi="仿宋_GB2312" w:eastAsia="仿宋_GB2312" w:cs="仿宋_GB2312"/>
          <w:b/>
          <w:bCs/>
          <w:color w:val="auto"/>
          <w:sz w:val="32"/>
          <w:szCs w:val="32"/>
          <w:u w:val="none"/>
          <w:lang w:eastAsia="zh-CN"/>
        </w:rPr>
        <w:t>市</w:t>
      </w:r>
      <w:r>
        <w:rPr>
          <w:rFonts w:hint="eastAsia" w:ascii="仿宋_GB2312" w:hAnsi="仿宋_GB2312" w:eastAsia="仿宋_GB2312" w:cs="仿宋_GB2312"/>
          <w:b/>
          <w:bCs/>
          <w:color w:val="auto"/>
          <w:spacing w:val="11"/>
          <w:sz w:val="32"/>
          <w:szCs w:val="32"/>
          <w:u w:val="none"/>
        </w:rPr>
        <w:t>交通运输局</w:t>
      </w:r>
      <w:r>
        <w:rPr>
          <w:rFonts w:hint="eastAsia" w:ascii="仿宋_GB2312" w:hAnsi="仿宋_GB2312" w:eastAsia="仿宋_GB2312" w:cs="仿宋_GB2312"/>
          <w:b/>
          <w:bCs/>
          <w:color w:val="auto"/>
          <w:sz w:val="32"/>
          <w:szCs w:val="32"/>
          <w:u w:val="none"/>
        </w:rPr>
        <w:t>、</w:t>
      </w:r>
      <w:r>
        <w:rPr>
          <w:rFonts w:hint="eastAsia" w:ascii="仿宋_GB2312" w:hAnsi="仿宋_GB2312" w:eastAsia="仿宋_GB2312" w:cs="仿宋_GB2312"/>
          <w:b/>
          <w:bCs/>
          <w:color w:val="auto"/>
          <w:spacing w:val="11"/>
          <w:sz w:val="32"/>
          <w:szCs w:val="32"/>
          <w:u w:val="none"/>
        </w:rPr>
        <w:t>各乡镇人民政府、</w:t>
      </w:r>
      <w:r>
        <w:rPr>
          <w:rFonts w:hint="eastAsia" w:ascii="仿宋_GB2312" w:hAnsi="仿宋_GB2312" w:eastAsia="仿宋_GB2312" w:cs="仿宋_GB2312"/>
          <w:b/>
          <w:bCs/>
          <w:color w:val="auto"/>
          <w:sz w:val="32"/>
          <w:szCs w:val="32"/>
          <w:lang w:val="en-US" w:eastAsia="zh-CN"/>
        </w:rPr>
        <w:t>中国</w:t>
      </w:r>
      <w:r>
        <w:rPr>
          <w:rFonts w:hint="eastAsia" w:ascii="仿宋_GB2312" w:hAnsi="仿宋_GB2312" w:eastAsia="仿宋_GB2312" w:cs="仿宋_GB2312"/>
          <w:b/>
          <w:bCs/>
          <w:color w:val="auto"/>
          <w:spacing w:val="6"/>
          <w:sz w:val="32"/>
          <w:szCs w:val="32"/>
        </w:rPr>
        <w:t>邮政</w:t>
      </w:r>
      <w:r>
        <w:rPr>
          <w:rFonts w:hint="eastAsia" w:ascii="仿宋_GB2312" w:hAnsi="仿宋_GB2312" w:eastAsia="仿宋_GB2312" w:cs="仿宋_GB2312"/>
          <w:b/>
          <w:bCs/>
          <w:color w:val="auto"/>
          <w:spacing w:val="6"/>
          <w:sz w:val="32"/>
          <w:szCs w:val="32"/>
          <w:lang w:val="en-US" w:eastAsia="zh-CN"/>
        </w:rPr>
        <w:t>邓州市</w:t>
      </w:r>
      <w:r>
        <w:rPr>
          <w:rFonts w:hint="eastAsia" w:ascii="仿宋_GB2312" w:hAnsi="仿宋_GB2312" w:eastAsia="仿宋_GB2312" w:cs="仿宋_GB2312"/>
          <w:b/>
          <w:bCs/>
          <w:color w:val="auto"/>
          <w:spacing w:val="6"/>
          <w:sz w:val="32"/>
          <w:szCs w:val="32"/>
          <w:lang w:eastAsia="zh-CN"/>
        </w:rPr>
        <w:t>分</w:t>
      </w:r>
      <w:r>
        <w:rPr>
          <w:rFonts w:hint="eastAsia" w:ascii="仿宋_GB2312" w:hAnsi="仿宋_GB2312" w:eastAsia="仿宋_GB2312" w:cs="仿宋_GB2312"/>
          <w:b/>
          <w:bCs/>
          <w:color w:val="auto"/>
          <w:spacing w:val="6"/>
          <w:sz w:val="32"/>
          <w:szCs w:val="32"/>
        </w:rPr>
        <w:t>公</w:t>
      </w:r>
      <w:r>
        <w:rPr>
          <w:rFonts w:hint="eastAsia" w:ascii="仿宋_GB2312" w:hAnsi="仿宋_GB2312" w:eastAsia="仿宋_GB2312" w:cs="仿宋_GB2312"/>
          <w:b/>
          <w:bCs/>
          <w:color w:val="auto"/>
          <w:sz w:val="32"/>
          <w:szCs w:val="32"/>
        </w:rPr>
        <w:t>司</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u w:val="none"/>
          <w:lang w:val="en-US" w:eastAsia="zh-CN"/>
        </w:rPr>
        <w:t>相关市场主体</w:t>
      </w:r>
      <w:r>
        <w:rPr>
          <w:rFonts w:hint="eastAsia" w:ascii="仿宋_GB2312" w:hAnsi="仿宋_GB2312" w:eastAsia="仿宋_GB2312" w:cs="仿宋_GB2312"/>
          <w:b/>
          <w:bCs/>
          <w:color w:val="auto"/>
          <w:spacing w:val="11"/>
          <w:sz w:val="32"/>
          <w:szCs w:val="32"/>
          <w:u w:val="none"/>
        </w:rPr>
        <w:t>）</w:t>
      </w:r>
    </w:p>
    <w:p w14:paraId="2379C50A">
      <w:pPr>
        <w:keepNext w:val="0"/>
        <w:keepLines w:val="0"/>
        <w:pageBreakBefore w:val="0"/>
        <w:widowControl w:val="0"/>
        <w:kinsoku/>
        <w:wordWrap/>
        <w:topLinePunct w:val="0"/>
        <w:autoSpaceDE/>
        <w:autoSpaceDN/>
        <w:bidi w:val="0"/>
        <w:adjustRightInd/>
        <w:snapToGrid/>
        <w:spacing w:before="0" w:after="0" w:line="600" w:lineRule="exact"/>
        <w:ind w:left="0" w:leftChars="0" w:right="0" w:firstLine="643"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10</w:t>
      </w:r>
      <w:r>
        <w:rPr>
          <w:rFonts w:hint="eastAsia" w:ascii="仿宋_GB2312" w:hAnsi="仿宋_GB2312" w:eastAsia="仿宋_GB2312" w:cs="仿宋_GB2312"/>
          <w:b/>
          <w:bCs/>
          <w:color w:val="auto"/>
          <w:sz w:val="32"/>
          <w:szCs w:val="32"/>
          <w:u w:val="none"/>
          <w:lang w:val="en-US" w:eastAsia="zh-CN"/>
        </w:rPr>
        <w:t>.</w:t>
      </w:r>
      <w:r>
        <w:rPr>
          <w:rFonts w:hint="eastAsia" w:ascii="仿宋_GB2312" w:hAnsi="仿宋_GB2312" w:eastAsia="仿宋_GB2312" w:cs="仿宋_GB2312"/>
          <w:b/>
          <w:bCs/>
          <w:color w:val="auto"/>
          <w:sz w:val="32"/>
          <w:szCs w:val="32"/>
          <w:u w:val="none"/>
        </w:rPr>
        <w:t>鼓励使用智能化标准化装备。</w:t>
      </w:r>
      <w:r>
        <w:rPr>
          <w:rFonts w:hint="eastAsia" w:ascii="仿宋_GB2312" w:hAnsi="仿宋_GB2312" w:eastAsia="仿宋_GB2312" w:cs="仿宋_GB2312"/>
          <w:b w:val="0"/>
          <w:bCs w:val="0"/>
          <w:color w:val="auto"/>
          <w:sz w:val="32"/>
          <w:szCs w:val="32"/>
          <w:u w:val="none"/>
          <w:lang w:eastAsia="zh-CN"/>
        </w:rPr>
        <w:t>鼓励</w:t>
      </w:r>
      <w:r>
        <w:rPr>
          <w:rFonts w:hint="eastAsia" w:ascii="仿宋_GB2312" w:hAnsi="仿宋_GB2312" w:eastAsia="仿宋_GB2312" w:cs="仿宋_GB2312"/>
          <w:bCs/>
          <w:color w:val="auto"/>
          <w:sz w:val="32"/>
          <w:szCs w:val="32"/>
          <w:u w:val="none"/>
        </w:rPr>
        <w:t>县级寄递公共配送中心</w:t>
      </w:r>
      <w:r>
        <w:rPr>
          <w:rFonts w:hint="eastAsia" w:ascii="仿宋_GB2312" w:hAnsi="仿宋_GB2312" w:eastAsia="仿宋_GB2312" w:cs="仿宋_GB2312"/>
          <w:bCs/>
          <w:color w:val="auto"/>
          <w:sz w:val="32"/>
          <w:szCs w:val="32"/>
          <w:u w:val="none"/>
          <w:lang w:eastAsia="zh-CN"/>
        </w:rPr>
        <w:t>及</w:t>
      </w:r>
      <w:r>
        <w:rPr>
          <w:rFonts w:hint="eastAsia" w:ascii="仿宋_GB2312" w:hAnsi="仿宋_GB2312" w:eastAsia="仿宋_GB2312" w:cs="仿宋_GB2312"/>
          <w:bCs/>
          <w:color w:val="auto"/>
          <w:sz w:val="32"/>
          <w:szCs w:val="32"/>
          <w:u w:val="none"/>
        </w:rPr>
        <w:t>大业务量乡镇服务站</w:t>
      </w:r>
      <w:r>
        <w:rPr>
          <w:rFonts w:hint="eastAsia" w:ascii="仿宋_GB2312" w:hAnsi="仿宋_GB2312" w:eastAsia="仿宋_GB2312" w:cs="仿宋_GB2312"/>
          <w:b w:val="0"/>
          <w:bCs/>
          <w:color w:val="auto"/>
          <w:sz w:val="32"/>
          <w:szCs w:val="32"/>
          <w:u w:val="none"/>
          <w:lang w:eastAsia="zh-CN"/>
        </w:rPr>
        <w:t>结合实际</w:t>
      </w:r>
      <w:r>
        <w:rPr>
          <w:rFonts w:hint="eastAsia" w:ascii="仿宋_GB2312" w:hAnsi="仿宋_GB2312" w:eastAsia="仿宋_GB2312" w:cs="仿宋_GB2312"/>
          <w:b w:val="0"/>
          <w:bCs/>
          <w:color w:val="auto"/>
          <w:sz w:val="32"/>
          <w:szCs w:val="32"/>
          <w:u w:val="none"/>
        </w:rPr>
        <w:t>配置</w:t>
      </w:r>
      <w:r>
        <w:rPr>
          <w:rFonts w:hint="eastAsia" w:ascii="仿宋_GB2312" w:hAnsi="仿宋_GB2312" w:eastAsia="仿宋_GB2312" w:cs="仿宋_GB2312"/>
          <w:bCs/>
          <w:color w:val="auto"/>
          <w:sz w:val="32"/>
          <w:szCs w:val="32"/>
          <w:u w:val="none"/>
        </w:rPr>
        <w:t>自动化分拣设备，提</w:t>
      </w:r>
      <w:r>
        <w:rPr>
          <w:rFonts w:hint="eastAsia" w:ascii="仿宋_GB2312" w:hAnsi="仿宋_GB2312" w:eastAsia="仿宋_GB2312" w:cs="仿宋_GB2312"/>
          <w:bCs/>
          <w:color w:val="auto"/>
          <w:sz w:val="32"/>
          <w:szCs w:val="32"/>
          <w:u w:val="none"/>
          <w:lang w:eastAsia="zh-CN"/>
        </w:rPr>
        <w:t>升</w:t>
      </w:r>
      <w:r>
        <w:rPr>
          <w:rFonts w:hint="eastAsia" w:ascii="仿宋_GB2312" w:hAnsi="仿宋_GB2312" w:eastAsia="仿宋_GB2312" w:cs="仿宋_GB2312"/>
          <w:bCs/>
          <w:color w:val="auto"/>
          <w:sz w:val="32"/>
          <w:szCs w:val="32"/>
          <w:u w:val="none"/>
        </w:rPr>
        <w:t>分拣效率</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乡镇服务站配备</w:t>
      </w:r>
      <w:r>
        <w:rPr>
          <w:rFonts w:hint="eastAsia" w:ascii="仿宋_GB2312" w:hAnsi="仿宋_GB2312" w:eastAsia="仿宋_GB2312" w:cs="仿宋_GB2312"/>
          <w:bCs/>
          <w:color w:val="auto"/>
          <w:sz w:val="32"/>
          <w:szCs w:val="32"/>
          <w:u w:val="none"/>
          <w:lang w:eastAsia="zh-CN"/>
        </w:rPr>
        <w:t>必要</w:t>
      </w:r>
      <w:r>
        <w:rPr>
          <w:rFonts w:hint="eastAsia" w:ascii="仿宋_GB2312" w:hAnsi="仿宋_GB2312" w:eastAsia="仿宋_GB2312" w:cs="仿宋_GB2312"/>
          <w:bCs/>
          <w:color w:val="auto"/>
          <w:sz w:val="32"/>
          <w:szCs w:val="32"/>
          <w:u w:val="none"/>
        </w:rPr>
        <w:t>智能设备</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村服务点配</w:t>
      </w:r>
      <w:r>
        <w:rPr>
          <w:rFonts w:hint="eastAsia" w:ascii="仿宋_GB2312" w:hAnsi="仿宋_GB2312" w:eastAsia="仿宋_GB2312" w:cs="仿宋_GB2312"/>
          <w:bCs/>
          <w:color w:val="auto"/>
          <w:sz w:val="32"/>
          <w:szCs w:val="32"/>
          <w:u w:val="none"/>
          <w:lang w:eastAsia="zh-CN"/>
        </w:rPr>
        <w:t>置</w:t>
      </w:r>
      <w:r>
        <w:rPr>
          <w:rFonts w:hint="eastAsia" w:ascii="仿宋_GB2312" w:hAnsi="仿宋_GB2312" w:eastAsia="仿宋_GB2312" w:cs="仿宋_GB2312"/>
          <w:bCs/>
          <w:color w:val="auto"/>
          <w:sz w:val="32"/>
          <w:szCs w:val="32"/>
          <w:u w:val="none"/>
          <w:lang w:val="en-US" w:eastAsia="zh-CN"/>
        </w:rPr>
        <w:t>规范服务</w:t>
      </w:r>
      <w:r>
        <w:rPr>
          <w:rFonts w:hint="eastAsia" w:ascii="仿宋_GB2312" w:hAnsi="仿宋_GB2312" w:eastAsia="仿宋_GB2312" w:cs="仿宋_GB2312"/>
          <w:bCs/>
          <w:color w:val="auto"/>
          <w:sz w:val="32"/>
          <w:szCs w:val="32"/>
          <w:u w:val="none"/>
        </w:rPr>
        <w:t>设备，</w:t>
      </w:r>
      <w:r>
        <w:rPr>
          <w:rFonts w:hint="eastAsia" w:ascii="仿宋_GB2312" w:hAnsi="仿宋_GB2312" w:eastAsia="仿宋_GB2312" w:cs="仿宋_GB2312"/>
          <w:bCs/>
          <w:color w:val="auto"/>
          <w:sz w:val="32"/>
          <w:szCs w:val="32"/>
          <w:u w:val="none"/>
          <w:lang w:eastAsia="zh-CN"/>
        </w:rPr>
        <w:t>全面提升周转效率和</w:t>
      </w:r>
      <w:r>
        <w:rPr>
          <w:rFonts w:hint="eastAsia" w:ascii="仿宋_GB2312" w:hAnsi="仿宋_GB2312" w:eastAsia="仿宋_GB2312" w:cs="仿宋_GB2312"/>
          <w:bCs/>
          <w:color w:val="auto"/>
          <w:sz w:val="32"/>
          <w:szCs w:val="32"/>
          <w:u w:val="none"/>
        </w:rPr>
        <w:t>服务</w:t>
      </w:r>
      <w:r>
        <w:rPr>
          <w:rFonts w:hint="eastAsia" w:ascii="仿宋_GB2312" w:hAnsi="仿宋_GB2312" w:eastAsia="仿宋_GB2312" w:cs="仿宋_GB2312"/>
          <w:bCs/>
          <w:color w:val="auto"/>
          <w:sz w:val="32"/>
          <w:szCs w:val="32"/>
          <w:u w:val="none"/>
          <w:lang w:eastAsia="zh-CN"/>
        </w:rPr>
        <w:t>能力；</w:t>
      </w:r>
      <w:r>
        <w:rPr>
          <w:rFonts w:hint="eastAsia" w:ascii="仿宋_GB2312" w:hAnsi="仿宋_GB2312" w:eastAsia="仿宋_GB2312" w:cs="仿宋_GB2312"/>
          <w:bCs/>
          <w:color w:val="auto"/>
          <w:sz w:val="32"/>
          <w:szCs w:val="32"/>
          <w:u w:val="none"/>
        </w:rPr>
        <w:t>鼓励</w:t>
      </w:r>
      <w:r>
        <w:rPr>
          <w:rFonts w:hint="eastAsia" w:ascii="仿宋_GB2312" w:hAnsi="仿宋_GB2312" w:eastAsia="仿宋_GB2312" w:cs="仿宋_GB2312"/>
          <w:bCs/>
          <w:color w:val="auto"/>
          <w:sz w:val="32"/>
          <w:szCs w:val="32"/>
          <w:u w:val="none"/>
          <w:lang w:eastAsia="zh-CN"/>
        </w:rPr>
        <w:t>市场主体</w:t>
      </w:r>
      <w:r>
        <w:rPr>
          <w:rFonts w:hint="eastAsia" w:ascii="仿宋_GB2312" w:hAnsi="仿宋_GB2312" w:eastAsia="仿宋_GB2312" w:cs="仿宋_GB2312"/>
          <w:bCs/>
          <w:color w:val="auto"/>
          <w:sz w:val="32"/>
          <w:szCs w:val="32"/>
          <w:u w:val="none"/>
        </w:rPr>
        <w:t>按需配备标准化物流装备，提高邮件快件</w:t>
      </w:r>
      <w:r>
        <w:rPr>
          <w:rFonts w:hint="eastAsia" w:ascii="仿宋_GB2312" w:hAnsi="仿宋_GB2312" w:eastAsia="仿宋_GB2312" w:cs="仿宋_GB2312"/>
          <w:bCs/>
          <w:color w:val="auto"/>
          <w:sz w:val="32"/>
          <w:szCs w:val="32"/>
          <w:u w:val="none"/>
          <w:lang w:eastAsia="zh-CN"/>
        </w:rPr>
        <w:t>双向</w:t>
      </w:r>
      <w:r>
        <w:rPr>
          <w:rFonts w:hint="eastAsia" w:ascii="仿宋_GB2312" w:hAnsi="仿宋_GB2312" w:eastAsia="仿宋_GB2312" w:cs="仿宋_GB2312"/>
          <w:bCs/>
          <w:color w:val="auto"/>
          <w:sz w:val="32"/>
          <w:szCs w:val="32"/>
          <w:u w:val="none"/>
        </w:rPr>
        <w:t>运输效率。</w:t>
      </w:r>
      <w:r>
        <w:rPr>
          <w:rFonts w:hint="eastAsia" w:ascii="仿宋_GB2312" w:hAnsi="仿宋_GB2312" w:eastAsia="仿宋_GB2312" w:cs="仿宋_GB2312"/>
          <w:b/>
          <w:bCs/>
          <w:color w:val="auto"/>
          <w:sz w:val="32"/>
          <w:szCs w:val="32"/>
          <w:u w:val="none"/>
        </w:rPr>
        <w:t>（责任单位：</w:t>
      </w:r>
      <w:r>
        <w:rPr>
          <w:rFonts w:hint="eastAsia" w:ascii="仿宋_GB2312" w:hAnsi="仿宋_GB2312" w:eastAsia="仿宋_GB2312" w:cs="仿宋_GB2312"/>
          <w:b/>
          <w:bCs/>
          <w:color w:val="auto"/>
          <w:sz w:val="32"/>
          <w:szCs w:val="32"/>
          <w:lang w:val="en-US" w:eastAsia="zh-CN"/>
        </w:rPr>
        <w:t>中国</w:t>
      </w:r>
      <w:r>
        <w:rPr>
          <w:rFonts w:hint="eastAsia" w:ascii="仿宋_GB2312" w:hAnsi="仿宋_GB2312" w:eastAsia="仿宋_GB2312" w:cs="仿宋_GB2312"/>
          <w:b/>
          <w:bCs/>
          <w:color w:val="auto"/>
          <w:spacing w:val="6"/>
          <w:sz w:val="32"/>
          <w:szCs w:val="32"/>
        </w:rPr>
        <w:t>邮政</w:t>
      </w:r>
      <w:r>
        <w:rPr>
          <w:rFonts w:hint="eastAsia" w:ascii="仿宋_GB2312" w:hAnsi="仿宋_GB2312" w:eastAsia="仿宋_GB2312" w:cs="仿宋_GB2312"/>
          <w:b/>
          <w:bCs/>
          <w:color w:val="auto"/>
          <w:spacing w:val="6"/>
          <w:sz w:val="32"/>
          <w:szCs w:val="32"/>
          <w:lang w:val="en-US" w:eastAsia="zh-CN"/>
        </w:rPr>
        <w:t>邓州市</w:t>
      </w:r>
      <w:r>
        <w:rPr>
          <w:rFonts w:hint="eastAsia" w:ascii="仿宋_GB2312" w:hAnsi="仿宋_GB2312" w:eastAsia="仿宋_GB2312" w:cs="仿宋_GB2312"/>
          <w:b/>
          <w:bCs/>
          <w:color w:val="auto"/>
          <w:spacing w:val="6"/>
          <w:sz w:val="32"/>
          <w:szCs w:val="32"/>
          <w:lang w:eastAsia="zh-CN"/>
        </w:rPr>
        <w:t>分</w:t>
      </w:r>
      <w:r>
        <w:rPr>
          <w:rFonts w:hint="eastAsia" w:ascii="仿宋_GB2312" w:hAnsi="仿宋_GB2312" w:eastAsia="仿宋_GB2312" w:cs="仿宋_GB2312"/>
          <w:b/>
          <w:bCs/>
          <w:color w:val="auto"/>
          <w:spacing w:val="6"/>
          <w:sz w:val="32"/>
          <w:szCs w:val="32"/>
        </w:rPr>
        <w:t>公</w:t>
      </w:r>
      <w:r>
        <w:rPr>
          <w:rFonts w:hint="eastAsia" w:ascii="仿宋_GB2312" w:hAnsi="仿宋_GB2312" w:eastAsia="仿宋_GB2312" w:cs="仿宋_GB2312"/>
          <w:b/>
          <w:bCs/>
          <w:color w:val="auto"/>
          <w:sz w:val="32"/>
          <w:szCs w:val="32"/>
        </w:rPr>
        <w:t>司</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u w:val="none"/>
          <w:lang w:val="en-US" w:eastAsia="zh-CN"/>
        </w:rPr>
        <w:t>相关市场主体</w:t>
      </w:r>
      <w:r>
        <w:rPr>
          <w:rFonts w:hint="eastAsia" w:ascii="仿宋_GB2312" w:hAnsi="仿宋_GB2312" w:eastAsia="仿宋_GB2312" w:cs="仿宋_GB2312"/>
          <w:b/>
          <w:bCs/>
          <w:color w:val="auto"/>
          <w:sz w:val="32"/>
          <w:szCs w:val="32"/>
          <w:u w:val="none"/>
        </w:rPr>
        <w:t>、</w:t>
      </w:r>
      <w:r>
        <w:rPr>
          <w:rFonts w:hint="eastAsia" w:ascii="仿宋_GB2312" w:hAnsi="仿宋_GB2312" w:eastAsia="仿宋_GB2312" w:cs="仿宋_GB2312"/>
          <w:b/>
          <w:bCs/>
          <w:color w:val="auto"/>
          <w:sz w:val="32"/>
          <w:szCs w:val="32"/>
          <w:u w:val="none"/>
          <w:lang w:eastAsia="zh-CN"/>
        </w:rPr>
        <w:t>市</w:t>
      </w:r>
      <w:r>
        <w:rPr>
          <w:rFonts w:hint="eastAsia" w:ascii="仿宋_GB2312" w:hAnsi="仿宋_GB2312" w:eastAsia="仿宋_GB2312" w:cs="仿宋_GB2312"/>
          <w:b/>
          <w:bCs/>
          <w:color w:val="auto"/>
          <w:spacing w:val="11"/>
          <w:sz w:val="32"/>
          <w:szCs w:val="32"/>
          <w:u w:val="none"/>
        </w:rPr>
        <w:t>交通运输局、各乡镇人民政府）</w:t>
      </w:r>
    </w:p>
    <w:p w14:paraId="4EAEC866">
      <w:pPr>
        <w:keepNext w:val="0"/>
        <w:keepLines w:val="0"/>
        <w:pageBreakBefore w:val="0"/>
        <w:widowControl w:val="0"/>
        <w:kinsoku/>
        <w:wordWrap/>
        <w:overflowPunct w:val="0"/>
        <w:topLinePunct w:val="0"/>
        <w:autoSpaceDE/>
        <w:autoSpaceDN/>
        <w:bidi w:val="0"/>
        <w:adjustRightInd/>
        <w:snapToGrid/>
        <w:spacing w:before="0" w:after="0" w:line="600" w:lineRule="exact"/>
        <w:ind w:left="0" w:leftChars="0" w:right="0" w:firstLine="643" w:firstLineChars="200"/>
        <w:textAlignment w:val="auto"/>
        <w:rPr>
          <w:rFonts w:hint="eastAsia" w:ascii="楷体_GB2312" w:hAnsi="楷体_GB2312" w:eastAsia="楷体_GB2312" w:cs="楷体_GB2312"/>
          <w:b/>
          <w:bCs/>
          <w:color w:val="auto"/>
          <w:sz w:val="32"/>
          <w:szCs w:val="32"/>
          <w:u w:val="none"/>
        </w:rPr>
      </w:pPr>
      <w:r>
        <w:rPr>
          <w:rFonts w:hint="eastAsia" w:ascii="楷体_GB2312" w:hAnsi="楷体_GB2312" w:eastAsia="楷体_GB2312" w:cs="楷体_GB2312"/>
          <w:b/>
          <w:bCs/>
          <w:color w:val="auto"/>
          <w:sz w:val="32"/>
          <w:szCs w:val="32"/>
          <w:u w:val="none"/>
        </w:rPr>
        <w:t>（五）服务产业，全面助力乡村振兴赋能增效</w:t>
      </w:r>
    </w:p>
    <w:p w14:paraId="30BF4ABB">
      <w:pPr>
        <w:keepNext w:val="0"/>
        <w:keepLines w:val="0"/>
        <w:pageBreakBefore w:val="0"/>
        <w:widowControl w:val="0"/>
        <w:kinsoku/>
        <w:wordWrap/>
        <w:overflowPunct w:val="0"/>
        <w:topLinePunct w:val="0"/>
        <w:autoSpaceDE/>
        <w:autoSpaceDN/>
        <w:bidi w:val="0"/>
        <w:adjustRightInd/>
        <w:snapToGrid/>
        <w:spacing w:before="0" w:after="0" w:line="600" w:lineRule="exact"/>
        <w:ind w:left="0" w:leftChars="0" w:right="0"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11</w:t>
      </w:r>
      <w:r>
        <w:rPr>
          <w:rFonts w:hint="eastAsia" w:ascii="仿宋_GB2312" w:hAnsi="仿宋_GB2312" w:eastAsia="仿宋_GB2312" w:cs="仿宋_GB2312"/>
          <w:b/>
          <w:bCs/>
          <w:color w:val="auto"/>
          <w:sz w:val="32"/>
          <w:szCs w:val="32"/>
          <w:u w:val="none"/>
          <w:lang w:val="en-US" w:eastAsia="zh-CN"/>
        </w:rPr>
        <w:t>.</w:t>
      </w:r>
      <w:r>
        <w:rPr>
          <w:rFonts w:hint="eastAsia" w:ascii="仿宋_GB2312" w:hAnsi="仿宋_GB2312" w:eastAsia="仿宋_GB2312" w:cs="仿宋_GB2312"/>
          <w:b/>
          <w:bCs/>
          <w:color w:val="auto"/>
          <w:sz w:val="32"/>
          <w:szCs w:val="32"/>
          <w:u w:val="none"/>
        </w:rPr>
        <w:t>推动“客货邮+电商”发展。</w:t>
      </w:r>
      <w:r>
        <w:rPr>
          <w:rFonts w:hint="eastAsia" w:ascii="仿宋_GB2312" w:hAnsi="仿宋_GB2312" w:eastAsia="仿宋_GB2312" w:cs="仿宋_GB2312"/>
          <w:bCs/>
          <w:color w:val="auto"/>
          <w:sz w:val="32"/>
          <w:szCs w:val="32"/>
          <w:u w:val="none"/>
        </w:rPr>
        <w:t>结合农产品出村进城工程，引导“客货邮+电商”协同发展，</w:t>
      </w:r>
      <w:r>
        <w:rPr>
          <w:rFonts w:hint="eastAsia" w:ascii="仿宋_GB2312" w:hAnsi="仿宋_GB2312" w:eastAsia="仿宋_GB2312" w:cs="仿宋_GB2312"/>
          <w:bCs/>
          <w:color w:val="auto"/>
          <w:sz w:val="32"/>
          <w:szCs w:val="32"/>
          <w:u w:val="none"/>
          <w:lang w:eastAsia="zh-CN"/>
        </w:rPr>
        <w:t>支持</w:t>
      </w:r>
      <w:r>
        <w:rPr>
          <w:rFonts w:hint="eastAsia" w:ascii="仿宋_GB2312" w:hAnsi="仿宋_GB2312" w:eastAsia="仿宋_GB2312" w:cs="仿宋_GB2312"/>
          <w:bCs/>
          <w:color w:val="auto"/>
          <w:sz w:val="32"/>
          <w:szCs w:val="32"/>
          <w:u w:val="none"/>
        </w:rPr>
        <w:t>各乡镇拓展农产品上行渠道，拓宽</w:t>
      </w:r>
      <w:r>
        <w:rPr>
          <w:rFonts w:hint="eastAsia" w:ascii="仿宋_GB2312" w:hAnsi="仿宋_GB2312" w:eastAsia="仿宋_GB2312" w:cs="仿宋_GB2312"/>
          <w:bCs/>
          <w:color w:val="auto"/>
          <w:sz w:val="32"/>
          <w:szCs w:val="32"/>
          <w:u w:val="none"/>
          <w:lang w:eastAsia="zh-CN"/>
        </w:rPr>
        <w:t>销售市场</w:t>
      </w:r>
      <w:r>
        <w:rPr>
          <w:rFonts w:hint="eastAsia" w:ascii="仿宋_GB2312" w:hAnsi="仿宋_GB2312" w:eastAsia="仿宋_GB2312" w:cs="仿宋_GB2312"/>
          <w:bCs/>
          <w:color w:val="auto"/>
          <w:sz w:val="32"/>
          <w:szCs w:val="32"/>
          <w:u w:val="none"/>
        </w:rPr>
        <w:t>。</w:t>
      </w:r>
      <w:r>
        <w:rPr>
          <w:rFonts w:hint="eastAsia" w:ascii="仿宋_GB2312" w:hAnsi="仿宋_GB2312" w:eastAsia="仿宋_GB2312" w:cs="仿宋_GB2312"/>
          <w:b/>
          <w:bCs/>
          <w:color w:val="auto"/>
          <w:sz w:val="32"/>
          <w:szCs w:val="32"/>
          <w:u w:val="none"/>
        </w:rPr>
        <w:t>（责任单位：</w:t>
      </w:r>
      <w:r>
        <w:rPr>
          <w:rFonts w:hint="eastAsia" w:ascii="仿宋_GB2312" w:hAnsi="仿宋_GB2312" w:eastAsia="仿宋_GB2312" w:cs="仿宋_GB2312"/>
          <w:b/>
          <w:bCs/>
          <w:color w:val="auto"/>
          <w:sz w:val="32"/>
          <w:szCs w:val="32"/>
          <w:u w:val="none"/>
          <w:lang w:eastAsia="zh-CN"/>
        </w:rPr>
        <w:t>市</w:t>
      </w:r>
      <w:r>
        <w:rPr>
          <w:rFonts w:hint="eastAsia" w:ascii="仿宋_GB2312" w:hAnsi="仿宋_GB2312" w:eastAsia="仿宋_GB2312" w:cs="仿宋_GB2312"/>
          <w:b/>
          <w:bCs/>
          <w:color w:val="auto"/>
          <w:sz w:val="32"/>
          <w:szCs w:val="32"/>
          <w:u w:val="none"/>
        </w:rPr>
        <w:t>交通运输局、</w:t>
      </w:r>
      <w:r>
        <w:rPr>
          <w:rFonts w:hint="eastAsia" w:ascii="仿宋_GB2312" w:hAnsi="仿宋_GB2312" w:eastAsia="仿宋_GB2312" w:cs="仿宋_GB2312"/>
          <w:b/>
          <w:bCs/>
          <w:color w:val="auto"/>
          <w:sz w:val="32"/>
          <w:szCs w:val="32"/>
          <w:u w:val="none"/>
          <w:lang w:eastAsia="zh-CN"/>
        </w:rPr>
        <w:t>市</w:t>
      </w:r>
      <w:r>
        <w:rPr>
          <w:rFonts w:hint="eastAsia" w:ascii="仿宋_GB2312" w:hAnsi="仿宋_GB2312" w:eastAsia="仿宋_GB2312" w:cs="仿宋_GB2312"/>
          <w:b/>
          <w:bCs/>
          <w:color w:val="auto"/>
          <w:sz w:val="32"/>
          <w:szCs w:val="32"/>
          <w:u w:val="none"/>
        </w:rPr>
        <w:t>商务局、</w:t>
      </w:r>
      <w:r>
        <w:rPr>
          <w:rFonts w:hint="eastAsia" w:ascii="仿宋_GB2312" w:hAnsi="仿宋_GB2312" w:eastAsia="仿宋_GB2312" w:cs="仿宋_GB2312"/>
          <w:b/>
          <w:bCs/>
          <w:color w:val="auto"/>
          <w:sz w:val="32"/>
          <w:szCs w:val="32"/>
          <w:u w:val="none"/>
          <w:lang w:eastAsia="zh-CN"/>
        </w:rPr>
        <w:t>市</w:t>
      </w:r>
      <w:r>
        <w:rPr>
          <w:rFonts w:hint="eastAsia" w:ascii="仿宋_GB2312" w:hAnsi="仿宋_GB2312" w:eastAsia="仿宋_GB2312" w:cs="仿宋_GB2312"/>
          <w:b/>
          <w:bCs/>
          <w:color w:val="auto"/>
          <w:sz w:val="32"/>
          <w:szCs w:val="32"/>
          <w:u w:val="none"/>
        </w:rPr>
        <w:t>农业农村局、各乡镇人民政府、</w:t>
      </w:r>
      <w:r>
        <w:rPr>
          <w:rFonts w:hint="eastAsia" w:ascii="仿宋_GB2312" w:hAnsi="仿宋_GB2312" w:eastAsia="仿宋_GB2312" w:cs="仿宋_GB2312"/>
          <w:b/>
          <w:bCs/>
          <w:color w:val="auto"/>
          <w:sz w:val="32"/>
          <w:szCs w:val="32"/>
          <w:lang w:val="en-US" w:eastAsia="zh-CN"/>
        </w:rPr>
        <w:t>中国</w:t>
      </w:r>
      <w:r>
        <w:rPr>
          <w:rFonts w:hint="eastAsia" w:ascii="仿宋_GB2312" w:hAnsi="仿宋_GB2312" w:eastAsia="仿宋_GB2312" w:cs="仿宋_GB2312"/>
          <w:b/>
          <w:bCs/>
          <w:color w:val="auto"/>
          <w:spacing w:val="6"/>
          <w:sz w:val="32"/>
          <w:szCs w:val="32"/>
        </w:rPr>
        <w:t>邮政</w:t>
      </w:r>
      <w:r>
        <w:rPr>
          <w:rFonts w:hint="eastAsia" w:ascii="仿宋_GB2312" w:hAnsi="仿宋_GB2312" w:eastAsia="仿宋_GB2312" w:cs="仿宋_GB2312"/>
          <w:b/>
          <w:bCs/>
          <w:color w:val="auto"/>
          <w:spacing w:val="6"/>
          <w:sz w:val="32"/>
          <w:szCs w:val="32"/>
          <w:lang w:val="en-US" w:eastAsia="zh-CN"/>
        </w:rPr>
        <w:t>邓州市</w:t>
      </w:r>
      <w:r>
        <w:rPr>
          <w:rFonts w:hint="eastAsia" w:ascii="仿宋_GB2312" w:hAnsi="仿宋_GB2312" w:eastAsia="仿宋_GB2312" w:cs="仿宋_GB2312"/>
          <w:b/>
          <w:bCs/>
          <w:color w:val="auto"/>
          <w:spacing w:val="6"/>
          <w:sz w:val="32"/>
          <w:szCs w:val="32"/>
          <w:lang w:eastAsia="zh-CN"/>
        </w:rPr>
        <w:t>分</w:t>
      </w:r>
      <w:r>
        <w:rPr>
          <w:rFonts w:hint="eastAsia" w:ascii="仿宋_GB2312" w:hAnsi="仿宋_GB2312" w:eastAsia="仿宋_GB2312" w:cs="仿宋_GB2312"/>
          <w:b/>
          <w:bCs/>
          <w:color w:val="auto"/>
          <w:spacing w:val="6"/>
          <w:sz w:val="32"/>
          <w:szCs w:val="32"/>
        </w:rPr>
        <w:t>公</w:t>
      </w:r>
      <w:r>
        <w:rPr>
          <w:rFonts w:hint="eastAsia" w:ascii="仿宋_GB2312" w:hAnsi="仿宋_GB2312" w:eastAsia="仿宋_GB2312" w:cs="仿宋_GB2312"/>
          <w:b/>
          <w:bCs/>
          <w:color w:val="auto"/>
          <w:sz w:val="32"/>
          <w:szCs w:val="32"/>
        </w:rPr>
        <w:t>司</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u w:val="none"/>
          <w:lang w:val="en-US" w:eastAsia="zh-CN"/>
        </w:rPr>
        <w:t>相关市场主体</w:t>
      </w:r>
      <w:r>
        <w:rPr>
          <w:rFonts w:hint="eastAsia" w:ascii="仿宋_GB2312" w:hAnsi="仿宋_GB2312" w:eastAsia="仿宋_GB2312" w:cs="仿宋_GB2312"/>
          <w:b/>
          <w:bCs/>
          <w:color w:val="auto"/>
          <w:sz w:val="32"/>
          <w:szCs w:val="32"/>
          <w:u w:val="none"/>
        </w:rPr>
        <w:t>）</w:t>
      </w:r>
    </w:p>
    <w:p w14:paraId="2C9A643D">
      <w:pPr>
        <w:keepNext w:val="0"/>
        <w:keepLines w:val="0"/>
        <w:pageBreakBefore w:val="0"/>
        <w:widowControl w:val="0"/>
        <w:kinsoku/>
        <w:wordWrap/>
        <w:overflowPunct w:val="0"/>
        <w:topLinePunct w:val="0"/>
        <w:autoSpaceDE/>
        <w:autoSpaceDN/>
        <w:bidi w:val="0"/>
        <w:adjustRightInd/>
        <w:snapToGrid/>
        <w:spacing w:before="0" w:after="0" w:line="600" w:lineRule="exact"/>
        <w:ind w:left="0" w:leftChars="0" w:right="0" w:firstLine="643"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12</w:t>
      </w:r>
      <w:r>
        <w:rPr>
          <w:rFonts w:hint="eastAsia" w:ascii="仿宋_GB2312" w:hAnsi="仿宋_GB2312" w:eastAsia="仿宋_GB2312" w:cs="仿宋_GB2312"/>
          <w:b/>
          <w:bCs/>
          <w:color w:val="auto"/>
          <w:sz w:val="32"/>
          <w:szCs w:val="32"/>
          <w:u w:val="none"/>
          <w:lang w:val="en-US" w:eastAsia="zh-CN"/>
        </w:rPr>
        <w:t>.</w:t>
      </w:r>
      <w:r>
        <w:rPr>
          <w:rFonts w:hint="eastAsia" w:ascii="仿宋_GB2312" w:hAnsi="仿宋_GB2312" w:eastAsia="仿宋_GB2312" w:cs="仿宋_GB2312"/>
          <w:b/>
          <w:bCs/>
          <w:color w:val="auto"/>
          <w:sz w:val="32"/>
          <w:szCs w:val="32"/>
          <w:u w:val="none"/>
        </w:rPr>
        <w:t>推进“客货邮+农业”发展。</w:t>
      </w:r>
      <w:r>
        <w:rPr>
          <w:rFonts w:hint="eastAsia" w:ascii="仿宋_GB2312" w:hAnsi="仿宋_GB2312" w:eastAsia="仿宋_GB2312" w:cs="仿宋_GB2312"/>
          <w:bCs/>
          <w:color w:val="auto"/>
          <w:sz w:val="32"/>
          <w:szCs w:val="32"/>
          <w:u w:val="none"/>
        </w:rPr>
        <w:t>鼓励</w:t>
      </w:r>
      <w:r>
        <w:rPr>
          <w:rFonts w:hint="eastAsia" w:ascii="仿宋_GB2312" w:hAnsi="仿宋_GB2312" w:eastAsia="仿宋_GB2312" w:cs="仿宋_GB2312"/>
          <w:bCs/>
          <w:color w:val="auto"/>
          <w:sz w:val="32"/>
          <w:szCs w:val="32"/>
          <w:u w:val="none"/>
          <w:lang w:eastAsia="zh-CN"/>
        </w:rPr>
        <w:t>客货邮经营者</w:t>
      </w:r>
      <w:r>
        <w:rPr>
          <w:rFonts w:hint="eastAsia" w:ascii="仿宋_GB2312" w:hAnsi="仿宋_GB2312" w:eastAsia="仿宋_GB2312" w:cs="仿宋_GB2312"/>
          <w:bCs/>
          <w:color w:val="auto"/>
          <w:sz w:val="32"/>
          <w:szCs w:val="32"/>
          <w:u w:val="none"/>
        </w:rPr>
        <w:t>与农业经营主体</w:t>
      </w:r>
      <w:r>
        <w:rPr>
          <w:rFonts w:hint="eastAsia" w:ascii="仿宋_GB2312" w:hAnsi="仿宋_GB2312" w:eastAsia="仿宋_GB2312" w:cs="仿宋_GB2312"/>
          <w:bCs/>
          <w:color w:val="auto"/>
          <w:sz w:val="32"/>
          <w:szCs w:val="32"/>
          <w:u w:val="none"/>
          <w:lang w:eastAsia="zh-CN"/>
        </w:rPr>
        <w:t>对接</w:t>
      </w:r>
      <w:r>
        <w:rPr>
          <w:rFonts w:hint="eastAsia" w:ascii="仿宋_GB2312" w:hAnsi="仿宋_GB2312" w:eastAsia="仿宋_GB2312" w:cs="仿宋_GB2312"/>
          <w:bCs/>
          <w:color w:val="auto"/>
          <w:sz w:val="32"/>
          <w:szCs w:val="32"/>
          <w:u w:val="none"/>
        </w:rPr>
        <w:t>合作，提供专业化、便捷化寄递服务，畅通农产品产供销</w:t>
      </w:r>
      <w:r>
        <w:rPr>
          <w:rFonts w:hint="eastAsia" w:ascii="仿宋_GB2312" w:hAnsi="仿宋_GB2312" w:eastAsia="仿宋_GB2312" w:cs="仿宋_GB2312"/>
          <w:bCs/>
          <w:color w:val="auto"/>
          <w:sz w:val="32"/>
          <w:szCs w:val="32"/>
          <w:u w:val="none"/>
          <w:lang w:eastAsia="zh-CN"/>
        </w:rPr>
        <w:t>全链条</w:t>
      </w:r>
      <w:r>
        <w:rPr>
          <w:rFonts w:hint="eastAsia" w:ascii="仿宋_GB2312" w:hAnsi="仿宋_GB2312" w:eastAsia="仿宋_GB2312" w:cs="仿宋_GB2312"/>
          <w:bCs/>
          <w:color w:val="auto"/>
          <w:sz w:val="32"/>
          <w:szCs w:val="32"/>
          <w:u w:val="none"/>
        </w:rPr>
        <w:t>，助力农民增收致富。</w:t>
      </w:r>
      <w:r>
        <w:rPr>
          <w:rFonts w:hint="eastAsia" w:ascii="仿宋_GB2312" w:hAnsi="仿宋_GB2312" w:eastAsia="仿宋_GB2312" w:cs="仿宋_GB2312"/>
          <w:b/>
          <w:bCs/>
          <w:color w:val="auto"/>
          <w:sz w:val="32"/>
          <w:szCs w:val="32"/>
          <w:u w:val="none"/>
        </w:rPr>
        <w:t>（责任单位：</w:t>
      </w:r>
      <w:r>
        <w:rPr>
          <w:rFonts w:hint="eastAsia" w:ascii="仿宋_GB2312" w:hAnsi="仿宋_GB2312" w:eastAsia="仿宋_GB2312" w:cs="仿宋_GB2312"/>
          <w:b/>
          <w:bCs/>
          <w:color w:val="auto"/>
          <w:sz w:val="32"/>
          <w:szCs w:val="32"/>
          <w:u w:val="none"/>
          <w:lang w:eastAsia="zh-CN"/>
        </w:rPr>
        <w:t>市</w:t>
      </w:r>
      <w:r>
        <w:rPr>
          <w:rFonts w:hint="eastAsia" w:ascii="仿宋_GB2312" w:hAnsi="仿宋_GB2312" w:eastAsia="仿宋_GB2312" w:cs="仿宋_GB2312"/>
          <w:b/>
          <w:bCs/>
          <w:color w:val="auto"/>
          <w:sz w:val="32"/>
          <w:szCs w:val="32"/>
          <w:u w:val="none"/>
        </w:rPr>
        <w:t>交通运输局、</w:t>
      </w:r>
      <w:r>
        <w:rPr>
          <w:rFonts w:hint="eastAsia" w:ascii="仿宋_GB2312" w:hAnsi="仿宋_GB2312" w:eastAsia="仿宋_GB2312" w:cs="仿宋_GB2312"/>
          <w:b/>
          <w:bCs/>
          <w:color w:val="auto"/>
          <w:sz w:val="32"/>
          <w:szCs w:val="32"/>
          <w:u w:val="none"/>
          <w:lang w:eastAsia="zh-CN"/>
        </w:rPr>
        <w:t>市</w:t>
      </w:r>
      <w:r>
        <w:rPr>
          <w:rFonts w:hint="eastAsia" w:ascii="仿宋_GB2312" w:hAnsi="仿宋_GB2312" w:eastAsia="仿宋_GB2312" w:cs="仿宋_GB2312"/>
          <w:b/>
          <w:bCs/>
          <w:color w:val="auto"/>
          <w:sz w:val="32"/>
          <w:szCs w:val="32"/>
          <w:u w:val="none"/>
        </w:rPr>
        <w:t>农业农村局、</w:t>
      </w:r>
      <w:r>
        <w:rPr>
          <w:rFonts w:hint="eastAsia" w:ascii="仿宋_GB2312" w:hAnsi="仿宋_GB2312" w:eastAsia="仿宋_GB2312" w:cs="仿宋_GB2312"/>
          <w:b/>
          <w:bCs/>
          <w:color w:val="auto"/>
          <w:sz w:val="32"/>
          <w:szCs w:val="32"/>
          <w:u w:val="none"/>
          <w:lang w:eastAsia="zh-CN"/>
        </w:rPr>
        <w:t>市</w:t>
      </w:r>
      <w:r>
        <w:rPr>
          <w:rFonts w:hint="eastAsia" w:ascii="仿宋_GB2312" w:hAnsi="仿宋_GB2312" w:eastAsia="仿宋_GB2312" w:cs="仿宋_GB2312"/>
          <w:b/>
          <w:bCs/>
          <w:color w:val="auto"/>
          <w:sz w:val="32"/>
          <w:szCs w:val="32"/>
          <w:u w:val="none"/>
        </w:rPr>
        <w:t>商务局、各乡镇人民政府、</w:t>
      </w:r>
      <w:r>
        <w:rPr>
          <w:rFonts w:hint="eastAsia" w:ascii="仿宋_GB2312" w:hAnsi="仿宋_GB2312" w:eastAsia="仿宋_GB2312" w:cs="仿宋_GB2312"/>
          <w:b/>
          <w:bCs/>
          <w:color w:val="auto"/>
          <w:sz w:val="32"/>
          <w:szCs w:val="32"/>
          <w:lang w:val="en-US" w:eastAsia="zh-CN"/>
        </w:rPr>
        <w:t>中国</w:t>
      </w:r>
      <w:r>
        <w:rPr>
          <w:rFonts w:hint="eastAsia" w:ascii="仿宋_GB2312" w:hAnsi="仿宋_GB2312" w:eastAsia="仿宋_GB2312" w:cs="仿宋_GB2312"/>
          <w:b/>
          <w:bCs/>
          <w:color w:val="auto"/>
          <w:spacing w:val="6"/>
          <w:sz w:val="32"/>
          <w:szCs w:val="32"/>
        </w:rPr>
        <w:t>邮政</w:t>
      </w:r>
      <w:r>
        <w:rPr>
          <w:rFonts w:hint="eastAsia" w:ascii="仿宋_GB2312" w:hAnsi="仿宋_GB2312" w:eastAsia="仿宋_GB2312" w:cs="仿宋_GB2312"/>
          <w:b/>
          <w:bCs/>
          <w:color w:val="auto"/>
          <w:spacing w:val="6"/>
          <w:sz w:val="32"/>
          <w:szCs w:val="32"/>
          <w:lang w:val="en-US" w:eastAsia="zh-CN"/>
        </w:rPr>
        <w:t>邓州市</w:t>
      </w:r>
      <w:r>
        <w:rPr>
          <w:rFonts w:hint="eastAsia" w:ascii="仿宋_GB2312" w:hAnsi="仿宋_GB2312" w:eastAsia="仿宋_GB2312" w:cs="仿宋_GB2312"/>
          <w:b/>
          <w:bCs/>
          <w:color w:val="auto"/>
          <w:spacing w:val="6"/>
          <w:sz w:val="32"/>
          <w:szCs w:val="32"/>
          <w:lang w:eastAsia="zh-CN"/>
        </w:rPr>
        <w:t>分</w:t>
      </w:r>
      <w:r>
        <w:rPr>
          <w:rFonts w:hint="eastAsia" w:ascii="仿宋_GB2312" w:hAnsi="仿宋_GB2312" w:eastAsia="仿宋_GB2312" w:cs="仿宋_GB2312"/>
          <w:b/>
          <w:bCs/>
          <w:color w:val="auto"/>
          <w:spacing w:val="6"/>
          <w:sz w:val="32"/>
          <w:szCs w:val="32"/>
        </w:rPr>
        <w:t>公</w:t>
      </w:r>
      <w:r>
        <w:rPr>
          <w:rFonts w:hint="eastAsia" w:ascii="仿宋_GB2312" w:hAnsi="仿宋_GB2312" w:eastAsia="仿宋_GB2312" w:cs="仿宋_GB2312"/>
          <w:b/>
          <w:bCs/>
          <w:color w:val="auto"/>
          <w:sz w:val="32"/>
          <w:szCs w:val="32"/>
        </w:rPr>
        <w:t>司</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u w:val="none"/>
          <w:lang w:val="en-US" w:eastAsia="zh-CN"/>
        </w:rPr>
        <w:t>相关市场主体</w:t>
      </w:r>
      <w:r>
        <w:rPr>
          <w:rFonts w:hint="eastAsia" w:ascii="仿宋_GB2312" w:hAnsi="仿宋_GB2312" w:eastAsia="仿宋_GB2312" w:cs="仿宋_GB2312"/>
          <w:b/>
          <w:bCs/>
          <w:color w:val="auto"/>
          <w:sz w:val="32"/>
          <w:szCs w:val="32"/>
          <w:u w:val="none"/>
        </w:rPr>
        <w:t>）</w:t>
      </w:r>
    </w:p>
    <w:p w14:paraId="4C0EA513">
      <w:pPr>
        <w:keepNext w:val="0"/>
        <w:keepLines w:val="0"/>
        <w:pageBreakBefore w:val="0"/>
        <w:widowControl w:val="0"/>
        <w:kinsoku/>
        <w:wordWrap/>
        <w:overflowPunct w:val="0"/>
        <w:topLinePunct w:val="0"/>
        <w:autoSpaceDE/>
        <w:autoSpaceDN/>
        <w:bidi w:val="0"/>
        <w:adjustRightInd/>
        <w:snapToGrid/>
        <w:spacing w:before="0" w:after="0" w:line="600" w:lineRule="exact"/>
        <w:ind w:left="0" w:leftChars="0" w:right="0" w:firstLine="640" w:firstLineChars="200"/>
        <w:textAlignment w:val="auto"/>
        <w:rPr>
          <w:rFonts w:hint="eastAsia" w:ascii="黑体" w:hAnsi="黑体" w:eastAsia="黑体" w:cs="黑体"/>
          <w:b w:val="0"/>
          <w:bCs w:val="0"/>
          <w:color w:val="auto"/>
          <w:sz w:val="32"/>
          <w:szCs w:val="32"/>
          <w:u w:val="none"/>
        </w:rPr>
      </w:pPr>
      <w:r>
        <w:rPr>
          <w:rFonts w:hint="eastAsia" w:ascii="黑体" w:hAnsi="黑体" w:eastAsia="黑体" w:cs="黑体"/>
          <w:b w:val="0"/>
          <w:bCs w:val="0"/>
          <w:color w:val="auto"/>
          <w:sz w:val="32"/>
          <w:szCs w:val="32"/>
          <w:u w:val="none"/>
        </w:rPr>
        <w:t>三、实施步骤</w:t>
      </w:r>
    </w:p>
    <w:p w14:paraId="0D88B64D">
      <w:pPr>
        <w:keepNext w:val="0"/>
        <w:keepLines w:val="0"/>
        <w:pageBreakBefore w:val="0"/>
        <w:widowControl w:val="0"/>
        <w:kinsoku/>
        <w:wordWrap/>
        <w:overflowPunct w:val="0"/>
        <w:topLinePunct w:val="0"/>
        <w:autoSpaceDE/>
        <w:autoSpaceDN/>
        <w:bidi w:val="0"/>
        <w:adjustRightInd/>
        <w:snapToGrid/>
        <w:spacing w:before="0" w:after="0" w:line="600" w:lineRule="exact"/>
        <w:ind w:left="0" w:leftChars="0" w:right="0" w:firstLine="643" w:firstLineChars="200"/>
        <w:textAlignment w:val="auto"/>
        <w:rPr>
          <w:rFonts w:hint="eastAsia" w:ascii="楷体_GB2312" w:hAnsi="楷体_GB2312" w:eastAsia="楷体_GB2312" w:cs="楷体_GB2312"/>
          <w:b/>
          <w:bCs/>
          <w:color w:val="auto"/>
          <w:sz w:val="32"/>
          <w:szCs w:val="32"/>
          <w:u w:val="none"/>
        </w:rPr>
      </w:pPr>
      <w:r>
        <w:rPr>
          <w:rFonts w:hint="eastAsia" w:ascii="楷体_GB2312" w:hAnsi="楷体_GB2312" w:eastAsia="楷体_GB2312" w:cs="楷体_GB2312"/>
          <w:b/>
          <w:bCs/>
          <w:color w:val="auto"/>
          <w:sz w:val="32"/>
          <w:szCs w:val="32"/>
          <w:u w:val="none"/>
        </w:rPr>
        <w:t>（一）动员部署</w:t>
      </w:r>
    </w:p>
    <w:p w14:paraId="68C2815F">
      <w:pPr>
        <w:keepNext w:val="0"/>
        <w:keepLines w:val="0"/>
        <w:pageBreakBefore w:val="0"/>
        <w:widowControl w:val="0"/>
        <w:kinsoku/>
        <w:wordWrap/>
        <w:overflowPunct w:val="0"/>
        <w:topLinePunct w:val="0"/>
        <w:autoSpaceDE/>
        <w:autoSpaceDN/>
        <w:bidi w:val="0"/>
        <w:adjustRightInd/>
        <w:snapToGrid/>
        <w:spacing w:before="0" w:after="0" w:line="600" w:lineRule="exact"/>
        <w:ind w:left="0" w:leftChars="0" w:right="0" w:firstLine="640" w:firstLineChars="200"/>
        <w:textAlignment w:val="auto"/>
        <w:rPr>
          <w:rFonts w:hint="eastAsia" w:ascii="仿宋_GB2312" w:hAnsi="仿宋_GB2312" w:eastAsia="仿宋_GB2312" w:cs="仿宋_GB2312"/>
          <w:b w:val="0"/>
          <w:bCs/>
          <w:color w:val="auto"/>
          <w:sz w:val="32"/>
          <w:szCs w:val="32"/>
          <w:u w:val="none"/>
        </w:rPr>
      </w:pPr>
      <w:r>
        <w:rPr>
          <w:rFonts w:hint="eastAsia" w:ascii="仿宋_GB2312" w:hAnsi="仿宋_GB2312" w:eastAsia="仿宋_GB2312" w:cs="仿宋_GB2312"/>
          <w:b w:val="0"/>
          <w:bCs/>
          <w:color w:val="auto"/>
          <w:sz w:val="32"/>
          <w:szCs w:val="32"/>
          <w:u w:val="none"/>
          <w:lang w:val="en-US" w:eastAsia="zh-CN"/>
        </w:rPr>
        <w:t>2026年</w:t>
      </w:r>
      <w:r>
        <w:rPr>
          <w:rFonts w:hint="eastAsia" w:ascii="仿宋_GB2312" w:hAnsi="仿宋_GB2312" w:eastAsia="仿宋_GB2312" w:cs="仿宋_GB2312"/>
          <w:b w:val="0"/>
          <w:bCs/>
          <w:color w:val="auto"/>
          <w:sz w:val="32"/>
          <w:szCs w:val="32"/>
          <w:u w:val="none"/>
        </w:rPr>
        <w:t>1月</w:t>
      </w:r>
      <w:r>
        <w:rPr>
          <w:rFonts w:hint="eastAsia" w:ascii="仿宋_GB2312" w:hAnsi="仿宋_GB2312" w:eastAsia="仿宋_GB2312" w:cs="仿宋_GB2312"/>
          <w:b w:val="0"/>
          <w:bCs/>
          <w:color w:val="auto"/>
          <w:sz w:val="32"/>
          <w:szCs w:val="32"/>
          <w:u w:val="none"/>
          <w:lang w:val="en-US" w:eastAsia="zh-CN"/>
        </w:rPr>
        <w:t>底</w:t>
      </w:r>
      <w:r>
        <w:rPr>
          <w:rFonts w:hint="eastAsia" w:ascii="仿宋_GB2312" w:hAnsi="仿宋_GB2312" w:eastAsia="仿宋_GB2312" w:cs="仿宋_GB2312"/>
          <w:b w:val="0"/>
          <w:bCs/>
          <w:color w:val="auto"/>
          <w:sz w:val="32"/>
          <w:szCs w:val="32"/>
          <w:u w:val="none"/>
        </w:rPr>
        <w:t>前，召开全</w:t>
      </w:r>
      <w:r>
        <w:rPr>
          <w:rFonts w:hint="eastAsia" w:ascii="仿宋_GB2312" w:hAnsi="仿宋_GB2312" w:eastAsia="仿宋_GB2312" w:cs="仿宋_GB2312"/>
          <w:b w:val="0"/>
          <w:bCs/>
          <w:color w:val="auto"/>
          <w:sz w:val="32"/>
          <w:szCs w:val="32"/>
          <w:u w:val="none"/>
          <w:lang w:eastAsia="zh-CN"/>
        </w:rPr>
        <w:t>市农村客货邮融合发展扩面提质</w:t>
      </w:r>
      <w:r>
        <w:rPr>
          <w:rFonts w:hint="eastAsia" w:ascii="仿宋_GB2312" w:hAnsi="仿宋_GB2312" w:eastAsia="仿宋_GB2312" w:cs="仿宋_GB2312"/>
          <w:b w:val="0"/>
          <w:bCs/>
          <w:color w:val="auto"/>
          <w:sz w:val="32"/>
          <w:szCs w:val="32"/>
          <w:u w:val="none"/>
        </w:rPr>
        <w:t>动员部署会，解读政策</w:t>
      </w:r>
      <w:r>
        <w:rPr>
          <w:rFonts w:hint="eastAsia" w:ascii="仿宋_GB2312" w:hAnsi="仿宋_GB2312" w:eastAsia="仿宋_GB2312" w:cs="仿宋_GB2312"/>
          <w:b w:val="0"/>
          <w:bCs/>
          <w:color w:val="auto"/>
          <w:sz w:val="32"/>
          <w:szCs w:val="32"/>
          <w:u w:val="none"/>
          <w:lang w:eastAsia="zh-CN"/>
        </w:rPr>
        <w:t>要求，明确目标任务，压实工作责任</w:t>
      </w:r>
      <w:r>
        <w:rPr>
          <w:rFonts w:hint="eastAsia" w:ascii="仿宋_GB2312" w:hAnsi="仿宋_GB2312" w:eastAsia="仿宋_GB2312" w:cs="仿宋_GB2312"/>
          <w:b w:val="0"/>
          <w:bCs/>
          <w:color w:val="auto"/>
          <w:sz w:val="32"/>
          <w:szCs w:val="32"/>
          <w:u w:val="none"/>
        </w:rPr>
        <w:t>。</w:t>
      </w:r>
    </w:p>
    <w:p w14:paraId="3A9E1EF7">
      <w:pPr>
        <w:keepNext w:val="0"/>
        <w:keepLines w:val="0"/>
        <w:pageBreakBefore w:val="0"/>
        <w:widowControl w:val="0"/>
        <w:kinsoku/>
        <w:wordWrap/>
        <w:overflowPunct w:val="0"/>
        <w:topLinePunct w:val="0"/>
        <w:autoSpaceDE/>
        <w:autoSpaceDN/>
        <w:bidi w:val="0"/>
        <w:adjustRightInd/>
        <w:snapToGrid/>
        <w:spacing w:before="0" w:after="0" w:line="600" w:lineRule="exact"/>
        <w:ind w:left="0" w:leftChars="0" w:right="0" w:firstLine="643" w:firstLineChars="200"/>
        <w:textAlignment w:val="auto"/>
        <w:rPr>
          <w:rFonts w:hint="eastAsia" w:ascii="楷体_GB2312" w:hAnsi="楷体_GB2312" w:eastAsia="楷体_GB2312" w:cs="楷体_GB2312"/>
          <w:b/>
          <w:bCs/>
          <w:color w:val="auto"/>
          <w:sz w:val="32"/>
          <w:szCs w:val="32"/>
          <w:u w:val="none"/>
        </w:rPr>
      </w:pPr>
      <w:r>
        <w:rPr>
          <w:rFonts w:hint="eastAsia" w:ascii="楷体_GB2312" w:hAnsi="楷体_GB2312" w:eastAsia="楷体_GB2312" w:cs="楷体_GB2312"/>
          <w:b/>
          <w:bCs/>
          <w:color w:val="auto"/>
          <w:sz w:val="32"/>
          <w:szCs w:val="32"/>
          <w:u w:val="none"/>
        </w:rPr>
        <w:t>（二）报送计划</w:t>
      </w:r>
    </w:p>
    <w:p w14:paraId="59DBE3C0">
      <w:pPr>
        <w:keepNext w:val="0"/>
        <w:keepLines w:val="0"/>
        <w:pageBreakBefore w:val="0"/>
        <w:widowControl w:val="0"/>
        <w:kinsoku/>
        <w:wordWrap/>
        <w:overflowPunct w:val="0"/>
        <w:topLinePunct w:val="0"/>
        <w:autoSpaceDE/>
        <w:autoSpaceDN/>
        <w:bidi w:val="0"/>
        <w:adjustRightInd/>
        <w:snapToGrid/>
        <w:spacing w:before="0" w:after="0" w:line="600" w:lineRule="exact"/>
        <w:ind w:left="0" w:leftChars="0" w:right="0" w:firstLine="640" w:firstLineChars="20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rPr>
        <w:t>按照《关于加快全省农村客货邮融合发展扩面提质的通知》要求，制定</w:t>
      </w:r>
      <w:r>
        <w:rPr>
          <w:rFonts w:hint="eastAsia" w:ascii="仿宋_GB2312" w:hAnsi="仿宋_GB2312" w:eastAsia="仿宋_GB2312" w:cs="仿宋_GB2312"/>
          <w:bCs/>
          <w:color w:val="auto"/>
          <w:sz w:val="32"/>
          <w:szCs w:val="32"/>
          <w:u w:val="none"/>
          <w:lang w:eastAsia="zh-CN"/>
        </w:rPr>
        <w:t>我市具体</w:t>
      </w:r>
      <w:r>
        <w:rPr>
          <w:rFonts w:hint="eastAsia" w:ascii="仿宋_GB2312" w:hAnsi="仿宋_GB2312" w:eastAsia="仿宋_GB2312" w:cs="仿宋_GB2312"/>
          <w:bCs/>
          <w:color w:val="auto"/>
          <w:sz w:val="32"/>
          <w:szCs w:val="32"/>
          <w:u w:val="none"/>
        </w:rPr>
        <w:t>工作计划，于2026年</w:t>
      </w:r>
      <w:r>
        <w:rPr>
          <w:rFonts w:hint="eastAsia" w:ascii="仿宋_GB2312" w:hAnsi="仿宋_GB2312" w:eastAsia="仿宋_GB2312" w:cs="仿宋_GB2312"/>
          <w:bCs/>
          <w:color w:val="auto"/>
          <w:sz w:val="32"/>
          <w:szCs w:val="32"/>
          <w:u w:val="none"/>
          <w:lang w:val="en-US" w:eastAsia="zh-CN"/>
        </w:rPr>
        <w:t>2</w:t>
      </w:r>
      <w:r>
        <w:rPr>
          <w:rFonts w:hint="eastAsia" w:ascii="仿宋_GB2312" w:hAnsi="仿宋_GB2312" w:eastAsia="仿宋_GB2312" w:cs="仿宋_GB2312"/>
          <w:bCs/>
          <w:color w:val="auto"/>
          <w:sz w:val="32"/>
          <w:szCs w:val="32"/>
          <w:u w:val="none"/>
        </w:rPr>
        <w:t>月</w:t>
      </w:r>
      <w:r>
        <w:rPr>
          <w:rFonts w:hint="eastAsia" w:ascii="仿宋_GB2312" w:hAnsi="仿宋_GB2312" w:eastAsia="仿宋_GB2312" w:cs="仿宋_GB2312"/>
          <w:bCs/>
          <w:color w:val="auto"/>
          <w:sz w:val="32"/>
          <w:szCs w:val="32"/>
          <w:u w:val="none"/>
          <w:lang w:val="en-US" w:eastAsia="zh-CN"/>
        </w:rPr>
        <w:t>20</w:t>
      </w:r>
      <w:r>
        <w:rPr>
          <w:rFonts w:hint="eastAsia" w:ascii="仿宋_GB2312" w:hAnsi="仿宋_GB2312" w:eastAsia="仿宋_GB2312" w:cs="仿宋_GB2312"/>
          <w:bCs/>
          <w:color w:val="auto"/>
          <w:sz w:val="32"/>
          <w:szCs w:val="32"/>
          <w:u w:val="none"/>
        </w:rPr>
        <w:t>日前</w:t>
      </w:r>
      <w:r>
        <w:rPr>
          <w:rFonts w:hint="eastAsia" w:ascii="仿宋_GB2312" w:hAnsi="仿宋_GB2312" w:eastAsia="仿宋_GB2312" w:cs="仿宋_GB2312"/>
          <w:bCs/>
          <w:color w:val="auto"/>
          <w:sz w:val="32"/>
          <w:szCs w:val="32"/>
          <w:u w:val="none"/>
          <w:lang w:eastAsia="zh-CN"/>
        </w:rPr>
        <w:t>报送南阳</w:t>
      </w:r>
      <w:r>
        <w:rPr>
          <w:rFonts w:hint="eastAsia" w:ascii="仿宋_GB2312" w:hAnsi="仿宋_GB2312" w:eastAsia="仿宋_GB2312" w:cs="仿宋_GB2312"/>
          <w:bCs/>
          <w:color w:val="auto"/>
          <w:sz w:val="32"/>
          <w:szCs w:val="32"/>
          <w:u w:val="none"/>
        </w:rPr>
        <w:t>市交通运输局</w:t>
      </w:r>
      <w:r>
        <w:rPr>
          <w:rFonts w:hint="eastAsia" w:ascii="仿宋_GB2312" w:hAnsi="仿宋_GB2312" w:eastAsia="仿宋_GB2312" w:cs="仿宋_GB2312"/>
          <w:bCs/>
          <w:color w:val="auto"/>
          <w:sz w:val="32"/>
          <w:szCs w:val="32"/>
          <w:u w:val="none"/>
          <w:lang w:eastAsia="zh-CN"/>
        </w:rPr>
        <w:t>；经南阳</w:t>
      </w:r>
      <w:r>
        <w:rPr>
          <w:rFonts w:hint="eastAsia" w:ascii="仿宋_GB2312" w:hAnsi="仿宋_GB2312" w:eastAsia="仿宋_GB2312" w:cs="仿宋_GB2312"/>
          <w:bCs/>
          <w:color w:val="auto"/>
          <w:sz w:val="32"/>
          <w:szCs w:val="32"/>
          <w:u w:val="none"/>
        </w:rPr>
        <w:t>市交通运输局联合相关部门初审后，</w:t>
      </w:r>
      <w:r>
        <w:rPr>
          <w:rFonts w:hint="eastAsia" w:ascii="仿宋_GB2312" w:hAnsi="仿宋_GB2312" w:eastAsia="仿宋_GB2312" w:cs="仿宋_GB2312"/>
          <w:bCs/>
          <w:color w:val="auto"/>
          <w:sz w:val="32"/>
          <w:szCs w:val="32"/>
          <w:u w:val="none"/>
          <w:lang w:eastAsia="zh-CN"/>
        </w:rPr>
        <w:t>按程序</w:t>
      </w:r>
      <w:r>
        <w:rPr>
          <w:rFonts w:hint="eastAsia" w:ascii="仿宋_GB2312" w:hAnsi="仿宋_GB2312" w:eastAsia="仿宋_GB2312" w:cs="仿宋_GB2312"/>
          <w:bCs/>
          <w:color w:val="auto"/>
          <w:sz w:val="32"/>
          <w:szCs w:val="32"/>
          <w:u w:val="none"/>
        </w:rPr>
        <w:t>提请省交通运输厅审核。</w:t>
      </w:r>
    </w:p>
    <w:p w14:paraId="32C8EC71">
      <w:pPr>
        <w:keepNext w:val="0"/>
        <w:keepLines w:val="0"/>
        <w:pageBreakBefore w:val="0"/>
        <w:widowControl w:val="0"/>
        <w:kinsoku/>
        <w:wordWrap/>
        <w:overflowPunct w:val="0"/>
        <w:topLinePunct w:val="0"/>
        <w:autoSpaceDE/>
        <w:autoSpaceDN/>
        <w:bidi w:val="0"/>
        <w:adjustRightInd/>
        <w:snapToGrid/>
        <w:spacing w:before="0" w:after="0" w:line="600" w:lineRule="exact"/>
        <w:ind w:left="0" w:leftChars="0" w:right="0" w:firstLine="643" w:firstLineChars="200"/>
        <w:textAlignment w:val="auto"/>
        <w:rPr>
          <w:rFonts w:hint="eastAsia" w:ascii="楷体_GB2312" w:hAnsi="楷体_GB2312" w:eastAsia="楷体_GB2312" w:cs="楷体_GB2312"/>
          <w:b/>
          <w:bCs/>
          <w:color w:val="auto"/>
          <w:sz w:val="32"/>
          <w:szCs w:val="32"/>
          <w:u w:val="none"/>
        </w:rPr>
      </w:pPr>
      <w:r>
        <w:rPr>
          <w:rFonts w:hint="eastAsia" w:ascii="楷体_GB2312" w:hAnsi="楷体_GB2312" w:eastAsia="楷体_GB2312" w:cs="楷体_GB2312"/>
          <w:b/>
          <w:bCs/>
          <w:color w:val="auto"/>
          <w:sz w:val="32"/>
          <w:szCs w:val="32"/>
          <w:u w:val="none"/>
        </w:rPr>
        <w:t>（三）分类实施</w:t>
      </w:r>
    </w:p>
    <w:p w14:paraId="35E358BD">
      <w:pPr>
        <w:keepNext w:val="0"/>
        <w:keepLines w:val="0"/>
        <w:pageBreakBefore w:val="0"/>
        <w:widowControl w:val="0"/>
        <w:kinsoku/>
        <w:wordWrap/>
        <w:overflowPunct w:val="0"/>
        <w:topLinePunct w:val="0"/>
        <w:autoSpaceDE/>
        <w:autoSpaceDN/>
        <w:bidi w:val="0"/>
        <w:adjustRightInd/>
        <w:snapToGrid/>
        <w:spacing w:before="0" w:after="0" w:line="600" w:lineRule="exact"/>
        <w:ind w:left="0" w:leftChars="0" w:right="0" w:firstLine="640"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Cs/>
          <w:color w:val="auto"/>
          <w:sz w:val="32"/>
          <w:szCs w:val="32"/>
          <w:u w:val="none"/>
        </w:rPr>
        <w:t>按照“因地制宜、分类实施”原则</w:t>
      </w:r>
      <w:r>
        <w:rPr>
          <w:rFonts w:hint="eastAsia" w:ascii="仿宋_GB2312" w:hAnsi="仿宋_GB2312" w:eastAsia="仿宋_GB2312" w:cs="仿宋_GB2312"/>
          <w:bCs/>
          <w:color w:val="auto"/>
          <w:sz w:val="32"/>
          <w:szCs w:val="32"/>
          <w:u w:val="none"/>
          <w:lang w:eastAsia="zh-CN"/>
        </w:rPr>
        <w:t>推进</w:t>
      </w:r>
      <w:r>
        <w:rPr>
          <w:rFonts w:hint="eastAsia" w:ascii="仿宋_GB2312" w:hAnsi="仿宋_GB2312" w:eastAsia="仿宋_GB2312" w:cs="仿宋_GB2312"/>
          <w:bCs/>
          <w:color w:val="auto"/>
          <w:sz w:val="32"/>
          <w:szCs w:val="32"/>
          <w:u w:val="none"/>
        </w:rPr>
        <w:t>任务落实</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对</w:t>
      </w:r>
      <w:r>
        <w:rPr>
          <w:rFonts w:hint="eastAsia" w:ascii="仿宋_GB2312" w:hAnsi="仿宋_GB2312" w:eastAsia="仿宋_GB2312" w:cs="仿宋_GB2312"/>
          <w:bCs/>
          <w:color w:val="auto"/>
          <w:sz w:val="32"/>
          <w:szCs w:val="32"/>
          <w:u w:val="none"/>
          <w:lang w:eastAsia="zh-CN"/>
        </w:rPr>
        <w:t>已</w:t>
      </w:r>
      <w:r>
        <w:rPr>
          <w:rFonts w:hint="eastAsia" w:ascii="仿宋_GB2312" w:hAnsi="仿宋_GB2312" w:eastAsia="仿宋_GB2312" w:cs="仿宋_GB2312"/>
          <w:bCs/>
          <w:color w:val="auto"/>
          <w:sz w:val="32"/>
          <w:szCs w:val="32"/>
          <w:u w:val="none"/>
        </w:rPr>
        <w:t>运营的乡镇</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村</w:t>
      </w:r>
      <w:r>
        <w:rPr>
          <w:rFonts w:hint="eastAsia" w:ascii="仿宋_GB2312" w:hAnsi="仿宋_GB2312" w:eastAsia="仿宋_GB2312" w:cs="仿宋_GB2312"/>
          <w:bCs/>
          <w:color w:val="auto"/>
          <w:sz w:val="32"/>
          <w:szCs w:val="32"/>
          <w:u w:val="none"/>
          <w:lang w:eastAsia="zh-CN"/>
        </w:rPr>
        <w:t>级服务点</w:t>
      </w:r>
      <w:r>
        <w:rPr>
          <w:rFonts w:hint="eastAsia" w:ascii="仿宋_GB2312" w:hAnsi="仿宋_GB2312" w:eastAsia="仿宋_GB2312" w:cs="仿宋_GB2312"/>
          <w:bCs/>
          <w:color w:val="auto"/>
          <w:sz w:val="32"/>
          <w:szCs w:val="32"/>
          <w:u w:val="none"/>
        </w:rPr>
        <w:t>加强跟进指导，提升运营效率；对</w:t>
      </w:r>
      <w:r>
        <w:rPr>
          <w:rFonts w:hint="eastAsia" w:ascii="仿宋_GB2312" w:hAnsi="仿宋_GB2312" w:eastAsia="仿宋_GB2312" w:cs="仿宋_GB2312"/>
          <w:bCs/>
          <w:color w:val="auto"/>
          <w:sz w:val="32"/>
          <w:szCs w:val="32"/>
          <w:u w:val="none"/>
          <w:lang w:eastAsia="zh-CN"/>
        </w:rPr>
        <w:t>具备</w:t>
      </w:r>
      <w:r>
        <w:rPr>
          <w:rFonts w:hint="eastAsia" w:ascii="仿宋_GB2312" w:hAnsi="仿宋_GB2312" w:eastAsia="仿宋_GB2312" w:cs="仿宋_GB2312"/>
          <w:bCs/>
          <w:color w:val="auto"/>
          <w:sz w:val="32"/>
          <w:szCs w:val="32"/>
          <w:u w:val="none"/>
        </w:rPr>
        <w:t>基础条件</w:t>
      </w:r>
      <w:r>
        <w:rPr>
          <w:rFonts w:hint="eastAsia" w:ascii="仿宋_GB2312" w:hAnsi="仿宋_GB2312" w:eastAsia="仿宋_GB2312" w:cs="仿宋_GB2312"/>
          <w:bCs/>
          <w:color w:val="auto"/>
          <w:sz w:val="32"/>
          <w:szCs w:val="32"/>
          <w:u w:val="none"/>
          <w:lang w:eastAsia="zh-CN"/>
        </w:rPr>
        <w:t>尚</w:t>
      </w:r>
      <w:r>
        <w:rPr>
          <w:rFonts w:hint="eastAsia" w:ascii="仿宋_GB2312" w:hAnsi="仿宋_GB2312" w:eastAsia="仿宋_GB2312" w:cs="仿宋_GB2312"/>
          <w:bCs/>
          <w:color w:val="auto"/>
          <w:sz w:val="32"/>
          <w:szCs w:val="32"/>
          <w:u w:val="none"/>
        </w:rPr>
        <w:t>未运营的</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科学规划</w:t>
      </w:r>
      <w:r>
        <w:rPr>
          <w:rFonts w:hint="eastAsia" w:ascii="仿宋_GB2312" w:hAnsi="仿宋_GB2312" w:eastAsia="仿宋_GB2312" w:cs="仿宋_GB2312"/>
          <w:bCs/>
          <w:color w:val="auto"/>
          <w:sz w:val="32"/>
          <w:szCs w:val="32"/>
          <w:u w:val="none"/>
          <w:lang w:eastAsia="zh-CN"/>
        </w:rPr>
        <w:t>、优先</w:t>
      </w:r>
      <w:r>
        <w:rPr>
          <w:rFonts w:hint="eastAsia" w:ascii="仿宋_GB2312" w:hAnsi="仿宋_GB2312" w:eastAsia="仿宋_GB2312" w:cs="仿宋_GB2312"/>
          <w:bCs/>
          <w:color w:val="auto"/>
          <w:sz w:val="32"/>
          <w:szCs w:val="32"/>
          <w:u w:val="none"/>
        </w:rPr>
        <w:t>推进</w:t>
      </w:r>
      <w:r>
        <w:rPr>
          <w:rFonts w:hint="eastAsia" w:ascii="仿宋_GB2312" w:hAnsi="仿宋_GB2312" w:eastAsia="仿宋_GB2312" w:cs="仿宋_GB2312"/>
          <w:bCs/>
          <w:color w:val="auto"/>
          <w:sz w:val="32"/>
          <w:szCs w:val="32"/>
          <w:u w:val="none"/>
          <w:lang w:eastAsia="zh-CN"/>
        </w:rPr>
        <w:t>建设运营</w:t>
      </w:r>
      <w:r>
        <w:rPr>
          <w:rFonts w:hint="eastAsia" w:ascii="仿宋_GB2312" w:hAnsi="仿宋_GB2312" w:eastAsia="仿宋_GB2312" w:cs="仿宋_GB2312"/>
          <w:bCs/>
          <w:color w:val="auto"/>
          <w:sz w:val="32"/>
          <w:szCs w:val="32"/>
          <w:u w:val="none"/>
        </w:rPr>
        <w:t>。2026年6月底前完成基础设施融合建设项目，7月底前完成设施设备调试</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8月底前</w:t>
      </w:r>
      <w:r>
        <w:rPr>
          <w:rFonts w:hint="eastAsia" w:ascii="仿宋_GB2312" w:hAnsi="仿宋_GB2312" w:eastAsia="仿宋_GB2312" w:cs="仿宋_GB2312"/>
          <w:bCs/>
          <w:color w:val="auto"/>
          <w:sz w:val="32"/>
          <w:szCs w:val="32"/>
          <w:u w:val="none"/>
          <w:lang w:eastAsia="zh-CN"/>
        </w:rPr>
        <w:t>实现</w:t>
      </w:r>
      <w:r>
        <w:rPr>
          <w:rFonts w:hint="eastAsia" w:ascii="仿宋_GB2312" w:hAnsi="仿宋_GB2312" w:eastAsia="仿宋_GB2312" w:cs="仿宋_GB2312"/>
          <w:bCs/>
          <w:color w:val="auto"/>
          <w:sz w:val="32"/>
          <w:szCs w:val="32"/>
          <w:u w:val="none"/>
        </w:rPr>
        <w:t>邮政</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快递</w:t>
      </w:r>
      <w:r>
        <w:rPr>
          <w:rFonts w:hint="eastAsia" w:ascii="仿宋_GB2312" w:hAnsi="仿宋_GB2312" w:eastAsia="仿宋_GB2312" w:cs="仿宋_GB2312"/>
          <w:bCs/>
          <w:color w:val="auto"/>
          <w:sz w:val="32"/>
          <w:szCs w:val="32"/>
          <w:u w:val="none"/>
          <w:lang w:eastAsia="zh-CN"/>
        </w:rPr>
        <w:t>等</w:t>
      </w:r>
      <w:r>
        <w:rPr>
          <w:rFonts w:hint="eastAsia" w:ascii="仿宋_GB2312" w:hAnsi="仿宋_GB2312" w:eastAsia="仿宋_GB2312" w:cs="仿宋_GB2312"/>
          <w:bCs/>
          <w:color w:val="auto"/>
          <w:sz w:val="32"/>
          <w:szCs w:val="32"/>
          <w:u w:val="none"/>
        </w:rPr>
        <w:t>品牌入驻并实质运营，9月底前将运营数据接入省综合交通运输管理服务平台。</w:t>
      </w:r>
    </w:p>
    <w:p w14:paraId="629F74E5">
      <w:pPr>
        <w:keepNext w:val="0"/>
        <w:keepLines w:val="0"/>
        <w:pageBreakBefore w:val="0"/>
        <w:widowControl w:val="0"/>
        <w:kinsoku/>
        <w:wordWrap/>
        <w:overflowPunct w:val="0"/>
        <w:topLinePunct w:val="0"/>
        <w:autoSpaceDE/>
        <w:autoSpaceDN/>
        <w:bidi w:val="0"/>
        <w:adjustRightInd/>
        <w:snapToGrid/>
        <w:spacing w:before="0" w:after="0" w:line="600" w:lineRule="exact"/>
        <w:ind w:left="0" w:leftChars="0" w:right="0" w:firstLine="643" w:firstLineChars="200"/>
        <w:textAlignment w:val="auto"/>
        <w:rPr>
          <w:rFonts w:hint="eastAsia" w:ascii="楷体_GB2312" w:hAnsi="楷体_GB2312" w:eastAsia="楷体_GB2312" w:cs="楷体_GB2312"/>
          <w:b/>
          <w:bCs/>
          <w:color w:val="auto"/>
          <w:sz w:val="32"/>
          <w:szCs w:val="32"/>
          <w:u w:val="none"/>
        </w:rPr>
      </w:pPr>
      <w:r>
        <w:rPr>
          <w:rFonts w:hint="eastAsia" w:ascii="楷体_GB2312" w:hAnsi="楷体_GB2312" w:eastAsia="楷体_GB2312" w:cs="楷体_GB2312"/>
          <w:b/>
          <w:bCs/>
          <w:color w:val="auto"/>
          <w:sz w:val="32"/>
          <w:szCs w:val="32"/>
          <w:u w:val="none"/>
        </w:rPr>
        <w:t>（四）验收评估</w:t>
      </w:r>
    </w:p>
    <w:p w14:paraId="2D576571">
      <w:pPr>
        <w:keepNext w:val="0"/>
        <w:keepLines w:val="0"/>
        <w:pageBreakBefore w:val="0"/>
        <w:widowControl w:val="0"/>
        <w:kinsoku/>
        <w:wordWrap/>
        <w:overflowPunct w:val="0"/>
        <w:topLinePunct w:val="0"/>
        <w:autoSpaceDE/>
        <w:autoSpaceDN/>
        <w:bidi w:val="0"/>
        <w:adjustRightInd/>
        <w:snapToGrid/>
        <w:spacing w:before="0" w:after="0" w:line="600" w:lineRule="exact"/>
        <w:ind w:left="0" w:leftChars="0" w:right="0" w:firstLine="640" w:firstLineChars="20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rPr>
        <w:t>对支持</w:t>
      </w:r>
      <w:r>
        <w:rPr>
          <w:rFonts w:hint="eastAsia" w:ascii="仿宋_GB2312" w:hAnsi="仿宋_GB2312" w:eastAsia="仿宋_GB2312" w:cs="仿宋_GB2312"/>
          <w:bCs/>
          <w:color w:val="auto"/>
          <w:sz w:val="32"/>
          <w:szCs w:val="32"/>
          <w:u w:val="none"/>
          <w:lang w:eastAsia="zh-CN"/>
        </w:rPr>
        <w:t>性</w:t>
      </w:r>
      <w:r>
        <w:rPr>
          <w:rFonts w:hint="eastAsia" w:ascii="仿宋_GB2312" w:hAnsi="仿宋_GB2312" w:eastAsia="仿宋_GB2312" w:cs="仿宋_GB2312"/>
          <w:bCs/>
          <w:color w:val="auto"/>
          <w:sz w:val="32"/>
          <w:szCs w:val="32"/>
          <w:u w:val="none"/>
        </w:rPr>
        <w:t>、引导</w:t>
      </w:r>
      <w:r>
        <w:rPr>
          <w:rFonts w:hint="eastAsia" w:ascii="仿宋_GB2312" w:hAnsi="仿宋_GB2312" w:eastAsia="仿宋_GB2312" w:cs="仿宋_GB2312"/>
          <w:bCs/>
          <w:color w:val="auto"/>
          <w:sz w:val="32"/>
          <w:szCs w:val="32"/>
          <w:u w:val="none"/>
          <w:lang w:eastAsia="zh-CN"/>
        </w:rPr>
        <w:t>性</w:t>
      </w:r>
      <w:r>
        <w:rPr>
          <w:rFonts w:hint="eastAsia" w:ascii="仿宋_GB2312" w:hAnsi="仿宋_GB2312" w:eastAsia="仿宋_GB2312" w:cs="仿宋_GB2312"/>
          <w:bCs/>
          <w:color w:val="auto"/>
          <w:sz w:val="32"/>
          <w:szCs w:val="32"/>
          <w:u w:val="none"/>
        </w:rPr>
        <w:t>、鼓励性项目，按照</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成熟一个、申请一个、验收一个</w:t>
      </w:r>
      <w:r>
        <w:rPr>
          <w:rFonts w:hint="eastAsia" w:ascii="仿宋_GB2312" w:hAnsi="仿宋_GB2312" w:eastAsia="仿宋_GB2312" w:cs="仿宋_GB2312"/>
          <w:bCs/>
          <w:color w:val="auto"/>
          <w:sz w:val="32"/>
          <w:szCs w:val="32"/>
          <w:u w:val="none"/>
          <w:lang w:eastAsia="zh-CN"/>
        </w:rPr>
        <w:t>”原则推进；</w:t>
      </w:r>
      <w:r>
        <w:rPr>
          <w:rFonts w:hint="eastAsia" w:ascii="仿宋_GB2312" w:hAnsi="仿宋_GB2312" w:eastAsia="仿宋_GB2312" w:cs="仿宋_GB2312"/>
          <w:bCs/>
          <w:color w:val="auto"/>
          <w:sz w:val="32"/>
          <w:szCs w:val="32"/>
          <w:u w:val="none"/>
        </w:rPr>
        <w:t>2026年</w:t>
      </w:r>
      <w:r>
        <w:rPr>
          <w:rFonts w:hint="eastAsia" w:ascii="仿宋_GB2312" w:hAnsi="仿宋_GB2312" w:eastAsia="仿宋_GB2312" w:cs="仿宋_GB2312"/>
          <w:bCs/>
          <w:color w:val="auto"/>
          <w:sz w:val="32"/>
          <w:szCs w:val="32"/>
          <w:u w:val="none"/>
          <w:lang w:val="en-US" w:eastAsia="zh-CN"/>
        </w:rPr>
        <w:t>7</w:t>
      </w:r>
      <w:r>
        <w:rPr>
          <w:rFonts w:hint="eastAsia" w:ascii="仿宋_GB2312" w:hAnsi="仿宋_GB2312" w:eastAsia="仿宋_GB2312" w:cs="仿宋_GB2312"/>
          <w:bCs/>
          <w:color w:val="auto"/>
          <w:sz w:val="32"/>
          <w:szCs w:val="32"/>
          <w:u w:val="none"/>
        </w:rPr>
        <w:t>月底前，对照验收标准</w:t>
      </w:r>
      <w:r>
        <w:rPr>
          <w:rFonts w:hint="eastAsia" w:ascii="仿宋_GB2312" w:hAnsi="仿宋_GB2312" w:eastAsia="仿宋_GB2312" w:cs="仿宋_GB2312"/>
          <w:bCs/>
          <w:color w:val="auto"/>
          <w:sz w:val="32"/>
          <w:szCs w:val="32"/>
          <w:u w:val="none"/>
          <w:lang w:eastAsia="zh-CN"/>
        </w:rPr>
        <w:t>完成</w:t>
      </w:r>
      <w:r>
        <w:rPr>
          <w:rFonts w:hint="eastAsia" w:ascii="仿宋_GB2312" w:hAnsi="仿宋_GB2312" w:eastAsia="仿宋_GB2312" w:cs="仿宋_GB2312"/>
          <w:bCs/>
          <w:color w:val="auto"/>
          <w:sz w:val="32"/>
          <w:szCs w:val="32"/>
          <w:u w:val="none"/>
        </w:rPr>
        <w:t>辖区内节点建设项目自评，自评通过后编制资金申请报告报</w:t>
      </w:r>
      <w:r>
        <w:rPr>
          <w:rFonts w:hint="eastAsia" w:ascii="仿宋_GB2312" w:hAnsi="仿宋_GB2312" w:eastAsia="仿宋_GB2312" w:cs="仿宋_GB2312"/>
          <w:bCs/>
          <w:color w:val="auto"/>
          <w:sz w:val="32"/>
          <w:szCs w:val="32"/>
          <w:u w:val="none"/>
          <w:lang w:eastAsia="zh-CN"/>
        </w:rPr>
        <w:t>送南阳市</w:t>
      </w:r>
      <w:r>
        <w:rPr>
          <w:rFonts w:hint="eastAsia" w:ascii="仿宋_GB2312" w:hAnsi="仿宋_GB2312" w:eastAsia="仿宋_GB2312" w:cs="仿宋_GB2312"/>
          <w:bCs/>
          <w:color w:val="auto"/>
          <w:sz w:val="32"/>
          <w:szCs w:val="32"/>
          <w:u w:val="none"/>
        </w:rPr>
        <w:t>交通运输</w:t>
      </w:r>
      <w:r>
        <w:rPr>
          <w:rFonts w:hint="eastAsia" w:ascii="仿宋_GB2312" w:hAnsi="仿宋_GB2312" w:eastAsia="仿宋_GB2312" w:cs="仿宋_GB2312"/>
          <w:bCs/>
          <w:color w:val="auto"/>
          <w:sz w:val="32"/>
          <w:szCs w:val="32"/>
          <w:u w:val="none"/>
          <w:lang w:eastAsia="zh-CN"/>
        </w:rPr>
        <w:t>局；</w:t>
      </w:r>
      <w:r>
        <w:rPr>
          <w:rFonts w:hint="eastAsia" w:ascii="仿宋_GB2312" w:hAnsi="仿宋_GB2312" w:eastAsia="仿宋_GB2312" w:cs="仿宋_GB2312"/>
          <w:bCs/>
          <w:color w:val="auto"/>
          <w:sz w:val="32"/>
          <w:szCs w:val="32"/>
          <w:u w:val="none"/>
          <w:lang w:val="en-US" w:eastAsia="zh-CN"/>
        </w:rPr>
        <w:t>8</w:t>
      </w:r>
      <w:r>
        <w:rPr>
          <w:rFonts w:hint="eastAsia" w:ascii="仿宋_GB2312" w:hAnsi="仿宋_GB2312" w:eastAsia="仿宋_GB2312" w:cs="仿宋_GB2312"/>
          <w:bCs/>
          <w:color w:val="auto"/>
          <w:sz w:val="32"/>
          <w:szCs w:val="32"/>
          <w:u w:val="none"/>
        </w:rPr>
        <w:t>月底前，</w:t>
      </w:r>
      <w:r>
        <w:rPr>
          <w:rFonts w:hint="eastAsia" w:ascii="仿宋_GB2312" w:hAnsi="仿宋_GB2312" w:eastAsia="仿宋_GB2312" w:cs="仿宋_GB2312"/>
          <w:bCs/>
          <w:color w:val="auto"/>
          <w:sz w:val="32"/>
          <w:szCs w:val="32"/>
          <w:u w:val="none"/>
          <w:lang w:eastAsia="zh-CN"/>
        </w:rPr>
        <w:t>南阳市</w:t>
      </w:r>
      <w:r>
        <w:rPr>
          <w:rFonts w:hint="eastAsia" w:ascii="仿宋_GB2312" w:hAnsi="仿宋_GB2312" w:eastAsia="仿宋_GB2312" w:cs="仿宋_GB2312"/>
          <w:bCs/>
          <w:color w:val="auto"/>
          <w:sz w:val="32"/>
          <w:szCs w:val="32"/>
          <w:u w:val="none"/>
        </w:rPr>
        <w:t>交通运输</w:t>
      </w:r>
      <w:r>
        <w:rPr>
          <w:rFonts w:hint="eastAsia" w:ascii="仿宋_GB2312" w:hAnsi="仿宋_GB2312" w:eastAsia="仿宋_GB2312" w:cs="仿宋_GB2312"/>
          <w:bCs/>
          <w:color w:val="auto"/>
          <w:sz w:val="32"/>
          <w:szCs w:val="32"/>
          <w:u w:val="none"/>
          <w:lang w:eastAsia="zh-CN"/>
        </w:rPr>
        <w:t>局</w:t>
      </w:r>
      <w:r>
        <w:rPr>
          <w:rFonts w:hint="eastAsia" w:ascii="仿宋_GB2312" w:hAnsi="仿宋_GB2312" w:eastAsia="仿宋_GB2312" w:cs="仿宋_GB2312"/>
          <w:bCs/>
          <w:color w:val="auto"/>
          <w:sz w:val="32"/>
          <w:szCs w:val="32"/>
          <w:u w:val="none"/>
        </w:rPr>
        <w:t>组织初步验收后</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向省交通运输厅书面提出验收申请</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lang w:val="en-US" w:eastAsia="zh-CN"/>
        </w:rPr>
        <w:t>9</w:t>
      </w:r>
      <w:r>
        <w:rPr>
          <w:rFonts w:hint="eastAsia" w:ascii="仿宋_GB2312" w:hAnsi="仿宋_GB2312" w:eastAsia="仿宋_GB2312" w:cs="仿宋_GB2312"/>
          <w:bCs/>
          <w:color w:val="auto"/>
          <w:sz w:val="32"/>
          <w:szCs w:val="32"/>
          <w:u w:val="none"/>
        </w:rPr>
        <w:t>月底前，省交通运输厅对资金申请报告进行审查，依托省综合交通运输管理服务平台验收合格</w:t>
      </w:r>
      <w:r>
        <w:rPr>
          <w:rFonts w:hint="eastAsia" w:ascii="仿宋_GB2312" w:hAnsi="仿宋_GB2312" w:eastAsia="仿宋_GB2312" w:cs="仿宋_GB2312"/>
          <w:bCs/>
          <w:color w:val="auto"/>
          <w:sz w:val="32"/>
          <w:szCs w:val="32"/>
          <w:u w:val="none"/>
          <w:lang w:val="en-US" w:eastAsia="zh-CN"/>
        </w:rPr>
        <w:t>后，按规定</w:t>
      </w:r>
      <w:r>
        <w:rPr>
          <w:rFonts w:hint="eastAsia" w:ascii="仿宋_GB2312" w:hAnsi="仿宋_GB2312" w:eastAsia="仿宋_GB2312" w:cs="仿宋_GB2312"/>
          <w:bCs/>
          <w:color w:val="auto"/>
          <w:sz w:val="32"/>
          <w:szCs w:val="32"/>
          <w:u w:val="none"/>
          <w:lang w:eastAsia="zh-CN"/>
        </w:rPr>
        <w:t>下达</w:t>
      </w:r>
      <w:r>
        <w:rPr>
          <w:rFonts w:hint="eastAsia" w:ascii="仿宋_GB2312" w:hAnsi="仿宋_GB2312" w:eastAsia="仿宋_GB2312" w:cs="仿宋_GB2312"/>
          <w:bCs/>
          <w:color w:val="auto"/>
          <w:sz w:val="32"/>
          <w:szCs w:val="32"/>
          <w:u w:val="none"/>
        </w:rPr>
        <w:t>建设补助资金。验收不</w:t>
      </w:r>
      <w:r>
        <w:rPr>
          <w:rFonts w:hint="eastAsia" w:ascii="仿宋_GB2312" w:hAnsi="仿宋_GB2312" w:eastAsia="仿宋_GB2312" w:cs="仿宋_GB2312"/>
          <w:bCs/>
          <w:color w:val="auto"/>
          <w:sz w:val="32"/>
          <w:szCs w:val="32"/>
          <w:u w:val="none"/>
          <w:lang w:eastAsia="zh-CN"/>
        </w:rPr>
        <w:t>合格</w:t>
      </w:r>
      <w:r>
        <w:rPr>
          <w:rFonts w:hint="eastAsia" w:ascii="仿宋_GB2312" w:hAnsi="仿宋_GB2312" w:eastAsia="仿宋_GB2312" w:cs="仿宋_GB2312"/>
          <w:bCs/>
          <w:color w:val="auto"/>
          <w:sz w:val="32"/>
          <w:szCs w:val="32"/>
          <w:u w:val="none"/>
        </w:rPr>
        <w:t>的，给予3个月整改期</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超期未完成整改或再次验收不</w:t>
      </w:r>
      <w:r>
        <w:rPr>
          <w:rFonts w:hint="eastAsia" w:ascii="仿宋_GB2312" w:hAnsi="仿宋_GB2312" w:eastAsia="仿宋_GB2312" w:cs="仿宋_GB2312"/>
          <w:bCs/>
          <w:color w:val="auto"/>
          <w:sz w:val="32"/>
          <w:szCs w:val="32"/>
          <w:u w:val="none"/>
          <w:lang w:eastAsia="zh-CN"/>
        </w:rPr>
        <w:t>合格</w:t>
      </w:r>
      <w:r>
        <w:rPr>
          <w:rFonts w:hint="eastAsia" w:ascii="仿宋_GB2312" w:hAnsi="仿宋_GB2312" w:eastAsia="仿宋_GB2312" w:cs="仿宋_GB2312"/>
          <w:bCs/>
          <w:color w:val="auto"/>
          <w:sz w:val="32"/>
          <w:szCs w:val="32"/>
          <w:u w:val="none"/>
        </w:rPr>
        <w:t>的，不再安排建设补助资金。省级补助资金重点支持县乡村三级节点基础设施建设</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装备设备配置</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信息化建设及邮政快递企业融合</w:t>
      </w:r>
      <w:r>
        <w:rPr>
          <w:rFonts w:hint="eastAsia" w:ascii="仿宋_GB2312" w:hAnsi="仿宋_GB2312" w:eastAsia="仿宋_GB2312" w:cs="仿宋_GB2312"/>
          <w:bCs/>
          <w:color w:val="auto"/>
          <w:sz w:val="32"/>
          <w:szCs w:val="32"/>
          <w:u w:val="none"/>
          <w:lang w:eastAsia="zh-CN"/>
        </w:rPr>
        <w:t>发展</w:t>
      </w:r>
      <w:r>
        <w:rPr>
          <w:rFonts w:hint="eastAsia" w:ascii="仿宋_GB2312" w:hAnsi="仿宋_GB2312" w:eastAsia="仿宋_GB2312" w:cs="仿宋_GB2312"/>
          <w:bCs/>
          <w:color w:val="auto"/>
          <w:sz w:val="32"/>
          <w:szCs w:val="32"/>
          <w:u w:val="none"/>
        </w:rPr>
        <w:t>等，</w:t>
      </w:r>
      <w:r>
        <w:rPr>
          <w:rFonts w:hint="eastAsia" w:ascii="仿宋_GB2312" w:hAnsi="仿宋_GB2312" w:eastAsia="仿宋_GB2312" w:cs="仿宋_GB2312"/>
          <w:bCs/>
          <w:color w:val="auto"/>
          <w:sz w:val="32"/>
          <w:szCs w:val="32"/>
          <w:u w:val="none"/>
          <w:lang w:eastAsia="zh-CN"/>
        </w:rPr>
        <w:t>由</w:t>
      </w:r>
      <w:r>
        <w:rPr>
          <w:rFonts w:hint="eastAsia" w:ascii="仿宋_GB2312" w:hAnsi="仿宋_GB2312" w:eastAsia="仿宋_GB2312" w:cs="仿宋_GB2312"/>
          <w:bCs/>
          <w:color w:val="auto"/>
          <w:sz w:val="32"/>
          <w:szCs w:val="32"/>
          <w:u w:val="none"/>
        </w:rPr>
        <w:t>省财政厅审核</w:t>
      </w:r>
      <w:r>
        <w:rPr>
          <w:rFonts w:hint="eastAsia" w:ascii="仿宋_GB2312" w:hAnsi="仿宋_GB2312" w:eastAsia="仿宋_GB2312" w:cs="仿宋_GB2312"/>
          <w:bCs/>
          <w:color w:val="auto"/>
          <w:sz w:val="32"/>
          <w:szCs w:val="32"/>
          <w:u w:val="none"/>
          <w:lang w:eastAsia="zh-CN"/>
        </w:rPr>
        <w:t>后</w:t>
      </w:r>
      <w:r>
        <w:rPr>
          <w:rFonts w:hint="eastAsia" w:ascii="仿宋_GB2312" w:hAnsi="仿宋_GB2312" w:eastAsia="仿宋_GB2312" w:cs="仿宋_GB2312"/>
          <w:bCs/>
          <w:color w:val="auto"/>
          <w:sz w:val="32"/>
          <w:szCs w:val="32"/>
          <w:u w:val="none"/>
        </w:rPr>
        <w:t>下达。</w:t>
      </w:r>
    </w:p>
    <w:p w14:paraId="413240BF">
      <w:pPr>
        <w:keepNext w:val="0"/>
        <w:keepLines w:val="0"/>
        <w:pageBreakBefore w:val="0"/>
        <w:widowControl w:val="0"/>
        <w:kinsoku/>
        <w:wordWrap/>
        <w:overflowPunct w:val="0"/>
        <w:topLinePunct w:val="0"/>
        <w:autoSpaceDE/>
        <w:autoSpaceDN/>
        <w:bidi w:val="0"/>
        <w:adjustRightInd/>
        <w:snapToGrid/>
        <w:spacing w:before="0" w:after="0" w:line="600" w:lineRule="exact"/>
        <w:ind w:left="0" w:leftChars="0" w:right="0" w:firstLine="640" w:firstLineChars="200"/>
        <w:textAlignment w:val="auto"/>
        <w:rPr>
          <w:rFonts w:hint="eastAsia" w:ascii="黑体" w:hAnsi="黑体" w:eastAsia="黑体" w:cs="黑体"/>
          <w:b w:val="0"/>
          <w:bCs w:val="0"/>
          <w:color w:val="auto"/>
          <w:sz w:val="32"/>
          <w:szCs w:val="32"/>
          <w:u w:val="none"/>
        </w:rPr>
      </w:pPr>
      <w:r>
        <w:rPr>
          <w:rFonts w:hint="eastAsia" w:ascii="黑体" w:hAnsi="黑体" w:eastAsia="黑体" w:cs="黑体"/>
          <w:b w:val="0"/>
          <w:bCs w:val="0"/>
          <w:color w:val="auto"/>
          <w:sz w:val="32"/>
          <w:szCs w:val="32"/>
          <w:u w:val="none"/>
        </w:rPr>
        <w:t>四、保障措施</w:t>
      </w:r>
    </w:p>
    <w:p w14:paraId="400B6C43">
      <w:pPr>
        <w:keepNext w:val="0"/>
        <w:keepLines w:val="0"/>
        <w:pageBreakBefore w:val="0"/>
        <w:widowControl w:val="0"/>
        <w:kinsoku/>
        <w:wordWrap/>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color w:val="auto"/>
          <w:sz w:val="32"/>
          <w:szCs w:val="32"/>
          <w:u w:val="none"/>
        </w:rPr>
      </w:pPr>
      <w:r>
        <w:rPr>
          <w:rFonts w:hint="eastAsia" w:ascii="楷体_GB2312" w:hAnsi="楷体_GB2312" w:eastAsia="楷体_GB2312" w:cs="楷体_GB2312"/>
          <w:b/>
          <w:bCs/>
          <w:color w:val="auto"/>
          <w:sz w:val="32"/>
          <w:szCs w:val="32"/>
          <w:u w:val="none"/>
        </w:rPr>
        <w:t>（一）加强组织领导。</w:t>
      </w:r>
      <w:r>
        <w:rPr>
          <w:rFonts w:hint="eastAsia" w:ascii="仿宋_GB2312" w:hAnsi="仿宋_GB2312" w:eastAsia="仿宋_GB2312" w:cs="仿宋_GB2312"/>
          <w:bCs/>
          <w:color w:val="auto"/>
          <w:sz w:val="32"/>
          <w:szCs w:val="32"/>
          <w:u w:val="none"/>
        </w:rPr>
        <w:t>建立健全交通运输、财政、商务、</w:t>
      </w:r>
      <w:r>
        <w:rPr>
          <w:rFonts w:hint="eastAsia" w:ascii="仿宋_GB2312" w:hAnsi="仿宋_GB2312" w:eastAsia="仿宋_GB2312" w:cs="仿宋_GB2312"/>
          <w:bCs/>
          <w:color w:val="auto"/>
          <w:sz w:val="32"/>
          <w:szCs w:val="32"/>
          <w:u w:val="none"/>
          <w:lang w:val="en-US" w:eastAsia="zh-CN"/>
        </w:rPr>
        <w:t>农业农村、</w:t>
      </w:r>
      <w:r>
        <w:rPr>
          <w:rFonts w:hint="eastAsia" w:ascii="仿宋_GB2312" w:hAnsi="仿宋_GB2312" w:eastAsia="仿宋_GB2312" w:cs="仿宋_GB2312"/>
          <w:bCs/>
          <w:color w:val="auto"/>
          <w:sz w:val="32"/>
          <w:szCs w:val="32"/>
          <w:u w:val="none"/>
        </w:rPr>
        <w:t>邮政等多部门协同推进机制，各乡镇</w:t>
      </w:r>
      <w:r>
        <w:rPr>
          <w:rFonts w:hint="eastAsia" w:ascii="仿宋_GB2312" w:hAnsi="仿宋_GB2312" w:eastAsia="仿宋_GB2312" w:cs="仿宋_GB2312"/>
          <w:bCs/>
          <w:color w:val="auto"/>
          <w:sz w:val="32"/>
          <w:szCs w:val="32"/>
          <w:u w:val="none"/>
          <w:lang w:eastAsia="zh-CN"/>
        </w:rPr>
        <w:t>同步</w:t>
      </w:r>
      <w:r>
        <w:rPr>
          <w:rFonts w:hint="eastAsia" w:ascii="仿宋_GB2312" w:hAnsi="仿宋_GB2312" w:eastAsia="仿宋_GB2312" w:cs="仿宋_GB2312"/>
          <w:bCs/>
          <w:color w:val="auto"/>
          <w:sz w:val="32"/>
          <w:szCs w:val="32"/>
          <w:u w:val="none"/>
        </w:rPr>
        <w:t>建立相</w:t>
      </w:r>
      <w:r>
        <w:rPr>
          <w:rFonts w:hint="eastAsia" w:ascii="仿宋_GB2312" w:hAnsi="仿宋_GB2312" w:eastAsia="仿宋_GB2312" w:cs="仿宋_GB2312"/>
          <w:bCs/>
          <w:color w:val="auto"/>
          <w:sz w:val="32"/>
          <w:szCs w:val="32"/>
          <w:u w:val="none"/>
          <w:lang w:val="en-US" w:eastAsia="zh-CN"/>
        </w:rPr>
        <w:t>应工作</w:t>
      </w:r>
      <w:r>
        <w:rPr>
          <w:rFonts w:hint="eastAsia" w:ascii="仿宋_GB2312" w:hAnsi="仿宋_GB2312" w:eastAsia="仿宋_GB2312" w:cs="仿宋_GB2312"/>
          <w:bCs/>
          <w:color w:val="auto"/>
          <w:sz w:val="32"/>
          <w:szCs w:val="32"/>
          <w:u w:val="none"/>
        </w:rPr>
        <w:t>机制，衔接政府民生实事、乡村振兴等重点工作，协商解决</w:t>
      </w:r>
      <w:r>
        <w:rPr>
          <w:rFonts w:hint="eastAsia" w:ascii="仿宋_GB2312" w:hAnsi="仿宋_GB2312" w:eastAsia="仿宋_GB2312" w:cs="仿宋_GB2312"/>
          <w:bCs/>
          <w:color w:val="auto"/>
          <w:sz w:val="32"/>
          <w:szCs w:val="32"/>
          <w:u w:val="none"/>
          <w:lang w:eastAsia="zh-CN"/>
        </w:rPr>
        <w:t>突出问题。成立</w:t>
      </w:r>
      <w:r>
        <w:rPr>
          <w:rFonts w:hint="eastAsia" w:ascii="仿宋_GB2312" w:hAnsi="仿宋_GB2312" w:eastAsia="仿宋_GB2312" w:cs="仿宋_GB2312"/>
          <w:bCs/>
          <w:color w:val="auto"/>
          <w:sz w:val="32"/>
          <w:szCs w:val="32"/>
          <w:u w:val="none"/>
          <w:lang w:val="en-US" w:eastAsia="zh-CN"/>
        </w:rPr>
        <w:t>邓州市客货邮融合发展扩面提质工作会商机制</w:t>
      </w: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由分管交通工作的副市长担任召集人，市政府副秘书长、市交通运输局局长担任副召集人，</w:t>
      </w:r>
      <w:r>
        <w:rPr>
          <w:rFonts w:hint="eastAsia" w:ascii="仿宋_GB2312" w:hAnsi="仿宋_GB2312" w:eastAsia="仿宋_GB2312" w:cs="仿宋_GB2312"/>
          <w:bCs/>
          <w:color w:val="auto"/>
          <w:sz w:val="32"/>
          <w:szCs w:val="32"/>
          <w:u w:val="none"/>
          <w:lang w:val="en-US" w:eastAsia="zh-CN"/>
        </w:rPr>
        <w:t>市交通运输局、市财政局、市商务局、市发展改革委员会、市农业农村局、中国邮政邓州分公司及各乡镇人民政府、街区办事处等单位分管领导为成员。</w:t>
      </w:r>
      <w:r>
        <w:rPr>
          <w:rFonts w:hint="eastAsia" w:ascii="仿宋" w:hAnsi="仿宋" w:eastAsia="仿宋" w:cs="仿宋"/>
          <w:b w:val="0"/>
          <w:i w:val="0"/>
          <w:color w:val="auto"/>
          <w:spacing w:val="0"/>
          <w:sz w:val="32"/>
          <w:szCs w:val="32"/>
          <w:u w:val="none"/>
          <w:lang w:eastAsia="zh-CN"/>
        </w:rPr>
        <w:t>协调机制下设办公室，办公室设在市交通运输局，市交通运输局局长兼任办公室主任。</w:t>
      </w:r>
      <w:r>
        <w:rPr>
          <w:rFonts w:hint="eastAsia" w:ascii="仿宋_GB2312" w:hAnsi="仿宋_GB2312" w:eastAsia="仿宋_GB2312" w:cs="仿宋_GB2312"/>
          <w:b w:val="0"/>
          <w:bCs w:val="0"/>
          <w:color w:val="auto"/>
          <w:spacing w:val="-6"/>
          <w:sz w:val="32"/>
          <w:szCs w:val="32"/>
          <w:u w:val="none"/>
          <w:lang w:eastAsia="zh-CN"/>
        </w:rPr>
        <w:t>各</w:t>
      </w:r>
      <w:r>
        <w:rPr>
          <w:rFonts w:hint="eastAsia" w:ascii="仿宋_GB2312" w:hAnsi="仿宋_GB2312" w:eastAsia="仿宋_GB2312" w:cs="仿宋_GB2312"/>
          <w:b w:val="0"/>
          <w:bCs w:val="0"/>
          <w:color w:val="auto"/>
          <w:spacing w:val="-6"/>
          <w:sz w:val="32"/>
          <w:szCs w:val="32"/>
          <w:u w:val="none"/>
        </w:rPr>
        <w:t>乡镇</w:t>
      </w:r>
      <w:r>
        <w:rPr>
          <w:rFonts w:hint="eastAsia" w:ascii="仿宋_GB2312" w:hAnsi="仿宋_GB2312" w:eastAsia="仿宋_GB2312" w:cs="仿宋_GB2312"/>
          <w:b w:val="0"/>
          <w:bCs w:val="0"/>
          <w:color w:val="auto"/>
          <w:spacing w:val="-6"/>
          <w:sz w:val="32"/>
          <w:szCs w:val="32"/>
          <w:u w:val="none"/>
          <w:lang w:val="en-US" w:eastAsia="zh-CN"/>
        </w:rPr>
        <w:t>人民政府、</w:t>
      </w:r>
      <w:r>
        <w:rPr>
          <w:rFonts w:hint="eastAsia" w:ascii="仿宋_GB2312" w:hAnsi="仿宋_GB2312" w:eastAsia="仿宋_GB2312" w:cs="仿宋_GB2312"/>
          <w:b w:val="0"/>
          <w:bCs w:val="0"/>
          <w:color w:val="auto"/>
          <w:spacing w:val="-6"/>
          <w:sz w:val="32"/>
          <w:szCs w:val="32"/>
          <w:u w:val="none"/>
        </w:rPr>
        <w:t>各</w:t>
      </w:r>
      <w:r>
        <w:rPr>
          <w:rFonts w:hint="eastAsia" w:ascii="仿宋_GB2312" w:hAnsi="仿宋_GB2312" w:eastAsia="仿宋_GB2312" w:cs="仿宋_GB2312"/>
          <w:b w:val="0"/>
          <w:bCs w:val="0"/>
          <w:color w:val="auto"/>
          <w:spacing w:val="-6"/>
          <w:sz w:val="32"/>
          <w:szCs w:val="32"/>
          <w:u w:val="none"/>
          <w:lang w:val="en-US" w:eastAsia="zh-CN"/>
        </w:rPr>
        <w:t>成员</w:t>
      </w:r>
      <w:r>
        <w:rPr>
          <w:rFonts w:hint="eastAsia" w:ascii="仿宋_GB2312" w:hAnsi="仿宋_GB2312" w:eastAsia="仿宋_GB2312" w:cs="仿宋_GB2312"/>
          <w:b w:val="0"/>
          <w:bCs w:val="0"/>
          <w:color w:val="auto"/>
          <w:spacing w:val="-6"/>
          <w:sz w:val="32"/>
          <w:szCs w:val="32"/>
          <w:u w:val="none"/>
          <w:lang w:eastAsia="zh-CN"/>
        </w:rPr>
        <w:t>单位</w:t>
      </w:r>
      <w:r>
        <w:rPr>
          <w:rFonts w:hint="eastAsia" w:ascii="仿宋_GB2312" w:hAnsi="仿宋_GB2312" w:eastAsia="仿宋_GB2312" w:cs="仿宋_GB2312"/>
          <w:b w:val="0"/>
          <w:bCs w:val="0"/>
          <w:color w:val="auto"/>
          <w:spacing w:val="-6"/>
          <w:sz w:val="32"/>
          <w:szCs w:val="32"/>
          <w:u w:val="none"/>
          <w:lang w:val="en-US" w:eastAsia="zh-CN"/>
        </w:rPr>
        <w:t>须</w:t>
      </w:r>
      <w:r>
        <w:rPr>
          <w:rFonts w:hint="eastAsia" w:ascii="仿宋_GB2312" w:hAnsi="仿宋_GB2312" w:eastAsia="仿宋_GB2312" w:cs="仿宋_GB2312"/>
          <w:b w:val="0"/>
          <w:bCs w:val="0"/>
          <w:color w:val="auto"/>
          <w:spacing w:val="-6"/>
          <w:sz w:val="32"/>
          <w:szCs w:val="32"/>
          <w:u w:val="none"/>
        </w:rPr>
        <w:t>明确</w:t>
      </w:r>
      <w:r>
        <w:rPr>
          <w:rFonts w:hint="eastAsia" w:ascii="仿宋_GB2312" w:hAnsi="仿宋_GB2312" w:eastAsia="仿宋_GB2312" w:cs="仿宋_GB2312"/>
          <w:b w:val="0"/>
          <w:bCs w:val="0"/>
          <w:color w:val="auto"/>
          <w:spacing w:val="-6"/>
          <w:sz w:val="32"/>
          <w:szCs w:val="32"/>
          <w:u w:val="none"/>
          <w:lang w:val="en-US" w:eastAsia="zh-CN"/>
        </w:rPr>
        <w:t>1</w:t>
      </w:r>
      <w:r>
        <w:rPr>
          <w:rFonts w:hint="eastAsia" w:ascii="仿宋_GB2312" w:hAnsi="仿宋_GB2312" w:eastAsia="仿宋_GB2312" w:cs="仿宋_GB2312"/>
          <w:b w:val="0"/>
          <w:bCs w:val="0"/>
          <w:color w:val="auto"/>
          <w:spacing w:val="-6"/>
          <w:sz w:val="32"/>
          <w:szCs w:val="32"/>
          <w:u w:val="none"/>
        </w:rPr>
        <w:t>名分管</w:t>
      </w:r>
      <w:r>
        <w:rPr>
          <w:rFonts w:hint="eastAsia" w:ascii="仿宋_GB2312" w:hAnsi="仿宋_GB2312" w:eastAsia="仿宋_GB2312" w:cs="仿宋_GB2312"/>
          <w:b w:val="0"/>
          <w:bCs w:val="0"/>
          <w:color w:val="auto"/>
          <w:spacing w:val="-6"/>
          <w:sz w:val="32"/>
          <w:szCs w:val="32"/>
          <w:u w:val="none"/>
          <w:lang w:eastAsia="zh-CN"/>
        </w:rPr>
        <w:t>领导</w:t>
      </w:r>
      <w:r>
        <w:rPr>
          <w:rFonts w:hint="eastAsia" w:ascii="仿宋_GB2312" w:hAnsi="仿宋_GB2312" w:eastAsia="仿宋_GB2312" w:cs="仿宋_GB2312"/>
          <w:b w:val="0"/>
          <w:bCs w:val="0"/>
          <w:color w:val="auto"/>
          <w:spacing w:val="-6"/>
          <w:sz w:val="32"/>
          <w:szCs w:val="32"/>
          <w:u w:val="none"/>
          <w:lang w:val="en-US" w:eastAsia="zh-CN"/>
        </w:rPr>
        <w:t>和具体联络员</w:t>
      </w: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于2026年</w:t>
      </w:r>
      <w:r>
        <w:rPr>
          <w:rFonts w:hint="eastAsia" w:ascii="仿宋_GB2312" w:hAnsi="仿宋_GB2312" w:eastAsia="仿宋_GB2312" w:cs="仿宋_GB2312"/>
          <w:b w:val="0"/>
          <w:bCs w:val="0"/>
          <w:color w:val="auto"/>
          <w:sz w:val="32"/>
          <w:szCs w:val="32"/>
          <w:u w:val="none"/>
        </w:rPr>
        <w:t>1月</w:t>
      </w:r>
      <w:r>
        <w:rPr>
          <w:rFonts w:hint="eastAsia" w:ascii="仿宋_GB2312" w:hAnsi="仿宋_GB2312" w:eastAsia="仿宋_GB2312" w:cs="仿宋_GB2312"/>
          <w:b w:val="0"/>
          <w:bCs w:val="0"/>
          <w:color w:val="auto"/>
          <w:sz w:val="32"/>
          <w:szCs w:val="32"/>
          <w:u w:val="none"/>
          <w:lang w:val="en-US" w:eastAsia="zh-CN"/>
        </w:rPr>
        <w:t>底</w:t>
      </w:r>
      <w:r>
        <w:rPr>
          <w:rFonts w:hint="eastAsia" w:ascii="仿宋_GB2312" w:hAnsi="仿宋_GB2312" w:eastAsia="仿宋_GB2312" w:cs="仿宋_GB2312"/>
          <w:b w:val="0"/>
          <w:bCs w:val="0"/>
          <w:color w:val="auto"/>
          <w:sz w:val="32"/>
          <w:szCs w:val="32"/>
          <w:u w:val="none"/>
        </w:rPr>
        <w:t>前</w:t>
      </w:r>
      <w:r>
        <w:rPr>
          <w:rFonts w:hint="eastAsia" w:ascii="仿宋_GB2312" w:hAnsi="仿宋_GB2312" w:eastAsia="仿宋_GB2312" w:cs="仿宋_GB2312"/>
          <w:b w:val="0"/>
          <w:bCs w:val="0"/>
          <w:color w:val="auto"/>
          <w:sz w:val="32"/>
          <w:szCs w:val="32"/>
          <w:u w:val="none"/>
          <w:lang w:val="en-US" w:eastAsia="zh-CN"/>
        </w:rPr>
        <w:t>将分管领导及联络员联系方式</w:t>
      </w:r>
      <w:r>
        <w:rPr>
          <w:rFonts w:hint="eastAsia" w:ascii="仿宋_GB2312" w:hAnsi="仿宋_GB2312" w:eastAsia="仿宋_GB2312" w:cs="仿宋_GB2312"/>
          <w:b w:val="0"/>
          <w:bCs w:val="0"/>
          <w:color w:val="auto"/>
          <w:sz w:val="32"/>
          <w:szCs w:val="32"/>
          <w:u w:val="none"/>
        </w:rPr>
        <w:t>报</w:t>
      </w:r>
      <w:r>
        <w:rPr>
          <w:rFonts w:hint="eastAsia" w:ascii="仿宋_GB2312" w:hAnsi="仿宋_GB2312" w:eastAsia="仿宋_GB2312" w:cs="仿宋_GB2312"/>
          <w:b w:val="0"/>
          <w:bCs w:val="0"/>
          <w:color w:val="auto"/>
          <w:sz w:val="32"/>
          <w:szCs w:val="32"/>
          <w:u w:val="none"/>
          <w:lang w:eastAsia="zh-CN"/>
        </w:rPr>
        <w:t>送至</w:t>
      </w:r>
      <w:r>
        <w:rPr>
          <w:rFonts w:hint="eastAsia" w:ascii="仿宋_GB2312" w:hAnsi="仿宋_GB2312" w:eastAsia="仿宋_GB2312" w:cs="仿宋_GB2312"/>
          <w:b w:val="0"/>
          <w:bCs w:val="0"/>
          <w:color w:val="auto"/>
          <w:sz w:val="32"/>
          <w:szCs w:val="32"/>
          <w:u w:val="none"/>
        </w:rPr>
        <w:t>邮箱dzyunshuke@163.com。</w:t>
      </w:r>
    </w:p>
    <w:p w14:paraId="069F16CF">
      <w:pPr>
        <w:keepNext w:val="0"/>
        <w:keepLines w:val="0"/>
        <w:pageBreakBefore w:val="0"/>
        <w:widowControl w:val="0"/>
        <w:kinsoku/>
        <w:wordWrap/>
        <w:topLinePunct w:val="0"/>
        <w:autoSpaceDE/>
        <w:autoSpaceDN/>
        <w:bidi w:val="0"/>
        <w:adjustRightInd/>
        <w:snapToGrid/>
        <w:spacing w:before="0" w:after="0" w:line="600" w:lineRule="exact"/>
        <w:ind w:left="0" w:leftChars="0" w:right="0" w:firstLine="643" w:firstLineChars="200"/>
        <w:textAlignment w:val="auto"/>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bCs/>
          <w:color w:val="auto"/>
          <w:sz w:val="32"/>
          <w:szCs w:val="32"/>
          <w:u w:val="none"/>
        </w:rPr>
        <w:t>（二）强化政策支持。</w:t>
      </w:r>
      <w:r>
        <w:rPr>
          <w:rFonts w:hint="eastAsia" w:ascii="仿宋_GB2312" w:hAnsi="仿宋_GB2312" w:eastAsia="仿宋_GB2312" w:cs="仿宋_GB2312"/>
          <w:color w:val="auto"/>
          <w:sz w:val="32"/>
          <w:szCs w:val="32"/>
          <w:u w:val="none"/>
          <w:lang w:eastAsia="zh-CN"/>
        </w:rPr>
        <w:t>市</w:t>
      </w:r>
      <w:r>
        <w:rPr>
          <w:rFonts w:hint="eastAsia" w:ascii="仿宋_GB2312" w:hAnsi="仿宋_GB2312" w:eastAsia="仿宋_GB2312" w:cs="仿宋_GB2312"/>
          <w:color w:val="auto"/>
          <w:sz w:val="32"/>
          <w:szCs w:val="32"/>
          <w:u w:val="none"/>
        </w:rPr>
        <w:t>直各有关部门结合</w:t>
      </w:r>
      <w:r>
        <w:rPr>
          <w:rFonts w:hint="eastAsia" w:ascii="仿宋_GB2312" w:hAnsi="仿宋_GB2312" w:eastAsia="仿宋_GB2312" w:cs="仿宋_GB2312"/>
          <w:color w:val="auto"/>
          <w:sz w:val="32"/>
          <w:szCs w:val="32"/>
          <w:u w:val="none"/>
          <w:lang w:eastAsia="zh-CN"/>
        </w:rPr>
        <w:t>职能</w:t>
      </w:r>
      <w:r>
        <w:rPr>
          <w:rFonts w:hint="eastAsia" w:ascii="仿宋_GB2312" w:hAnsi="仿宋_GB2312" w:eastAsia="仿宋_GB2312" w:cs="仿宋_GB2312"/>
          <w:color w:val="auto"/>
          <w:sz w:val="32"/>
          <w:szCs w:val="32"/>
          <w:u w:val="none"/>
        </w:rPr>
        <w:t>实际，</w:t>
      </w:r>
      <w:r>
        <w:rPr>
          <w:rFonts w:hint="eastAsia" w:ascii="仿宋_GB2312" w:hAnsi="仿宋_GB2312" w:eastAsia="仿宋_GB2312" w:cs="仿宋_GB2312"/>
          <w:color w:val="auto"/>
          <w:sz w:val="32"/>
          <w:szCs w:val="32"/>
          <w:u w:val="none"/>
          <w:lang w:eastAsia="zh-CN"/>
        </w:rPr>
        <w:t>积极争取上级</w:t>
      </w:r>
      <w:r>
        <w:rPr>
          <w:rFonts w:hint="eastAsia" w:ascii="仿宋_GB2312" w:hAnsi="仿宋_GB2312" w:eastAsia="仿宋_GB2312" w:cs="仿宋_GB2312"/>
          <w:color w:val="auto"/>
          <w:sz w:val="32"/>
          <w:szCs w:val="32"/>
          <w:u w:val="none"/>
        </w:rPr>
        <w:t>政策</w:t>
      </w:r>
      <w:r>
        <w:rPr>
          <w:rFonts w:hint="eastAsia" w:ascii="仿宋_GB2312" w:hAnsi="仿宋_GB2312" w:eastAsia="仿宋_GB2312" w:cs="仿宋_GB2312"/>
          <w:color w:val="auto"/>
          <w:sz w:val="32"/>
          <w:szCs w:val="32"/>
          <w:u w:val="none"/>
          <w:lang w:eastAsia="zh-CN"/>
        </w:rPr>
        <w:t>支持；市</w:t>
      </w:r>
      <w:r>
        <w:rPr>
          <w:rFonts w:hint="eastAsia" w:ascii="仿宋_GB2312" w:hAnsi="仿宋_GB2312" w:eastAsia="仿宋_GB2312" w:cs="仿宋_GB2312"/>
          <w:color w:val="auto"/>
          <w:sz w:val="32"/>
          <w:szCs w:val="32"/>
          <w:u w:val="none"/>
        </w:rPr>
        <w:t>政府加大客货邮业务扶持力度，落实配套资金，</w:t>
      </w:r>
      <w:r>
        <w:rPr>
          <w:rFonts w:hint="eastAsia" w:ascii="仿宋_GB2312" w:hAnsi="仿宋_GB2312" w:eastAsia="仿宋_GB2312" w:cs="仿宋_GB2312"/>
          <w:bCs/>
          <w:color w:val="auto"/>
          <w:sz w:val="32"/>
          <w:szCs w:val="32"/>
          <w:u w:val="none"/>
        </w:rPr>
        <w:t>统筹</w:t>
      </w:r>
      <w:r>
        <w:rPr>
          <w:rFonts w:hint="eastAsia" w:ascii="仿宋_GB2312" w:hAnsi="仿宋_GB2312" w:eastAsia="仿宋_GB2312" w:cs="仿宋_GB2312"/>
          <w:bCs/>
          <w:color w:val="auto"/>
          <w:sz w:val="32"/>
          <w:szCs w:val="32"/>
          <w:u w:val="none"/>
          <w:lang w:eastAsia="zh-CN"/>
        </w:rPr>
        <w:t>用好</w:t>
      </w:r>
      <w:r>
        <w:rPr>
          <w:rFonts w:hint="eastAsia" w:ascii="仿宋_GB2312" w:hAnsi="仿宋_GB2312" w:eastAsia="仿宋_GB2312" w:cs="仿宋_GB2312"/>
          <w:bCs/>
          <w:color w:val="auto"/>
          <w:sz w:val="32"/>
          <w:szCs w:val="32"/>
          <w:u w:val="none"/>
        </w:rPr>
        <w:t>省级客货邮融合发展补助政策，拓展多元化资金筹措渠道，</w:t>
      </w:r>
      <w:r>
        <w:rPr>
          <w:rFonts w:hint="eastAsia" w:ascii="仿宋_GB2312" w:hAnsi="仿宋_GB2312" w:eastAsia="仿宋_GB2312" w:cs="仿宋_GB2312"/>
          <w:bCs/>
          <w:color w:val="auto"/>
          <w:sz w:val="32"/>
          <w:szCs w:val="32"/>
          <w:u w:val="none"/>
          <w:lang w:eastAsia="zh-CN"/>
        </w:rPr>
        <w:t>平等</w:t>
      </w:r>
      <w:r>
        <w:rPr>
          <w:rFonts w:hint="eastAsia" w:ascii="仿宋_GB2312" w:hAnsi="仿宋_GB2312" w:eastAsia="仿宋_GB2312" w:cs="仿宋_GB2312"/>
          <w:bCs/>
          <w:color w:val="auto"/>
          <w:sz w:val="32"/>
          <w:szCs w:val="32"/>
          <w:u w:val="none"/>
        </w:rPr>
        <w:t>引导</w:t>
      </w:r>
      <w:r>
        <w:rPr>
          <w:rFonts w:hint="eastAsia" w:ascii="仿宋_GB2312" w:hAnsi="仿宋_GB2312" w:eastAsia="仿宋_GB2312" w:cs="仿宋_GB2312"/>
          <w:bCs/>
          <w:color w:val="auto"/>
          <w:sz w:val="32"/>
          <w:szCs w:val="32"/>
          <w:u w:val="none"/>
          <w:lang w:eastAsia="zh-CN"/>
        </w:rPr>
        <w:t>各类</w:t>
      </w:r>
      <w:r>
        <w:rPr>
          <w:rFonts w:hint="eastAsia" w:ascii="仿宋_GB2312" w:hAnsi="仿宋_GB2312" w:eastAsia="仿宋_GB2312" w:cs="仿宋_GB2312"/>
          <w:bCs/>
          <w:color w:val="auto"/>
          <w:sz w:val="32"/>
          <w:szCs w:val="32"/>
          <w:u w:val="none"/>
        </w:rPr>
        <w:t>社会资本参与客货邮融合建设运营，</w:t>
      </w:r>
      <w:r>
        <w:rPr>
          <w:rFonts w:hint="eastAsia" w:ascii="仿宋_GB2312" w:hAnsi="仿宋_GB2312" w:eastAsia="仿宋_GB2312" w:cs="仿宋_GB2312"/>
          <w:color w:val="auto"/>
          <w:sz w:val="32"/>
          <w:szCs w:val="32"/>
          <w:u w:val="none"/>
        </w:rPr>
        <w:t>支持邮政快递业</w:t>
      </w:r>
      <w:r>
        <w:rPr>
          <w:rFonts w:hint="eastAsia" w:ascii="仿宋_GB2312" w:hAnsi="仿宋_GB2312" w:eastAsia="仿宋_GB2312" w:cs="仿宋_GB2312"/>
          <w:color w:val="auto"/>
          <w:sz w:val="32"/>
          <w:szCs w:val="32"/>
          <w:u w:val="none"/>
          <w:lang w:eastAsia="zh-CN"/>
        </w:rPr>
        <w:t>高质量发展</w:t>
      </w:r>
      <w:r>
        <w:rPr>
          <w:rFonts w:hint="eastAsia" w:ascii="仿宋_GB2312" w:hAnsi="仿宋_GB2312" w:eastAsia="仿宋_GB2312" w:cs="仿宋_GB2312"/>
          <w:color w:val="auto"/>
          <w:sz w:val="32"/>
          <w:szCs w:val="32"/>
          <w:u w:val="none"/>
        </w:rPr>
        <w:t>。</w:t>
      </w:r>
    </w:p>
    <w:p w14:paraId="788147BD">
      <w:pPr>
        <w:keepNext w:val="0"/>
        <w:keepLines w:val="0"/>
        <w:pageBreakBefore w:val="0"/>
        <w:widowControl w:val="0"/>
        <w:kinsoku/>
        <w:wordWrap/>
        <w:overflowPunct w:val="0"/>
        <w:topLinePunct w:val="0"/>
        <w:autoSpaceDE/>
        <w:autoSpaceDN/>
        <w:bidi w:val="0"/>
        <w:adjustRightInd/>
        <w:snapToGrid/>
        <w:spacing w:before="0" w:after="0" w:line="600" w:lineRule="exact"/>
        <w:ind w:left="0" w:leftChars="0" w:right="0" w:firstLine="643" w:firstLineChars="200"/>
        <w:textAlignment w:val="auto"/>
        <w:rPr>
          <w:rFonts w:hint="eastAsia" w:ascii="仿宋_GB2312" w:hAnsi="仿宋_GB2312" w:eastAsia="仿宋_GB2312" w:cs="仿宋_GB2312"/>
          <w:bCs/>
          <w:color w:val="auto"/>
          <w:sz w:val="32"/>
          <w:szCs w:val="32"/>
          <w:u w:val="none"/>
          <w:lang w:val="en-US" w:eastAsia="zh-CN"/>
        </w:rPr>
      </w:pPr>
      <w:r>
        <w:rPr>
          <w:rFonts w:hint="eastAsia" w:ascii="楷体_GB2312" w:hAnsi="楷体_GB2312" w:eastAsia="楷体_GB2312" w:cs="楷体_GB2312"/>
          <w:b/>
          <w:bCs/>
          <w:color w:val="auto"/>
          <w:sz w:val="32"/>
          <w:szCs w:val="32"/>
          <w:u w:val="none"/>
        </w:rPr>
        <w:t>（三）注重宣传引导。</w:t>
      </w:r>
      <w:r>
        <w:rPr>
          <w:rFonts w:hint="eastAsia" w:ascii="仿宋" w:hAnsi="仿宋" w:eastAsia="仿宋" w:cs="仿宋"/>
          <w:b w:val="0"/>
          <w:bCs w:val="0"/>
          <w:color w:val="auto"/>
          <w:sz w:val="32"/>
          <w:szCs w:val="32"/>
          <w:u w:val="none"/>
          <w:lang w:eastAsia="zh-CN"/>
        </w:rPr>
        <w:t>通过</w:t>
      </w:r>
      <w:r>
        <w:rPr>
          <w:rFonts w:hint="eastAsia" w:ascii="仿宋_GB2312" w:hAnsi="仿宋_GB2312" w:eastAsia="仿宋_GB2312" w:cs="仿宋_GB2312"/>
          <w:bCs/>
          <w:color w:val="auto"/>
          <w:sz w:val="32"/>
          <w:szCs w:val="32"/>
          <w:u w:val="none"/>
        </w:rPr>
        <w:t>多渠道、多形式、多层次开展客货邮相关政策宣传推介，扩大群众对快递进村政策知晓度，提升参与</w:t>
      </w:r>
      <w:r>
        <w:rPr>
          <w:rFonts w:hint="eastAsia" w:ascii="仿宋_GB2312" w:hAnsi="仿宋_GB2312" w:eastAsia="仿宋_GB2312" w:cs="仿宋_GB2312"/>
          <w:bCs/>
          <w:color w:val="auto"/>
          <w:sz w:val="32"/>
          <w:szCs w:val="32"/>
          <w:u w:val="none"/>
          <w:lang w:eastAsia="zh-CN"/>
        </w:rPr>
        <w:t>积极性</w:t>
      </w:r>
      <w:r>
        <w:rPr>
          <w:rFonts w:hint="eastAsia" w:ascii="仿宋_GB2312" w:hAnsi="仿宋_GB2312" w:eastAsia="仿宋_GB2312" w:cs="仿宋_GB2312"/>
          <w:bCs/>
          <w:color w:val="auto"/>
          <w:sz w:val="32"/>
          <w:szCs w:val="32"/>
          <w:u w:val="none"/>
        </w:rPr>
        <w:t>，营造全社会支持农村客货邮融合发展的良好氛围。</w:t>
      </w:r>
    </w:p>
    <w:p w14:paraId="796672B1">
      <w:pPr>
        <w:keepNext w:val="0"/>
        <w:keepLines w:val="0"/>
        <w:pageBreakBefore w:val="0"/>
        <w:widowControl w:val="0"/>
        <w:kinsoku/>
        <w:wordWrap/>
        <w:topLinePunct w:val="0"/>
        <w:autoSpaceDE/>
        <w:autoSpaceDN/>
        <w:bidi w:val="0"/>
        <w:adjustRightInd/>
        <w:snapToGrid/>
        <w:spacing w:before="0" w:after="0" w:line="600" w:lineRule="exact"/>
        <w:ind w:left="0" w:leftChars="0" w:right="0" w:firstLine="640" w:firstLineChars="200"/>
        <w:textAlignment w:val="auto"/>
        <w:rPr>
          <w:rFonts w:hint="eastAsia" w:ascii="华文中宋" w:hAnsi="华文中宋" w:eastAsia="华文中宋" w:cs="华文中宋"/>
          <w:b/>
          <w:bCs w:val="0"/>
          <w:color w:val="auto"/>
          <w:sz w:val="44"/>
          <w:szCs w:val="44"/>
          <w:u w:val="none"/>
          <w:lang w:eastAsia="zh-CN"/>
        </w:rPr>
      </w:pPr>
      <w:r>
        <w:rPr>
          <w:rFonts w:hint="eastAsia" w:ascii="仿宋_GB2312" w:hAnsi="仿宋_GB2312" w:eastAsia="仿宋_GB2312" w:cs="仿宋_GB2312"/>
          <w:bCs/>
          <w:color w:val="auto"/>
          <w:sz w:val="32"/>
          <w:szCs w:val="32"/>
          <w:u w:val="none"/>
          <w:lang w:val="en-US" w:eastAsia="zh-CN"/>
        </w:rPr>
        <w:t>附件：邓州市客货邮融合发展扩面提质目标任务表</w:t>
      </w:r>
    </w:p>
    <w:p w14:paraId="098320F3">
      <w:pPr>
        <w:widowControl w:val="0"/>
        <w:wordWrap/>
        <w:adjustRightInd/>
        <w:snapToGrid/>
        <w:spacing w:before="0" w:after="0" w:line="600" w:lineRule="exact"/>
        <w:ind w:right="0"/>
        <w:textAlignment w:val="auto"/>
        <w:rPr>
          <w:rFonts w:hint="eastAsia" w:ascii="华文中宋" w:hAnsi="华文中宋" w:eastAsia="华文中宋" w:cs="华文中宋"/>
          <w:b/>
          <w:bCs w:val="0"/>
          <w:color w:val="auto"/>
          <w:sz w:val="44"/>
          <w:szCs w:val="44"/>
          <w:u w:val="none"/>
        </w:rPr>
      </w:pPr>
      <w:r>
        <w:rPr>
          <w:rFonts w:hint="eastAsia" w:ascii="华文中宋" w:hAnsi="华文中宋" w:eastAsia="华文中宋" w:cs="华文中宋"/>
          <w:b/>
          <w:bCs w:val="0"/>
          <w:color w:val="auto"/>
          <w:sz w:val="44"/>
          <w:szCs w:val="44"/>
          <w:u w:val="none"/>
          <w:lang w:eastAsia="zh-CN"/>
        </w:rPr>
        <w:t>邓州市</w:t>
      </w:r>
      <w:r>
        <w:rPr>
          <w:rFonts w:hint="eastAsia" w:ascii="华文中宋" w:hAnsi="华文中宋" w:eastAsia="华文中宋" w:cs="华文中宋"/>
          <w:b/>
          <w:bCs w:val="0"/>
          <w:color w:val="auto"/>
          <w:sz w:val="44"/>
          <w:szCs w:val="44"/>
          <w:u w:val="none"/>
        </w:rPr>
        <w:t>客货邮融合发展扩面提质目标任务表</w:t>
      </w:r>
    </w:p>
    <w:tbl>
      <w:tblPr>
        <w:tblStyle w:val="8"/>
        <w:tblpPr w:leftFromText="180" w:rightFromText="180" w:vertAnchor="text" w:horzAnchor="page" w:tblpX="1374" w:tblpY="601"/>
        <w:tblOverlap w:val="never"/>
        <w:tblW w:w="9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1288"/>
        <w:gridCol w:w="1418"/>
        <w:gridCol w:w="1265"/>
        <w:gridCol w:w="1760"/>
        <w:gridCol w:w="2196"/>
        <w:gridCol w:w="1173"/>
      </w:tblGrid>
      <w:tr w14:paraId="1689A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596" w:hRule="atLeast"/>
        </w:trPr>
        <w:tc>
          <w:tcPr>
            <w:tcW w:w="1288" w:type="dxa"/>
            <w:tcBorders>
              <w:top w:val="single" w:color="000000" w:sz="4" w:space="0"/>
              <w:left w:val="single" w:color="000000" w:sz="4" w:space="0"/>
              <w:bottom w:val="single" w:color="000000" w:sz="4" w:space="0"/>
              <w:right w:val="single" w:color="000000" w:sz="4" w:space="0"/>
            </w:tcBorders>
            <w:vAlign w:val="center"/>
          </w:tcPr>
          <w:p w14:paraId="3FF18586">
            <w:pPr>
              <w:widowControl w:val="0"/>
              <w:wordWrap/>
              <w:autoSpaceDN w:val="0"/>
              <w:adjustRightInd/>
              <w:snapToGrid/>
              <w:spacing w:before="0" w:after="0" w:line="320" w:lineRule="exact"/>
              <w:ind w:left="0" w:leftChars="0" w:right="0" w:firstLine="0" w:firstLineChars="0"/>
              <w:jc w:val="center"/>
              <w:textAlignment w:val="top"/>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目  标</w:t>
            </w:r>
            <w:r>
              <w:rPr>
                <w:rFonts w:hint="default" w:ascii="仿宋_GB2312" w:hAnsi="仿宋_GB2312" w:eastAsia="仿宋_GB2312"/>
                <w:b w:val="0"/>
                <w:i w:val="0"/>
                <w:color w:val="auto"/>
                <w:sz w:val="28"/>
                <w:u w:val="none"/>
                <w:lang w:eastAsia="zh-CN"/>
              </w:rPr>
              <w:br w:type="textWrapping"/>
            </w:r>
            <w:r>
              <w:rPr>
                <w:rFonts w:hint="default" w:ascii="仿宋_GB2312" w:hAnsi="仿宋_GB2312" w:eastAsia="仿宋_GB2312"/>
                <w:b w:val="0"/>
                <w:i w:val="0"/>
                <w:color w:val="auto"/>
                <w:sz w:val="28"/>
                <w:u w:val="none"/>
                <w:lang w:eastAsia="zh-CN"/>
              </w:rPr>
              <w:t>乡  镇</w:t>
            </w:r>
          </w:p>
        </w:tc>
        <w:tc>
          <w:tcPr>
            <w:tcW w:w="1418" w:type="dxa"/>
            <w:tcBorders>
              <w:top w:val="single" w:color="000000" w:sz="4" w:space="0"/>
              <w:left w:val="single" w:color="000000" w:sz="4" w:space="0"/>
              <w:bottom w:val="single" w:color="000000" w:sz="4" w:space="0"/>
              <w:right w:val="single" w:color="000000" w:sz="4" w:space="0"/>
            </w:tcBorders>
            <w:vAlign w:val="center"/>
          </w:tcPr>
          <w:p w14:paraId="67EDC97E">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县寄递公共配送中心</w:t>
            </w:r>
            <w:r>
              <w:rPr>
                <w:rFonts w:hint="default" w:ascii="仿宋_GB2312" w:hAnsi="仿宋_GB2312" w:eastAsia="仿宋_GB2312"/>
                <w:b w:val="0"/>
                <w:i w:val="0"/>
                <w:color w:val="auto"/>
                <w:sz w:val="28"/>
                <w:u w:val="none"/>
                <w:lang w:eastAsia="zh-CN"/>
              </w:rPr>
              <w:br w:type="textWrapping"/>
            </w:r>
            <w:r>
              <w:rPr>
                <w:rFonts w:hint="default" w:ascii="仿宋_GB2312" w:hAnsi="仿宋_GB2312" w:eastAsia="仿宋_GB2312"/>
                <w:b w:val="0"/>
                <w:i w:val="0"/>
                <w:color w:val="auto"/>
                <w:sz w:val="28"/>
                <w:u w:val="none"/>
                <w:lang w:eastAsia="zh-CN"/>
              </w:rPr>
              <w:t>（≥个）</w:t>
            </w:r>
          </w:p>
        </w:tc>
        <w:tc>
          <w:tcPr>
            <w:tcW w:w="1265" w:type="dxa"/>
            <w:tcBorders>
              <w:top w:val="single" w:color="000000" w:sz="4" w:space="0"/>
              <w:left w:val="single" w:color="000000" w:sz="4" w:space="0"/>
              <w:bottom w:val="single" w:color="000000" w:sz="4" w:space="0"/>
              <w:right w:val="single" w:color="000000" w:sz="4" w:space="0"/>
            </w:tcBorders>
            <w:vAlign w:val="center"/>
          </w:tcPr>
          <w:p w14:paraId="2A138833">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乡镇公共配送中心</w:t>
            </w:r>
            <w:r>
              <w:rPr>
                <w:rFonts w:hint="default" w:ascii="仿宋_GB2312" w:hAnsi="仿宋_GB2312" w:eastAsia="仿宋_GB2312"/>
                <w:b w:val="0"/>
                <w:i w:val="0"/>
                <w:color w:val="auto"/>
                <w:sz w:val="28"/>
                <w:u w:val="none"/>
                <w:lang w:eastAsia="zh-CN"/>
              </w:rPr>
              <w:br w:type="textWrapping"/>
            </w:r>
            <w:r>
              <w:rPr>
                <w:rFonts w:hint="default" w:ascii="仿宋_GB2312" w:hAnsi="仿宋_GB2312" w:eastAsia="仿宋_GB2312"/>
                <w:b w:val="0"/>
                <w:i w:val="0"/>
                <w:color w:val="auto"/>
                <w:sz w:val="28"/>
                <w:u w:val="none"/>
                <w:lang w:eastAsia="zh-CN"/>
              </w:rPr>
              <w:t>（≥个）</w:t>
            </w:r>
          </w:p>
        </w:tc>
        <w:tc>
          <w:tcPr>
            <w:tcW w:w="1760" w:type="dxa"/>
            <w:tcBorders>
              <w:top w:val="single" w:color="000000" w:sz="4" w:space="0"/>
              <w:left w:val="single" w:color="000000" w:sz="4" w:space="0"/>
              <w:bottom w:val="single" w:color="000000" w:sz="4" w:space="0"/>
              <w:right w:val="single" w:color="000000" w:sz="4" w:space="0"/>
            </w:tcBorders>
            <w:vAlign w:val="center"/>
          </w:tcPr>
          <w:p w14:paraId="03C40976">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“一站式”村级寄递物流综合服务点</w:t>
            </w:r>
            <w:r>
              <w:rPr>
                <w:rFonts w:hint="default" w:ascii="仿宋_GB2312" w:hAnsi="仿宋_GB2312" w:eastAsia="仿宋_GB2312"/>
                <w:b w:val="0"/>
                <w:i w:val="0"/>
                <w:color w:val="auto"/>
                <w:sz w:val="28"/>
                <w:u w:val="none"/>
                <w:lang w:eastAsia="zh-CN"/>
              </w:rPr>
              <w:br w:type="textWrapping"/>
            </w:r>
            <w:r>
              <w:rPr>
                <w:rFonts w:hint="default" w:ascii="仿宋_GB2312" w:hAnsi="仿宋_GB2312" w:eastAsia="仿宋_GB2312"/>
                <w:b w:val="0"/>
                <w:i w:val="0"/>
                <w:color w:val="auto"/>
                <w:sz w:val="28"/>
                <w:u w:val="none"/>
                <w:lang w:eastAsia="zh-CN"/>
              </w:rPr>
              <w:t>（≥个）</w:t>
            </w:r>
          </w:p>
        </w:tc>
        <w:tc>
          <w:tcPr>
            <w:tcW w:w="2196" w:type="dxa"/>
            <w:tcBorders>
              <w:top w:val="single" w:color="000000" w:sz="4" w:space="0"/>
              <w:left w:val="single" w:color="000000" w:sz="4" w:space="0"/>
              <w:bottom w:val="single" w:color="000000" w:sz="4" w:space="0"/>
              <w:right w:val="single" w:color="000000" w:sz="4" w:space="0"/>
            </w:tcBorders>
            <w:vAlign w:val="center"/>
          </w:tcPr>
          <w:p w14:paraId="25046447">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pacing w:val="-10"/>
                <w:sz w:val="28"/>
                <w:u w:val="none"/>
                <w:lang w:eastAsia="zh-CN"/>
              </w:rPr>
              <w:t>“一站式”村级寄递物流综合服务点融合邮件快件</w:t>
            </w:r>
            <w:r>
              <w:rPr>
                <w:rFonts w:hint="default" w:ascii="仿宋_GB2312" w:hAnsi="仿宋_GB2312" w:eastAsia="仿宋_GB2312"/>
                <w:b w:val="0"/>
                <w:i w:val="0"/>
                <w:color w:val="auto"/>
                <w:sz w:val="28"/>
                <w:u w:val="none"/>
                <w:lang w:eastAsia="zh-CN"/>
              </w:rPr>
              <w:br w:type="textWrapping"/>
            </w:r>
            <w:r>
              <w:rPr>
                <w:rFonts w:hint="default" w:ascii="仿宋_GB2312" w:hAnsi="仿宋_GB2312" w:eastAsia="仿宋_GB2312"/>
                <w:b w:val="0"/>
                <w:i w:val="0"/>
                <w:color w:val="auto"/>
                <w:sz w:val="28"/>
                <w:u w:val="none"/>
                <w:lang w:eastAsia="zh-CN"/>
              </w:rPr>
              <w:t>（≥个）</w:t>
            </w:r>
          </w:p>
        </w:tc>
        <w:tc>
          <w:tcPr>
            <w:tcW w:w="1173" w:type="dxa"/>
            <w:tcBorders>
              <w:top w:val="single" w:color="000000" w:sz="4" w:space="0"/>
              <w:left w:val="single" w:color="000000" w:sz="4" w:space="0"/>
              <w:bottom w:val="single" w:color="000000" w:sz="4" w:space="0"/>
              <w:right w:val="single" w:color="000000" w:sz="4" w:space="0"/>
            </w:tcBorders>
            <w:vAlign w:val="center"/>
          </w:tcPr>
          <w:p w14:paraId="6ACDA7AF">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进村时效</w:t>
            </w:r>
            <w:r>
              <w:rPr>
                <w:rFonts w:hint="default" w:ascii="仿宋_GB2312" w:hAnsi="仿宋_GB2312" w:eastAsia="仿宋_GB2312"/>
                <w:b w:val="0"/>
                <w:i w:val="0"/>
                <w:color w:val="auto"/>
                <w:sz w:val="28"/>
                <w:u w:val="none"/>
                <w:lang w:eastAsia="zh-CN"/>
              </w:rPr>
              <w:br w:type="textWrapping"/>
            </w:r>
            <w:r>
              <w:rPr>
                <w:rFonts w:hint="eastAsia" w:ascii="仿宋_GB2312" w:hAnsi="仿宋_GB2312" w:eastAsia="仿宋_GB2312"/>
                <w:b w:val="0"/>
                <w:i w:val="0"/>
                <w:color w:val="auto"/>
                <w:sz w:val="28"/>
                <w:u w:val="none"/>
                <w:lang w:val="en-US" w:eastAsia="zh-CN"/>
              </w:rPr>
              <w:t>(</w:t>
            </w:r>
            <w:r>
              <w:rPr>
                <w:rFonts w:hint="default" w:ascii="仿宋_GB2312" w:hAnsi="仿宋_GB2312" w:eastAsia="仿宋_GB2312"/>
                <w:b w:val="0"/>
                <w:i w:val="0"/>
                <w:color w:val="auto"/>
                <w:sz w:val="28"/>
                <w:u w:val="none"/>
                <w:lang w:eastAsia="zh-CN"/>
              </w:rPr>
              <w:t>≤小时</w:t>
            </w:r>
            <w:r>
              <w:rPr>
                <w:rFonts w:hint="eastAsia" w:ascii="仿宋_GB2312" w:hAnsi="仿宋_GB2312" w:eastAsia="仿宋_GB2312"/>
                <w:b w:val="0"/>
                <w:i w:val="0"/>
                <w:color w:val="auto"/>
                <w:sz w:val="28"/>
                <w:u w:val="none"/>
                <w:lang w:val="en-US" w:eastAsia="zh-CN"/>
              </w:rPr>
              <w:t>)</w:t>
            </w:r>
          </w:p>
        </w:tc>
      </w:tr>
      <w:tr w14:paraId="5089E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13" w:hRule="atLeast"/>
        </w:trPr>
        <w:tc>
          <w:tcPr>
            <w:tcW w:w="1288" w:type="dxa"/>
            <w:tcBorders>
              <w:top w:val="single" w:color="000000" w:sz="4" w:space="0"/>
              <w:left w:val="single" w:color="000000" w:sz="4" w:space="0"/>
              <w:bottom w:val="single" w:color="000000" w:sz="4" w:space="0"/>
              <w:right w:val="single" w:color="000000" w:sz="4" w:space="0"/>
            </w:tcBorders>
            <w:vAlign w:val="center"/>
          </w:tcPr>
          <w:p w14:paraId="1535E07D">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034CEC12">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1</w:t>
            </w:r>
          </w:p>
        </w:tc>
        <w:tc>
          <w:tcPr>
            <w:tcW w:w="1265" w:type="dxa"/>
            <w:tcBorders>
              <w:top w:val="single" w:color="000000" w:sz="4" w:space="0"/>
              <w:left w:val="single" w:color="000000" w:sz="4" w:space="0"/>
              <w:bottom w:val="single" w:color="000000" w:sz="4" w:space="0"/>
              <w:right w:val="single" w:color="000000" w:sz="4" w:space="0"/>
            </w:tcBorders>
            <w:vAlign w:val="center"/>
          </w:tcPr>
          <w:p w14:paraId="05513B81">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0</w:t>
            </w:r>
          </w:p>
        </w:tc>
        <w:tc>
          <w:tcPr>
            <w:tcW w:w="1760" w:type="dxa"/>
            <w:tcBorders>
              <w:top w:val="single" w:color="000000" w:sz="4" w:space="0"/>
              <w:left w:val="single" w:color="000000" w:sz="4" w:space="0"/>
              <w:bottom w:val="single" w:color="000000" w:sz="4" w:space="0"/>
              <w:right w:val="single" w:color="000000" w:sz="4" w:space="0"/>
            </w:tcBorders>
            <w:vAlign w:val="center"/>
          </w:tcPr>
          <w:p w14:paraId="06A377AC">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0</w:t>
            </w:r>
          </w:p>
        </w:tc>
        <w:tc>
          <w:tcPr>
            <w:tcW w:w="2196" w:type="dxa"/>
            <w:tcBorders>
              <w:top w:val="single" w:color="000000" w:sz="4" w:space="0"/>
              <w:left w:val="single" w:color="000000" w:sz="4" w:space="0"/>
              <w:bottom w:val="single" w:color="000000" w:sz="4" w:space="0"/>
              <w:right w:val="single" w:color="000000" w:sz="4" w:space="0"/>
            </w:tcBorders>
            <w:vAlign w:val="center"/>
          </w:tcPr>
          <w:p w14:paraId="0AEC6AE2">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eastAsia" w:ascii="仿宋_GB2312" w:hAnsi="仿宋_GB2312" w:eastAsia="仿宋_GB2312"/>
                <w:b w:val="0"/>
                <w:i w:val="0"/>
                <w:color w:val="auto"/>
                <w:sz w:val="28"/>
                <w:u w:val="none"/>
                <w:lang w:val="en-US" w:eastAsia="zh-CN"/>
              </w:rPr>
              <w:t>4</w:t>
            </w:r>
          </w:p>
        </w:tc>
        <w:tc>
          <w:tcPr>
            <w:tcW w:w="1173" w:type="dxa"/>
            <w:tcBorders>
              <w:top w:val="single" w:color="000000" w:sz="4" w:space="0"/>
              <w:left w:val="single" w:color="000000" w:sz="4" w:space="0"/>
              <w:bottom w:val="single" w:color="000000" w:sz="4" w:space="0"/>
              <w:right w:val="single" w:color="000000" w:sz="4" w:space="0"/>
            </w:tcBorders>
            <w:vAlign w:val="center"/>
          </w:tcPr>
          <w:p w14:paraId="50F264BC">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24</w:t>
            </w:r>
          </w:p>
        </w:tc>
      </w:tr>
      <w:tr w14:paraId="3B6C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13"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82E5">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val="en-US" w:eastAsia="zh-CN"/>
              </w:rPr>
            </w:pPr>
            <w:r>
              <w:rPr>
                <w:rFonts w:hint="eastAsia" w:ascii="仿宋_GB2312" w:hAnsi="仿宋_GB2312" w:eastAsia="仿宋_GB2312"/>
                <w:b w:val="0"/>
                <w:i w:val="0"/>
                <w:color w:val="auto"/>
                <w:sz w:val="28"/>
                <w:u w:val="none"/>
                <w:lang w:val="en-US" w:eastAsia="zh-CN"/>
              </w:rPr>
              <w:t>穰东镇</w:t>
            </w:r>
          </w:p>
        </w:tc>
        <w:tc>
          <w:tcPr>
            <w:tcW w:w="1418" w:type="dxa"/>
            <w:tcBorders>
              <w:top w:val="single" w:color="000000" w:sz="4" w:space="0"/>
              <w:left w:val="single" w:color="000000" w:sz="4" w:space="0"/>
              <w:bottom w:val="single" w:color="000000" w:sz="4" w:space="0"/>
              <w:right w:val="single" w:color="000000" w:sz="4" w:space="0"/>
            </w:tcBorders>
            <w:vAlign w:val="center"/>
          </w:tcPr>
          <w:p w14:paraId="16382226">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0</w:t>
            </w:r>
          </w:p>
        </w:tc>
        <w:tc>
          <w:tcPr>
            <w:tcW w:w="1265" w:type="dxa"/>
            <w:tcBorders>
              <w:top w:val="single" w:color="000000" w:sz="4" w:space="0"/>
              <w:left w:val="single" w:color="000000" w:sz="4" w:space="0"/>
              <w:bottom w:val="single" w:color="000000" w:sz="4" w:space="0"/>
              <w:right w:val="single" w:color="000000" w:sz="4" w:space="0"/>
            </w:tcBorders>
            <w:vAlign w:val="center"/>
          </w:tcPr>
          <w:p w14:paraId="7A88FC31">
            <w:pPr>
              <w:keepNext w:val="0"/>
              <w:keepLines w:val="0"/>
              <w:widowControl/>
              <w:suppressLineNumbers w:val="0"/>
              <w:jc w:val="center"/>
              <w:textAlignment w:val="center"/>
              <w:rPr>
                <w:rFonts w:hint="default" w:ascii="仿宋_GB2312" w:hAnsi="仿宋_GB2312" w:eastAsia="仿宋_GB2312"/>
                <w:b w:val="0"/>
                <w:i w:val="0"/>
                <w:color w:val="auto"/>
                <w:sz w:val="28"/>
                <w:u w:val="none"/>
                <w:lang w:eastAsia="zh-CN"/>
              </w:rPr>
            </w:pPr>
            <w:r>
              <w:rPr>
                <w:rFonts w:hint="eastAsia" w:ascii="仿宋" w:hAnsi="仿宋" w:eastAsia="仿宋" w:cs="仿宋"/>
                <w:i w:val="0"/>
                <w:iCs w:val="0"/>
                <w:color w:val="auto"/>
                <w:kern w:val="0"/>
                <w:sz w:val="28"/>
                <w:szCs w:val="28"/>
                <w:u w:val="none"/>
                <w:lang w:val="en-US" w:eastAsia="zh-CN" w:bidi="ar"/>
              </w:rPr>
              <w:t>1</w:t>
            </w:r>
          </w:p>
        </w:tc>
        <w:tc>
          <w:tcPr>
            <w:tcW w:w="1760" w:type="dxa"/>
            <w:tcBorders>
              <w:top w:val="single" w:color="000000" w:sz="4" w:space="0"/>
              <w:left w:val="single" w:color="000000" w:sz="4" w:space="0"/>
              <w:bottom w:val="single" w:color="000000" w:sz="4" w:space="0"/>
              <w:right w:val="single" w:color="000000" w:sz="4" w:space="0"/>
            </w:tcBorders>
            <w:vAlign w:val="center"/>
          </w:tcPr>
          <w:p w14:paraId="01673DAE">
            <w:pPr>
              <w:keepNext w:val="0"/>
              <w:keepLines w:val="0"/>
              <w:widowControl/>
              <w:suppressLineNumbers w:val="0"/>
              <w:jc w:val="center"/>
              <w:textAlignment w:val="center"/>
              <w:rPr>
                <w:rFonts w:hint="default" w:ascii="仿宋_GB2312" w:hAnsi="仿宋_GB2312" w:eastAsia="仿宋_GB2312"/>
                <w:b w:val="0"/>
                <w:i w:val="0"/>
                <w:color w:val="auto"/>
                <w:sz w:val="28"/>
                <w:highlight w:val="none"/>
                <w:u w:val="none"/>
                <w:lang w:val="en-US" w:eastAsia="zh-CN"/>
              </w:rPr>
            </w:pPr>
            <w:r>
              <w:rPr>
                <w:rFonts w:hint="eastAsia" w:ascii="仿宋" w:hAnsi="仿宋" w:eastAsia="仿宋" w:cs="仿宋"/>
                <w:i w:val="0"/>
                <w:iCs w:val="0"/>
                <w:color w:val="auto"/>
                <w:kern w:val="0"/>
                <w:sz w:val="28"/>
                <w:szCs w:val="28"/>
                <w:highlight w:val="none"/>
                <w:u w:val="none"/>
                <w:lang w:val="en-US" w:eastAsia="zh-CN" w:bidi="ar"/>
              </w:rPr>
              <w:t>21</w:t>
            </w:r>
          </w:p>
        </w:tc>
        <w:tc>
          <w:tcPr>
            <w:tcW w:w="2196" w:type="dxa"/>
            <w:tcBorders>
              <w:top w:val="single" w:color="000000" w:sz="4" w:space="0"/>
              <w:left w:val="single" w:color="000000" w:sz="4" w:space="0"/>
              <w:bottom w:val="single" w:color="000000" w:sz="4" w:space="0"/>
              <w:right w:val="single" w:color="000000" w:sz="4" w:space="0"/>
            </w:tcBorders>
            <w:vAlign w:val="center"/>
          </w:tcPr>
          <w:p w14:paraId="5ACD281B">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4</w:t>
            </w:r>
          </w:p>
        </w:tc>
        <w:tc>
          <w:tcPr>
            <w:tcW w:w="1173" w:type="dxa"/>
            <w:tcBorders>
              <w:top w:val="single" w:color="000000" w:sz="4" w:space="0"/>
              <w:left w:val="single" w:color="000000" w:sz="4" w:space="0"/>
              <w:bottom w:val="single" w:color="000000" w:sz="4" w:space="0"/>
              <w:right w:val="single" w:color="000000" w:sz="4" w:space="0"/>
            </w:tcBorders>
            <w:vAlign w:val="center"/>
          </w:tcPr>
          <w:p w14:paraId="1B88A2FA">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24</w:t>
            </w:r>
          </w:p>
        </w:tc>
      </w:tr>
      <w:tr w14:paraId="648F7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13"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4943">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val="en-US" w:eastAsia="zh-CN"/>
              </w:rPr>
            </w:pPr>
            <w:r>
              <w:rPr>
                <w:rFonts w:hint="eastAsia" w:ascii="仿宋_GB2312" w:hAnsi="仿宋_GB2312" w:eastAsia="仿宋_GB2312"/>
                <w:b w:val="0"/>
                <w:i w:val="0"/>
                <w:color w:val="auto"/>
                <w:sz w:val="28"/>
                <w:u w:val="none"/>
                <w:lang w:val="en-US" w:eastAsia="zh-CN"/>
              </w:rPr>
              <w:t>汲滩镇</w:t>
            </w:r>
          </w:p>
        </w:tc>
        <w:tc>
          <w:tcPr>
            <w:tcW w:w="1418" w:type="dxa"/>
            <w:tcBorders>
              <w:top w:val="single" w:color="000000" w:sz="4" w:space="0"/>
              <w:left w:val="single" w:color="000000" w:sz="4" w:space="0"/>
              <w:bottom w:val="single" w:color="000000" w:sz="4" w:space="0"/>
              <w:right w:val="single" w:color="000000" w:sz="4" w:space="0"/>
            </w:tcBorders>
            <w:vAlign w:val="center"/>
          </w:tcPr>
          <w:p w14:paraId="3AD50D5D">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0</w:t>
            </w:r>
          </w:p>
        </w:tc>
        <w:tc>
          <w:tcPr>
            <w:tcW w:w="1265" w:type="dxa"/>
            <w:tcBorders>
              <w:top w:val="single" w:color="000000" w:sz="4" w:space="0"/>
              <w:left w:val="single" w:color="000000" w:sz="4" w:space="0"/>
              <w:bottom w:val="single" w:color="000000" w:sz="4" w:space="0"/>
              <w:right w:val="single" w:color="000000" w:sz="4" w:space="0"/>
            </w:tcBorders>
            <w:vAlign w:val="center"/>
          </w:tcPr>
          <w:p w14:paraId="59822605">
            <w:pPr>
              <w:keepNext w:val="0"/>
              <w:keepLines w:val="0"/>
              <w:widowControl/>
              <w:suppressLineNumbers w:val="0"/>
              <w:jc w:val="center"/>
              <w:textAlignment w:val="center"/>
              <w:rPr>
                <w:rFonts w:hint="default" w:ascii="仿宋_GB2312" w:hAnsi="仿宋_GB2312" w:eastAsia="仿宋_GB2312"/>
                <w:b w:val="0"/>
                <w:i w:val="0"/>
                <w:color w:val="auto"/>
                <w:sz w:val="28"/>
                <w:u w:val="none"/>
                <w:lang w:eastAsia="zh-CN"/>
              </w:rPr>
            </w:pPr>
            <w:r>
              <w:rPr>
                <w:rFonts w:hint="eastAsia" w:ascii="仿宋" w:hAnsi="仿宋" w:eastAsia="仿宋" w:cs="仿宋"/>
                <w:i w:val="0"/>
                <w:iCs w:val="0"/>
                <w:color w:val="auto"/>
                <w:kern w:val="0"/>
                <w:sz w:val="28"/>
                <w:szCs w:val="28"/>
                <w:u w:val="none"/>
                <w:lang w:val="en-US" w:eastAsia="zh-CN" w:bidi="ar"/>
              </w:rPr>
              <w:t>1</w:t>
            </w:r>
          </w:p>
        </w:tc>
        <w:tc>
          <w:tcPr>
            <w:tcW w:w="1760" w:type="dxa"/>
            <w:tcBorders>
              <w:top w:val="single" w:color="000000" w:sz="4" w:space="0"/>
              <w:left w:val="single" w:color="000000" w:sz="4" w:space="0"/>
              <w:bottom w:val="single" w:color="000000" w:sz="4" w:space="0"/>
              <w:right w:val="single" w:color="000000" w:sz="4" w:space="0"/>
            </w:tcBorders>
            <w:vAlign w:val="center"/>
          </w:tcPr>
          <w:p w14:paraId="2F2755AC">
            <w:pPr>
              <w:keepNext w:val="0"/>
              <w:keepLines w:val="0"/>
              <w:widowControl/>
              <w:suppressLineNumbers w:val="0"/>
              <w:jc w:val="center"/>
              <w:textAlignment w:val="center"/>
              <w:rPr>
                <w:rFonts w:hint="default" w:ascii="仿宋_GB2312" w:hAnsi="仿宋_GB2312" w:eastAsia="仿宋_GB2312"/>
                <w:b w:val="0"/>
                <w:i w:val="0"/>
                <w:color w:val="auto"/>
                <w:sz w:val="28"/>
                <w:highlight w:val="none"/>
                <w:u w:val="none"/>
                <w:lang w:val="en-US" w:eastAsia="zh-CN"/>
              </w:rPr>
            </w:pPr>
            <w:r>
              <w:rPr>
                <w:rFonts w:hint="eastAsia" w:ascii="仿宋" w:hAnsi="仿宋" w:eastAsia="仿宋" w:cs="仿宋"/>
                <w:i w:val="0"/>
                <w:iCs w:val="0"/>
                <w:color w:val="auto"/>
                <w:kern w:val="0"/>
                <w:sz w:val="28"/>
                <w:szCs w:val="28"/>
                <w:highlight w:val="none"/>
                <w:u w:val="none"/>
                <w:lang w:val="en-US" w:eastAsia="zh-CN" w:bidi="ar"/>
              </w:rPr>
              <w:t>21</w:t>
            </w:r>
          </w:p>
        </w:tc>
        <w:tc>
          <w:tcPr>
            <w:tcW w:w="2196" w:type="dxa"/>
            <w:tcBorders>
              <w:top w:val="single" w:color="000000" w:sz="4" w:space="0"/>
              <w:left w:val="single" w:color="000000" w:sz="4" w:space="0"/>
              <w:bottom w:val="single" w:color="000000" w:sz="4" w:space="0"/>
              <w:right w:val="single" w:color="000000" w:sz="4" w:space="0"/>
            </w:tcBorders>
            <w:vAlign w:val="center"/>
          </w:tcPr>
          <w:p w14:paraId="5331857A">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4</w:t>
            </w:r>
          </w:p>
        </w:tc>
        <w:tc>
          <w:tcPr>
            <w:tcW w:w="1173" w:type="dxa"/>
            <w:tcBorders>
              <w:top w:val="single" w:color="000000" w:sz="4" w:space="0"/>
              <w:left w:val="single" w:color="000000" w:sz="4" w:space="0"/>
              <w:bottom w:val="single" w:color="000000" w:sz="4" w:space="0"/>
              <w:right w:val="single" w:color="000000" w:sz="4" w:space="0"/>
            </w:tcBorders>
            <w:vAlign w:val="center"/>
          </w:tcPr>
          <w:p w14:paraId="65BCF118">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24</w:t>
            </w:r>
          </w:p>
        </w:tc>
      </w:tr>
      <w:tr w14:paraId="520C3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13"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3DED">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val="en-US" w:eastAsia="zh-CN"/>
              </w:rPr>
            </w:pPr>
            <w:r>
              <w:rPr>
                <w:rFonts w:hint="eastAsia" w:ascii="仿宋_GB2312" w:hAnsi="仿宋_GB2312" w:eastAsia="仿宋_GB2312"/>
                <w:b w:val="0"/>
                <w:i w:val="0"/>
                <w:color w:val="auto"/>
                <w:sz w:val="28"/>
                <w:u w:val="none"/>
                <w:lang w:val="en-US" w:eastAsia="zh-CN"/>
              </w:rPr>
              <w:t>夏集镇</w:t>
            </w:r>
          </w:p>
        </w:tc>
        <w:tc>
          <w:tcPr>
            <w:tcW w:w="1418" w:type="dxa"/>
            <w:tcBorders>
              <w:top w:val="single" w:color="000000" w:sz="4" w:space="0"/>
              <w:left w:val="single" w:color="000000" w:sz="4" w:space="0"/>
              <w:bottom w:val="single" w:color="000000" w:sz="4" w:space="0"/>
              <w:right w:val="single" w:color="000000" w:sz="4" w:space="0"/>
            </w:tcBorders>
            <w:vAlign w:val="center"/>
          </w:tcPr>
          <w:p w14:paraId="4526DBB6">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0</w:t>
            </w:r>
          </w:p>
        </w:tc>
        <w:tc>
          <w:tcPr>
            <w:tcW w:w="1265" w:type="dxa"/>
            <w:tcBorders>
              <w:top w:val="single" w:color="000000" w:sz="4" w:space="0"/>
              <w:left w:val="single" w:color="000000" w:sz="4" w:space="0"/>
              <w:bottom w:val="single" w:color="000000" w:sz="4" w:space="0"/>
              <w:right w:val="single" w:color="000000" w:sz="4" w:space="0"/>
            </w:tcBorders>
            <w:vAlign w:val="center"/>
          </w:tcPr>
          <w:p w14:paraId="7B7B8733">
            <w:pPr>
              <w:keepNext w:val="0"/>
              <w:keepLines w:val="0"/>
              <w:widowControl/>
              <w:suppressLineNumbers w:val="0"/>
              <w:jc w:val="center"/>
              <w:textAlignment w:val="center"/>
              <w:rPr>
                <w:rFonts w:hint="default" w:ascii="仿宋_GB2312" w:hAnsi="仿宋_GB2312" w:eastAsia="仿宋_GB2312"/>
                <w:b w:val="0"/>
                <w:i w:val="0"/>
                <w:color w:val="auto"/>
                <w:sz w:val="28"/>
                <w:u w:val="none"/>
                <w:lang w:eastAsia="zh-CN"/>
              </w:rPr>
            </w:pPr>
            <w:r>
              <w:rPr>
                <w:rFonts w:hint="eastAsia" w:ascii="仿宋" w:hAnsi="仿宋" w:eastAsia="仿宋" w:cs="仿宋"/>
                <w:i w:val="0"/>
                <w:iCs w:val="0"/>
                <w:color w:val="auto"/>
                <w:kern w:val="0"/>
                <w:sz w:val="28"/>
                <w:szCs w:val="28"/>
                <w:u w:val="none"/>
                <w:lang w:val="en-US" w:eastAsia="zh-CN" w:bidi="ar"/>
              </w:rPr>
              <w:t>1</w:t>
            </w:r>
          </w:p>
        </w:tc>
        <w:tc>
          <w:tcPr>
            <w:tcW w:w="1760" w:type="dxa"/>
            <w:tcBorders>
              <w:top w:val="single" w:color="000000" w:sz="4" w:space="0"/>
              <w:left w:val="single" w:color="000000" w:sz="4" w:space="0"/>
              <w:bottom w:val="single" w:color="000000" w:sz="4" w:space="0"/>
              <w:right w:val="single" w:color="000000" w:sz="4" w:space="0"/>
            </w:tcBorders>
            <w:vAlign w:val="center"/>
          </w:tcPr>
          <w:p w14:paraId="17E2A123">
            <w:pPr>
              <w:keepNext w:val="0"/>
              <w:keepLines w:val="0"/>
              <w:widowControl/>
              <w:suppressLineNumbers w:val="0"/>
              <w:jc w:val="center"/>
              <w:textAlignment w:val="center"/>
              <w:rPr>
                <w:rFonts w:hint="default" w:ascii="仿宋_GB2312" w:hAnsi="仿宋_GB2312" w:eastAsia="仿宋_GB2312"/>
                <w:b w:val="0"/>
                <w:i w:val="0"/>
                <w:color w:val="auto"/>
                <w:sz w:val="28"/>
                <w:highlight w:val="none"/>
                <w:u w:val="none"/>
                <w:lang w:val="en-US" w:eastAsia="zh-CN"/>
              </w:rPr>
            </w:pPr>
            <w:r>
              <w:rPr>
                <w:rFonts w:hint="eastAsia" w:ascii="仿宋" w:hAnsi="仿宋" w:eastAsia="仿宋" w:cs="仿宋"/>
                <w:i w:val="0"/>
                <w:iCs w:val="0"/>
                <w:color w:val="auto"/>
                <w:kern w:val="0"/>
                <w:sz w:val="28"/>
                <w:szCs w:val="28"/>
                <w:highlight w:val="none"/>
                <w:u w:val="none"/>
                <w:lang w:val="en-US" w:eastAsia="zh-CN" w:bidi="ar"/>
              </w:rPr>
              <w:t>21</w:t>
            </w:r>
          </w:p>
        </w:tc>
        <w:tc>
          <w:tcPr>
            <w:tcW w:w="2196" w:type="dxa"/>
            <w:tcBorders>
              <w:top w:val="single" w:color="000000" w:sz="4" w:space="0"/>
              <w:left w:val="single" w:color="000000" w:sz="4" w:space="0"/>
              <w:bottom w:val="single" w:color="000000" w:sz="4" w:space="0"/>
              <w:right w:val="single" w:color="000000" w:sz="4" w:space="0"/>
            </w:tcBorders>
            <w:vAlign w:val="center"/>
          </w:tcPr>
          <w:p w14:paraId="046C8B9C">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4</w:t>
            </w:r>
          </w:p>
        </w:tc>
        <w:tc>
          <w:tcPr>
            <w:tcW w:w="1173" w:type="dxa"/>
            <w:tcBorders>
              <w:top w:val="single" w:color="000000" w:sz="4" w:space="0"/>
              <w:left w:val="single" w:color="000000" w:sz="4" w:space="0"/>
              <w:bottom w:val="single" w:color="000000" w:sz="4" w:space="0"/>
              <w:right w:val="single" w:color="000000" w:sz="4" w:space="0"/>
            </w:tcBorders>
            <w:vAlign w:val="center"/>
          </w:tcPr>
          <w:p w14:paraId="743D8C73">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24</w:t>
            </w:r>
          </w:p>
        </w:tc>
      </w:tr>
      <w:tr w14:paraId="691B8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13"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3C57">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val="en-US" w:eastAsia="zh-CN"/>
              </w:rPr>
            </w:pPr>
            <w:r>
              <w:rPr>
                <w:rFonts w:hint="eastAsia" w:ascii="仿宋_GB2312" w:hAnsi="仿宋_GB2312" w:eastAsia="仿宋_GB2312"/>
                <w:b w:val="0"/>
                <w:i w:val="0"/>
                <w:color w:val="auto"/>
                <w:sz w:val="28"/>
                <w:u w:val="none"/>
                <w:lang w:val="en-US" w:eastAsia="zh-CN"/>
              </w:rPr>
              <w:t>白牛镇</w:t>
            </w:r>
          </w:p>
        </w:tc>
        <w:tc>
          <w:tcPr>
            <w:tcW w:w="1418" w:type="dxa"/>
            <w:tcBorders>
              <w:top w:val="single" w:color="000000" w:sz="4" w:space="0"/>
              <w:left w:val="single" w:color="000000" w:sz="4" w:space="0"/>
              <w:bottom w:val="single" w:color="000000" w:sz="4" w:space="0"/>
              <w:right w:val="single" w:color="000000" w:sz="4" w:space="0"/>
            </w:tcBorders>
            <w:vAlign w:val="center"/>
          </w:tcPr>
          <w:p w14:paraId="727D4570">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0</w:t>
            </w:r>
          </w:p>
        </w:tc>
        <w:tc>
          <w:tcPr>
            <w:tcW w:w="1265" w:type="dxa"/>
            <w:tcBorders>
              <w:top w:val="single" w:color="000000" w:sz="4" w:space="0"/>
              <w:left w:val="single" w:color="000000" w:sz="4" w:space="0"/>
              <w:bottom w:val="single" w:color="000000" w:sz="4" w:space="0"/>
              <w:right w:val="single" w:color="000000" w:sz="4" w:space="0"/>
            </w:tcBorders>
            <w:vAlign w:val="center"/>
          </w:tcPr>
          <w:p w14:paraId="455BFC89">
            <w:pPr>
              <w:keepNext w:val="0"/>
              <w:keepLines w:val="0"/>
              <w:widowControl/>
              <w:suppressLineNumbers w:val="0"/>
              <w:jc w:val="center"/>
              <w:textAlignment w:val="center"/>
              <w:rPr>
                <w:rFonts w:hint="default" w:ascii="仿宋_GB2312" w:hAnsi="仿宋_GB2312" w:eastAsia="仿宋_GB2312"/>
                <w:b w:val="0"/>
                <w:i w:val="0"/>
                <w:color w:val="auto"/>
                <w:sz w:val="28"/>
                <w:u w:val="none"/>
                <w:lang w:eastAsia="zh-CN"/>
              </w:rPr>
            </w:pPr>
            <w:r>
              <w:rPr>
                <w:rFonts w:hint="eastAsia" w:ascii="仿宋" w:hAnsi="仿宋" w:eastAsia="仿宋" w:cs="仿宋"/>
                <w:i w:val="0"/>
                <w:iCs w:val="0"/>
                <w:color w:val="auto"/>
                <w:kern w:val="0"/>
                <w:sz w:val="28"/>
                <w:szCs w:val="28"/>
                <w:u w:val="none"/>
                <w:lang w:val="en-US" w:eastAsia="zh-CN" w:bidi="ar"/>
              </w:rPr>
              <w:t>1</w:t>
            </w:r>
          </w:p>
        </w:tc>
        <w:tc>
          <w:tcPr>
            <w:tcW w:w="1760" w:type="dxa"/>
            <w:tcBorders>
              <w:top w:val="single" w:color="000000" w:sz="4" w:space="0"/>
              <w:left w:val="single" w:color="000000" w:sz="4" w:space="0"/>
              <w:bottom w:val="single" w:color="000000" w:sz="4" w:space="0"/>
              <w:right w:val="single" w:color="000000" w:sz="4" w:space="0"/>
            </w:tcBorders>
            <w:vAlign w:val="center"/>
          </w:tcPr>
          <w:p w14:paraId="3B854FBD">
            <w:pPr>
              <w:keepNext w:val="0"/>
              <w:keepLines w:val="0"/>
              <w:widowControl/>
              <w:suppressLineNumbers w:val="0"/>
              <w:jc w:val="center"/>
              <w:textAlignment w:val="center"/>
              <w:rPr>
                <w:rFonts w:hint="default" w:ascii="仿宋_GB2312" w:hAnsi="仿宋_GB2312" w:eastAsia="仿宋_GB2312"/>
                <w:b w:val="0"/>
                <w:i w:val="0"/>
                <w:color w:val="auto"/>
                <w:sz w:val="28"/>
                <w:u w:val="none"/>
                <w:lang w:eastAsia="zh-CN"/>
              </w:rPr>
            </w:pPr>
            <w:r>
              <w:rPr>
                <w:rFonts w:hint="eastAsia" w:ascii="仿宋" w:hAnsi="仿宋" w:eastAsia="仿宋" w:cs="仿宋"/>
                <w:i w:val="0"/>
                <w:iCs w:val="0"/>
                <w:color w:val="auto"/>
                <w:kern w:val="0"/>
                <w:sz w:val="28"/>
                <w:szCs w:val="28"/>
                <w:u w:val="none"/>
                <w:lang w:val="en-US" w:eastAsia="zh-CN" w:bidi="ar"/>
              </w:rPr>
              <w:t>18</w:t>
            </w:r>
          </w:p>
        </w:tc>
        <w:tc>
          <w:tcPr>
            <w:tcW w:w="2196" w:type="dxa"/>
            <w:tcBorders>
              <w:top w:val="single" w:color="000000" w:sz="4" w:space="0"/>
              <w:left w:val="single" w:color="000000" w:sz="4" w:space="0"/>
              <w:bottom w:val="single" w:color="000000" w:sz="4" w:space="0"/>
              <w:right w:val="single" w:color="000000" w:sz="4" w:space="0"/>
            </w:tcBorders>
            <w:vAlign w:val="center"/>
          </w:tcPr>
          <w:p w14:paraId="55047E86">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4</w:t>
            </w:r>
          </w:p>
        </w:tc>
        <w:tc>
          <w:tcPr>
            <w:tcW w:w="1173" w:type="dxa"/>
            <w:tcBorders>
              <w:top w:val="single" w:color="000000" w:sz="4" w:space="0"/>
              <w:left w:val="single" w:color="000000" w:sz="4" w:space="0"/>
              <w:bottom w:val="single" w:color="000000" w:sz="4" w:space="0"/>
              <w:right w:val="single" w:color="000000" w:sz="4" w:space="0"/>
            </w:tcBorders>
            <w:vAlign w:val="center"/>
          </w:tcPr>
          <w:p w14:paraId="7EB77C9F">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24</w:t>
            </w:r>
          </w:p>
        </w:tc>
      </w:tr>
      <w:tr w14:paraId="1D0AE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13"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CBF7">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val="en-US" w:eastAsia="zh-CN"/>
              </w:rPr>
            </w:pPr>
            <w:r>
              <w:rPr>
                <w:rFonts w:hint="eastAsia" w:ascii="仿宋_GB2312" w:hAnsi="仿宋_GB2312" w:eastAsia="仿宋_GB2312"/>
                <w:b w:val="0"/>
                <w:i w:val="0"/>
                <w:color w:val="auto"/>
                <w:sz w:val="28"/>
                <w:u w:val="none"/>
                <w:lang w:val="en-US" w:eastAsia="zh-CN"/>
              </w:rPr>
              <w:t>赵集镇</w:t>
            </w:r>
          </w:p>
        </w:tc>
        <w:tc>
          <w:tcPr>
            <w:tcW w:w="1418" w:type="dxa"/>
            <w:tcBorders>
              <w:top w:val="single" w:color="000000" w:sz="4" w:space="0"/>
              <w:left w:val="single" w:color="000000" w:sz="4" w:space="0"/>
              <w:bottom w:val="single" w:color="000000" w:sz="4" w:space="0"/>
              <w:right w:val="single" w:color="000000" w:sz="4" w:space="0"/>
            </w:tcBorders>
            <w:vAlign w:val="center"/>
          </w:tcPr>
          <w:p w14:paraId="167E3DAC">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0</w:t>
            </w:r>
          </w:p>
        </w:tc>
        <w:tc>
          <w:tcPr>
            <w:tcW w:w="1265" w:type="dxa"/>
            <w:tcBorders>
              <w:top w:val="single" w:color="000000" w:sz="4" w:space="0"/>
              <w:left w:val="single" w:color="000000" w:sz="4" w:space="0"/>
              <w:bottom w:val="single" w:color="000000" w:sz="4" w:space="0"/>
              <w:right w:val="single" w:color="000000" w:sz="4" w:space="0"/>
            </w:tcBorders>
            <w:vAlign w:val="center"/>
          </w:tcPr>
          <w:p w14:paraId="57D7D1C6">
            <w:pPr>
              <w:keepNext w:val="0"/>
              <w:keepLines w:val="0"/>
              <w:widowControl/>
              <w:suppressLineNumbers w:val="0"/>
              <w:jc w:val="center"/>
              <w:textAlignment w:val="center"/>
              <w:rPr>
                <w:rFonts w:hint="default" w:ascii="仿宋_GB2312" w:hAnsi="仿宋_GB2312" w:eastAsia="仿宋_GB2312"/>
                <w:b w:val="0"/>
                <w:i w:val="0"/>
                <w:color w:val="auto"/>
                <w:sz w:val="28"/>
                <w:u w:val="none"/>
                <w:lang w:eastAsia="zh-CN"/>
              </w:rPr>
            </w:pPr>
            <w:r>
              <w:rPr>
                <w:rFonts w:hint="eastAsia" w:ascii="仿宋" w:hAnsi="仿宋" w:eastAsia="仿宋" w:cs="仿宋"/>
                <w:i w:val="0"/>
                <w:iCs w:val="0"/>
                <w:color w:val="auto"/>
                <w:kern w:val="0"/>
                <w:sz w:val="28"/>
                <w:szCs w:val="28"/>
                <w:u w:val="none"/>
                <w:lang w:val="en-US" w:eastAsia="zh-CN" w:bidi="ar"/>
              </w:rPr>
              <w:t>1</w:t>
            </w:r>
          </w:p>
        </w:tc>
        <w:tc>
          <w:tcPr>
            <w:tcW w:w="1760" w:type="dxa"/>
            <w:tcBorders>
              <w:top w:val="single" w:color="000000" w:sz="4" w:space="0"/>
              <w:left w:val="single" w:color="000000" w:sz="4" w:space="0"/>
              <w:bottom w:val="single" w:color="000000" w:sz="4" w:space="0"/>
              <w:right w:val="single" w:color="000000" w:sz="4" w:space="0"/>
            </w:tcBorders>
            <w:vAlign w:val="center"/>
          </w:tcPr>
          <w:p w14:paraId="261EA3FB">
            <w:pPr>
              <w:keepNext w:val="0"/>
              <w:keepLines w:val="0"/>
              <w:widowControl/>
              <w:suppressLineNumbers w:val="0"/>
              <w:jc w:val="center"/>
              <w:textAlignment w:val="center"/>
              <w:rPr>
                <w:rFonts w:hint="default" w:ascii="仿宋_GB2312" w:hAnsi="仿宋_GB2312" w:eastAsia="仿宋_GB2312"/>
                <w:b w:val="0"/>
                <w:i w:val="0"/>
                <w:color w:val="auto"/>
                <w:sz w:val="28"/>
                <w:u w:val="none"/>
                <w:lang w:val="en-US" w:eastAsia="zh-CN"/>
              </w:rPr>
            </w:pPr>
            <w:r>
              <w:rPr>
                <w:rFonts w:hint="eastAsia" w:ascii="仿宋" w:hAnsi="仿宋" w:eastAsia="仿宋" w:cs="仿宋"/>
                <w:i w:val="0"/>
                <w:iCs w:val="0"/>
                <w:color w:val="auto"/>
                <w:kern w:val="0"/>
                <w:sz w:val="28"/>
                <w:szCs w:val="28"/>
                <w:u w:val="none"/>
                <w:lang w:val="en-US" w:eastAsia="zh-CN" w:bidi="ar"/>
              </w:rPr>
              <w:t>19</w:t>
            </w:r>
          </w:p>
        </w:tc>
        <w:tc>
          <w:tcPr>
            <w:tcW w:w="2196" w:type="dxa"/>
            <w:tcBorders>
              <w:top w:val="single" w:color="000000" w:sz="4" w:space="0"/>
              <w:left w:val="single" w:color="000000" w:sz="4" w:space="0"/>
              <w:bottom w:val="single" w:color="000000" w:sz="4" w:space="0"/>
              <w:right w:val="single" w:color="000000" w:sz="4" w:space="0"/>
            </w:tcBorders>
            <w:vAlign w:val="center"/>
          </w:tcPr>
          <w:p w14:paraId="44E5B732">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4</w:t>
            </w:r>
          </w:p>
        </w:tc>
        <w:tc>
          <w:tcPr>
            <w:tcW w:w="1173" w:type="dxa"/>
            <w:tcBorders>
              <w:top w:val="single" w:color="000000" w:sz="4" w:space="0"/>
              <w:left w:val="single" w:color="000000" w:sz="4" w:space="0"/>
              <w:bottom w:val="single" w:color="000000" w:sz="4" w:space="0"/>
              <w:right w:val="single" w:color="000000" w:sz="4" w:space="0"/>
            </w:tcBorders>
            <w:vAlign w:val="center"/>
          </w:tcPr>
          <w:p w14:paraId="050E8E5F">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24</w:t>
            </w:r>
          </w:p>
        </w:tc>
      </w:tr>
      <w:tr w14:paraId="02DD9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13"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DD47">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val="en-US" w:eastAsia="zh-CN"/>
              </w:rPr>
            </w:pPr>
            <w:r>
              <w:rPr>
                <w:rFonts w:hint="eastAsia" w:ascii="仿宋_GB2312" w:hAnsi="仿宋_GB2312" w:eastAsia="仿宋_GB2312"/>
                <w:b w:val="0"/>
                <w:i w:val="0"/>
                <w:color w:val="auto"/>
                <w:sz w:val="28"/>
                <w:u w:val="none"/>
                <w:lang w:val="en-US" w:eastAsia="zh-CN"/>
              </w:rPr>
              <w:t>罗庄镇</w:t>
            </w:r>
          </w:p>
        </w:tc>
        <w:tc>
          <w:tcPr>
            <w:tcW w:w="1418" w:type="dxa"/>
            <w:tcBorders>
              <w:top w:val="single" w:color="000000" w:sz="4" w:space="0"/>
              <w:left w:val="single" w:color="000000" w:sz="4" w:space="0"/>
              <w:bottom w:val="single" w:color="000000" w:sz="4" w:space="0"/>
              <w:right w:val="single" w:color="000000" w:sz="4" w:space="0"/>
            </w:tcBorders>
            <w:vAlign w:val="center"/>
          </w:tcPr>
          <w:p w14:paraId="5B2A843A">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0</w:t>
            </w:r>
          </w:p>
        </w:tc>
        <w:tc>
          <w:tcPr>
            <w:tcW w:w="1265" w:type="dxa"/>
            <w:tcBorders>
              <w:top w:val="single" w:color="000000" w:sz="4" w:space="0"/>
              <w:left w:val="single" w:color="000000" w:sz="4" w:space="0"/>
              <w:bottom w:val="single" w:color="000000" w:sz="4" w:space="0"/>
              <w:right w:val="single" w:color="000000" w:sz="4" w:space="0"/>
            </w:tcBorders>
            <w:vAlign w:val="center"/>
          </w:tcPr>
          <w:p w14:paraId="459CF74C">
            <w:pPr>
              <w:keepNext w:val="0"/>
              <w:keepLines w:val="0"/>
              <w:widowControl/>
              <w:suppressLineNumbers w:val="0"/>
              <w:jc w:val="center"/>
              <w:textAlignment w:val="center"/>
              <w:rPr>
                <w:rFonts w:hint="default" w:ascii="仿宋_GB2312" w:hAnsi="仿宋_GB2312" w:eastAsia="仿宋_GB2312"/>
                <w:b w:val="0"/>
                <w:i w:val="0"/>
                <w:color w:val="auto"/>
                <w:sz w:val="28"/>
                <w:u w:val="none"/>
                <w:lang w:eastAsia="zh-CN"/>
              </w:rPr>
            </w:pPr>
            <w:r>
              <w:rPr>
                <w:rFonts w:hint="eastAsia" w:ascii="仿宋" w:hAnsi="仿宋" w:eastAsia="仿宋" w:cs="仿宋"/>
                <w:i w:val="0"/>
                <w:iCs w:val="0"/>
                <w:color w:val="auto"/>
                <w:kern w:val="0"/>
                <w:sz w:val="28"/>
                <w:szCs w:val="28"/>
                <w:u w:val="none"/>
                <w:lang w:val="en-US" w:eastAsia="zh-CN" w:bidi="ar"/>
              </w:rPr>
              <w:t>1</w:t>
            </w:r>
          </w:p>
        </w:tc>
        <w:tc>
          <w:tcPr>
            <w:tcW w:w="1760" w:type="dxa"/>
            <w:tcBorders>
              <w:top w:val="single" w:color="000000" w:sz="4" w:space="0"/>
              <w:left w:val="single" w:color="000000" w:sz="4" w:space="0"/>
              <w:bottom w:val="single" w:color="000000" w:sz="4" w:space="0"/>
              <w:right w:val="single" w:color="000000" w:sz="4" w:space="0"/>
            </w:tcBorders>
            <w:vAlign w:val="center"/>
          </w:tcPr>
          <w:p w14:paraId="58C159ED">
            <w:pPr>
              <w:keepNext w:val="0"/>
              <w:keepLines w:val="0"/>
              <w:widowControl/>
              <w:suppressLineNumbers w:val="0"/>
              <w:jc w:val="center"/>
              <w:textAlignment w:val="center"/>
              <w:rPr>
                <w:rFonts w:hint="default" w:ascii="仿宋_GB2312" w:hAnsi="仿宋_GB2312" w:eastAsia="仿宋_GB2312"/>
                <w:b w:val="0"/>
                <w:i w:val="0"/>
                <w:color w:val="auto"/>
                <w:sz w:val="28"/>
                <w:u w:val="none"/>
                <w:lang w:val="en-US" w:eastAsia="zh-CN"/>
              </w:rPr>
            </w:pPr>
            <w:r>
              <w:rPr>
                <w:rFonts w:hint="eastAsia" w:ascii="仿宋" w:hAnsi="仿宋" w:eastAsia="仿宋" w:cs="仿宋"/>
                <w:i w:val="0"/>
                <w:iCs w:val="0"/>
                <w:color w:val="auto"/>
                <w:kern w:val="0"/>
                <w:sz w:val="28"/>
                <w:szCs w:val="28"/>
                <w:u w:val="none"/>
                <w:lang w:val="en-US" w:eastAsia="zh-CN" w:bidi="ar"/>
              </w:rPr>
              <w:t>16</w:t>
            </w:r>
          </w:p>
        </w:tc>
        <w:tc>
          <w:tcPr>
            <w:tcW w:w="2196" w:type="dxa"/>
            <w:tcBorders>
              <w:top w:val="single" w:color="000000" w:sz="4" w:space="0"/>
              <w:left w:val="single" w:color="000000" w:sz="4" w:space="0"/>
              <w:bottom w:val="single" w:color="000000" w:sz="4" w:space="0"/>
              <w:right w:val="single" w:color="000000" w:sz="4" w:space="0"/>
            </w:tcBorders>
            <w:vAlign w:val="center"/>
          </w:tcPr>
          <w:p w14:paraId="3C6058BA">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4</w:t>
            </w:r>
          </w:p>
        </w:tc>
        <w:tc>
          <w:tcPr>
            <w:tcW w:w="1173" w:type="dxa"/>
            <w:tcBorders>
              <w:top w:val="single" w:color="000000" w:sz="4" w:space="0"/>
              <w:left w:val="single" w:color="000000" w:sz="4" w:space="0"/>
              <w:bottom w:val="single" w:color="000000" w:sz="4" w:space="0"/>
              <w:right w:val="single" w:color="000000" w:sz="4" w:space="0"/>
            </w:tcBorders>
            <w:vAlign w:val="center"/>
          </w:tcPr>
          <w:p w14:paraId="4E0EDBEE">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24</w:t>
            </w:r>
          </w:p>
        </w:tc>
      </w:tr>
      <w:tr w14:paraId="02AF1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13"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0872">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val="en-US" w:eastAsia="zh-CN"/>
              </w:rPr>
            </w:pPr>
            <w:r>
              <w:rPr>
                <w:rFonts w:hint="eastAsia" w:ascii="仿宋_GB2312" w:hAnsi="仿宋_GB2312" w:eastAsia="仿宋_GB2312"/>
                <w:b w:val="0"/>
                <w:i w:val="0"/>
                <w:color w:val="auto"/>
                <w:sz w:val="28"/>
                <w:u w:val="none"/>
                <w:lang w:val="en-US" w:eastAsia="zh-CN"/>
              </w:rPr>
              <w:t>十林镇</w:t>
            </w:r>
          </w:p>
        </w:tc>
        <w:tc>
          <w:tcPr>
            <w:tcW w:w="1418" w:type="dxa"/>
            <w:tcBorders>
              <w:top w:val="single" w:color="000000" w:sz="4" w:space="0"/>
              <w:left w:val="single" w:color="000000" w:sz="4" w:space="0"/>
              <w:bottom w:val="single" w:color="000000" w:sz="4" w:space="0"/>
              <w:right w:val="single" w:color="000000" w:sz="4" w:space="0"/>
            </w:tcBorders>
            <w:vAlign w:val="center"/>
          </w:tcPr>
          <w:p w14:paraId="6C1FEEC6">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0</w:t>
            </w:r>
          </w:p>
        </w:tc>
        <w:tc>
          <w:tcPr>
            <w:tcW w:w="1265" w:type="dxa"/>
            <w:tcBorders>
              <w:top w:val="single" w:color="000000" w:sz="4" w:space="0"/>
              <w:left w:val="single" w:color="000000" w:sz="4" w:space="0"/>
              <w:bottom w:val="single" w:color="000000" w:sz="4" w:space="0"/>
              <w:right w:val="single" w:color="000000" w:sz="4" w:space="0"/>
            </w:tcBorders>
            <w:vAlign w:val="center"/>
          </w:tcPr>
          <w:p w14:paraId="59EB63C1">
            <w:pPr>
              <w:keepNext w:val="0"/>
              <w:keepLines w:val="0"/>
              <w:widowControl/>
              <w:suppressLineNumbers w:val="0"/>
              <w:jc w:val="center"/>
              <w:textAlignment w:val="center"/>
              <w:rPr>
                <w:rFonts w:hint="default" w:ascii="仿宋_GB2312" w:hAnsi="仿宋_GB2312" w:eastAsia="仿宋_GB2312"/>
                <w:b w:val="0"/>
                <w:i w:val="0"/>
                <w:color w:val="auto"/>
                <w:sz w:val="28"/>
                <w:u w:val="none"/>
                <w:lang w:eastAsia="zh-CN"/>
              </w:rPr>
            </w:pPr>
            <w:r>
              <w:rPr>
                <w:rFonts w:hint="eastAsia" w:ascii="仿宋" w:hAnsi="仿宋" w:eastAsia="仿宋" w:cs="仿宋"/>
                <w:i w:val="0"/>
                <w:iCs w:val="0"/>
                <w:color w:val="auto"/>
                <w:kern w:val="0"/>
                <w:sz w:val="28"/>
                <w:szCs w:val="28"/>
                <w:u w:val="none"/>
                <w:lang w:val="en-US" w:eastAsia="zh-CN" w:bidi="ar"/>
              </w:rPr>
              <w:t>1</w:t>
            </w:r>
          </w:p>
        </w:tc>
        <w:tc>
          <w:tcPr>
            <w:tcW w:w="1760" w:type="dxa"/>
            <w:tcBorders>
              <w:top w:val="single" w:color="000000" w:sz="4" w:space="0"/>
              <w:left w:val="single" w:color="000000" w:sz="4" w:space="0"/>
              <w:bottom w:val="single" w:color="000000" w:sz="4" w:space="0"/>
              <w:right w:val="single" w:color="000000" w:sz="4" w:space="0"/>
            </w:tcBorders>
            <w:vAlign w:val="center"/>
          </w:tcPr>
          <w:p w14:paraId="6B26C381">
            <w:pPr>
              <w:keepNext w:val="0"/>
              <w:keepLines w:val="0"/>
              <w:widowControl/>
              <w:suppressLineNumbers w:val="0"/>
              <w:jc w:val="center"/>
              <w:textAlignment w:val="center"/>
              <w:rPr>
                <w:rFonts w:hint="default" w:ascii="仿宋_GB2312" w:hAnsi="仿宋_GB2312" w:eastAsia="仿宋_GB2312"/>
                <w:b w:val="0"/>
                <w:i w:val="0"/>
                <w:color w:val="auto"/>
                <w:sz w:val="28"/>
                <w:u w:val="none"/>
                <w:lang w:val="en-US" w:eastAsia="zh-CN"/>
              </w:rPr>
            </w:pPr>
            <w:r>
              <w:rPr>
                <w:rFonts w:hint="eastAsia" w:ascii="仿宋" w:hAnsi="仿宋" w:eastAsia="仿宋" w:cs="仿宋"/>
                <w:i w:val="0"/>
                <w:iCs w:val="0"/>
                <w:color w:val="auto"/>
                <w:kern w:val="0"/>
                <w:sz w:val="28"/>
                <w:szCs w:val="28"/>
                <w:u w:val="none"/>
                <w:lang w:val="en-US" w:eastAsia="zh-CN" w:bidi="ar"/>
              </w:rPr>
              <w:t>20</w:t>
            </w:r>
          </w:p>
        </w:tc>
        <w:tc>
          <w:tcPr>
            <w:tcW w:w="2196" w:type="dxa"/>
            <w:tcBorders>
              <w:top w:val="single" w:color="000000" w:sz="4" w:space="0"/>
              <w:left w:val="single" w:color="000000" w:sz="4" w:space="0"/>
              <w:bottom w:val="single" w:color="000000" w:sz="4" w:space="0"/>
              <w:right w:val="single" w:color="000000" w:sz="4" w:space="0"/>
            </w:tcBorders>
            <w:vAlign w:val="center"/>
          </w:tcPr>
          <w:p w14:paraId="1A87AC75">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4</w:t>
            </w:r>
          </w:p>
        </w:tc>
        <w:tc>
          <w:tcPr>
            <w:tcW w:w="1173" w:type="dxa"/>
            <w:tcBorders>
              <w:top w:val="single" w:color="000000" w:sz="4" w:space="0"/>
              <w:left w:val="single" w:color="000000" w:sz="4" w:space="0"/>
              <w:bottom w:val="single" w:color="000000" w:sz="4" w:space="0"/>
              <w:right w:val="single" w:color="000000" w:sz="4" w:space="0"/>
            </w:tcBorders>
            <w:vAlign w:val="center"/>
          </w:tcPr>
          <w:p w14:paraId="1BEB64ED">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24</w:t>
            </w:r>
          </w:p>
        </w:tc>
      </w:tr>
      <w:tr w14:paraId="18FDC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13"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FF76">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val="en-US" w:eastAsia="zh-CN"/>
              </w:rPr>
            </w:pPr>
            <w:r>
              <w:rPr>
                <w:rFonts w:hint="eastAsia" w:ascii="仿宋_GB2312" w:hAnsi="仿宋_GB2312" w:eastAsia="仿宋_GB2312"/>
                <w:b w:val="0"/>
                <w:i w:val="0"/>
                <w:color w:val="auto"/>
                <w:sz w:val="28"/>
                <w:u w:val="none"/>
                <w:lang w:val="en-US" w:eastAsia="zh-CN"/>
              </w:rPr>
              <w:t>张村镇</w:t>
            </w:r>
          </w:p>
        </w:tc>
        <w:tc>
          <w:tcPr>
            <w:tcW w:w="1418" w:type="dxa"/>
            <w:tcBorders>
              <w:top w:val="single" w:color="000000" w:sz="4" w:space="0"/>
              <w:left w:val="single" w:color="000000" w:sz="4" w:space="0"/>
              <w:bottom w:val="single" w:color="000000" w:sz="4" w:space="0"/>
              <w:right w:val="single" w:color="000000" w:sz="4" w:space="0"/>
            </w:tcBorders>
            <w:vAlign w:val="center"/>
          </w:tcPr>
          <w:p w14:paraId="0AD3E225">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0</w:t>
            </w:r>
          </w:p>
        </w:tc>
        <w:tc>
          <w:tcPr>
            <w:tcW w:w="1265" w:type="dxa"/>
            <w:tcBorders>
              <w:top w:val="single" w:color="000000" w:sz="4" w:space="0"/>
              <w:left w:val="single" w:color="000000" w:sz="4" w:space="0"/>
              <w:bottom w:val="single" w:color="000000" w:sz="4" w:space="0"/>
              <w:right w:val="single" w:color="000000" w:sz="4" w:space="0"/>
            </w:tcBorders>
            <w:vAlign w:val="center"/>
          </w:tcPr>
          <w:p w14:paraId="1C4A9258">
            <w:pPr>
              <w:keepNext w:val="0"/>
              <w:keepLines w:val="0"/>
              <w:widowControl/>
              <w:suppressLineNumbers w:val="0"/>
              <w:jc w:val="center"/>
              <w:textAlignment w:val="center"/>
              <w:rPr>
                <w:rFonts w:hint="default" w:ascii="仿宋_GB2312" w:hAnsi="仿宋_GB2312" w:eastAsia="仿宋_GB2312"/>
                <w:b w:val="0"/>
                <w:i w:val="0"/>
                <w:color w:val="auto"/>
                <w:sz w:val="28"/>
                <w:u w:val="none"/>
                <w:lang w:eastAsia="zh-CN"/>
              </w:rPr>
            </w:pPr>
            <w:r>
              <w:rPr>
                <w:rFonts w:hint="eastAsia" w:ascii="仿宋" w:hAnsi="仿宋" w:eastAsia="仿宋" w:cs="仿宋"/>
                <w:i w:val="0"/>
                <w:iCs w:val="0"/>
                <w:color w:val="auto"/>
                <w:kern w:val="0"/>
                <w:sz w:val="28"/>
                <w:szCs w:val="28"/>
                <w:u w:val="none"/>
                <w:lang w:val="en-US" w:eastAsia="zh-CN" w:bidi="ar"/>
              </w:rPr>
              <w:t>1</w:t>
            </w:r>
          </w:p>
        </w:tc>
        <w:tc>
          <w:tcPr>
            <w:tcW w:w="1760" w:type="dxa"/>
            <w:tcBorders>
              <w:top w:val="single" w:color="000000" w:sz="4" w:space="0"/>
              <w:left w:val="single" w:color="000000" w:sz="4" w:space="0"/>
              <w:bottom w:val="single" w:color="000000" w:sz="4" w:space="0"/>
              <w:right w:val="single" w:color="000000" w:sz="4" w:space="0"/>
            </w:tcBorders>
            <w:vAlign w:val="center"/>
          </w:tcPr>
          <w:p w14:paraId="4B034359">
            <w:pPr>
              <w:keepNext w:val="0"/>
              <w:keepLines w:val="0"/>
              <w:widowControl/>
              <w:suppressLineNumbers w:val="0"/>
              <w:jc w:val="center"/>
              <w:textAlignment w:val="center"/>
              <w:rPr>
                <w:rFonts w:hint="default" w:ascii="仿宋_GB2312" w:hAnsi="仿宋_GB2312" w:eastAsia="仿宋_GB2312"/>
                <w:b w:val="0"/>
                <w:i w:val="0"/>
                <w:color w:val="auto"/>
                <w:sz w:val="28"/>
                <w:u w:val="none"/>
                <w:lang w:val="en-US" w:eastAsia="zh-CN"/>
              </w:rPr>
            </w:pPr>
            <w:r>
              <w:rPr>
                <w:rFonts w:hint="eastAsia" w:ascii="仿宋" w:hAnsi="仿宋" w:eastAsia="仿宋" w:cs="仿宋"/>
                <w:i w:val="0"/>
                <w:iCs w:val="0"/>
                <w:color w:val="auto"/>
                <w:kern w:val="0"/>
                <w:sz w:val="28"/>
                <w:szCs w:val="28"/>
                <w:u w:val="none"/>
                <w:lang w:val="en-US" w:eastAsia="zh-CN" w:bidi="ar"/>
              </w:rPr>
              <w:t>19</w:t>
            </w:r>
          </w:p>
        </w:tc>
        <w:tc>
          <w:tcPr>
            <w:tcW w:w="2196" w:type="dxa"/>
            <w:tcBorders>
              <w:top w:val="single" w:color="000000" w:sz="4" w:space="0"/>
              <w:left w:val="single" w:color="000000" w:sz="4" w:space="0"/>
              <w:bottom w:val="single" w:color="000000" w:sz="4" w:space="0"/>
              <w:right w:val="single" w:color="000000" w:sz="4" w:space="0"/>
            </w:tcBorders>
            <w:vAlign w:val="center"/>
          </w:tcPr>
          <w:p w14:paraId="3070F113">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4</w:t>
            </w:r>
          </w:p>
        </w:tc>
        <w:tc>
          <w:tcPr>
            <w:tcW w:w="1173" w:type="dxa"/>
            <w:tcBorders>
              <w:top w:val="single" w:color="000000" w:sz="4" w:space="0"/>
              <w:left w:val="single" w:color="000000" w:sz="4" w:space="0"/>
              <w:bottom w:val="single" w:color="000000" w:sz="4" w:space="0"/>
              <w:right w:val="single" w:color="000000" w:sz="4" w:space="0"/>
            </w:tcBorders>
            <w:vAlign w:val="center"/>
          </w:tcPr>
          <w:p w14:paraId="1BE34D18">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24</w:t>
            </w:r>
          </w:p>
        </w:tc>
      </w:tr>
      <w:tr w14:paraId="6B3A0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13"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4C64">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val="en-US" w:eastAsia="zh-CN"/>
              </w:rPr>
            </w:pPr>
            <w:r>
              <w:rPr>
                <w:rFonts w:hint="eastAsia" w:ascii="仿宋_GB2312" w:hAnsi="仿宋_GB2312" w:eastAsia="仿宋_GB2312"/>
                <w:b w:val="0"/>
                <w:i w:val="0"/>
                <w:color w:val="auto"/>
                <w:sz w:val="28"/>
                <w:u w:val="none"/>
                <w:lang w:val="en-US" w:eastAsia="zh-CN"/>
              </w:rPr>
              <w:t>九龙镇</w:t>
            </w:r>
          </w:p>
        </w:tc>
        <w:tc>
          <w:tcPr>
            <w:tcW w:w="1418" w:type="dxa"/>
            <w:tcBorders>
              <w:top w:val="single" w:color="000000" w:sz="4" w:space="0"/>
              <w:left w:val="single" w:color="000000" w:sz="4" w:space="0"/>
              <w:bottom w:val="single" w:color="000000" w:sz="4" w:space="0"/>
              <w:right w:val="single" w:color="000000" w:sz="4" w:space="0"/>
            </w:tcBorders>
            <w:vAlign w:val="center"/>
          </w:tcPr>
          <w:p w14:paraId="5E59D5B0">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0</w:t>
            </w:r>
          </w:p>
        </w:tc>
        <w:tc>
          <w:tcPr>
            <w:tcW w:w="1265" w:type="dxa"/>
            <w:tcBorders>
              <w:top w:val="single" w:color="000000" w:sz="4" w:space="0"/>
              <w:left w:val="single" w:color="000000" w:sz="4" w:space="0"/>
              <w:bottom w:val="single" w:color="000000" w:sz="4" w:space="0"/>
              <w:right w:val="single" w:color="000000" w:sz="4" w:space="0"/>
            </w:tcBorders>
            <w:vAlign w:val="center"/>
          </w:tcPr>
          <w:p w14:paraId="6962CF71">
            <w:pPr>
              <w:keepNext w:val="0"/>
              <w:keepLines w:val="0"/>
              <w:widowControl/>
              <w:suppressLineNumbers w:val="0"/>
              <w:jc w:val="center"/>
              <w:textAlignment w:val="center"/>
              <w:rPr>
                <w:rFonts w:hint="default" w:ascii="仿宋_GB2312" w:hAnsi="仿宋_GB2312" w:eastAsia="仿宋_GB2312"/>
                <w:b w:val="0"/>
                <w:i w:val="0"/>
                <w:color w:val="auto"/>
                <w:sz w:val="28"/>
                <w:u w:val="none"/>
                <w:lang w:eastAsia="zh-CN"/>
              </w:rPr>
            </w:pPr>
            <w:r>
              <w:rPr>
                <w:rFonts w:hint="eastAsia" w:ascii="仿宋" w:hAnsi="仿宋" w:eastAsia="仿宋" w:cs="仿宋"/>
                <w:i w:val="0"/>
                <w:iCs w:val="0"/>
                <w:color w:val="auto"/>
                <w:kern w:val="0"/>
                <w:sz w:val="28"/>
                <w:szCs w:val="28"/>
                <w:u w:val="none"/>
                <w:lang w:val="en-US" w:eastAsia="zh-CN" w:bidi="ar"/>
              </w:rPr>
              <w:t>1</w:t>
            </w:r>
          </w:p>
        </w:tc>
        <w:tc>
          <w:tcPr>
            <w:tcW w:w="1760" w:type="dxa"/>
            <w:tcBorders>
              <w:top w:val="single" w:color="000000" w:sz="4" w:space="0"/>
              <w:left w:val="single" w:color="000000" w:sz="4" w:space="0"/>
              <w:bottom w:val="single" w:color="000000" w:sz="4" w:space="0"/>
              <w:right w:val="single" w:color="000000" w:sz="4" w:space="0"/>
            </w:tcBorders>
            <w:vAlign w:val="center"/>
          </w:tcPr>
          <w:p w14:paraId="321F0FFC">
            <w:pPr>
              <w:keepNext w:val="0"/>
              <w:keepLines w:val="0"/>
              <w:widowControl/>
              <w:suppressLineNumbers w:val="0"/>
              <w:jc w:val="center"/>
              <w:textAlignment w:val="center"/>
              <w:rPr>
                <w:rFonts w:hint="default" w:ascii="仿宋_GB2312" w:hAnsi="仿宋_GB2312" w:eastAsia="仿宋_GB2312"/>
                <w:b w:val="0"/>
                <w:i w:val="0"/>
                <w:color w:val="auto"/>
                <w:sz w:val="28"/>
                <w:u w:val="none"/>
                <w:lang w:val="en-US" w:eastAsia="zh-CN"/>
              </w:rPr>
            </w:pPr>
            <w:r>
              <w:rPr>
                <w:rFonts w:hint="eastAsia" w:ascii="仿宋" w:hAnsi="仿宋" w:eastAsia="仿宋" w:cs="仿宋"/>
                <w:i w:val="0"/>
                <w:iCs w:val="0"/>
                <w:color w:val="auto"/>
                <w:kern w:val="0"/>
                <w:sz w:val="28"/>
                <w:szCs w:val="28"/>
                <w:u w:val="none"/>
                <w:lang w:val="en-US" w:eastAsia="zh-CN" w:bidi="ar"/>
              </w:rPr>
              <w:t>14</w:t>
            </w:r>
          </w:p>
        </w:tc>
        <w:tc>
          <w:tcPr>
            <w:tcW w:w="2196" w:type="dxa"/>
            <w:tcBorders>
              <w:top w:val="single" w:color="000000" w:sz="4" w:space="0"/>
              <w:left w:val="single" w:color="000000" w:sz="4" w:space="0"/>
              <w:bottom w:val="single" w:color="000000" w:sz="4" w:space="0"/>
              <w:right w:val="single" w:color="000000" w:sz="4" w:space="0"/>
            </w:tcBorders>
            <w:vAlign w:val="center"/>
          </w:tcPr>
          <w:p w14:paraId="529F5405">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4</w:t>
            </w:r>
          </w:p>
        </w:tc>
        <w:tc>
          <w:tcPr>
            <w:tcW w:w="1173" w:type="dxa"/>
            <w:tcBorders>
              <w:top w:val="single" w:color="000000" w:sz="4" w:space="0"/>
              <w:left w:val="single" w:color="000000" w:sz="4" w:space="0"/>
              <w:bottom w:val="single" w:color="000000" w:sz="4" w:space="0"/>
              <w:right w:val="single" w:color="000000" w:sz="4" w:space="0"/>
            </w:tcBorders>
            <w:vAlign w:val="center"/>
          </w:tcPr>
          <w:p w14:paraId="16FDFB33">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24</w:t>
            </w:r>
          </w:p>
        </w:tc>
      </w:tr>
      <w:tr w14:paraId="3E2CA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13"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8680">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val="en-US" w:eastAsia="zh-CN"/>
              </w:rPr>
            </w:pPr>
            <w:r>
              <w:rPr>
                <w:rFonts w:hint="eastAsia" w:ascii="仿宋_GB2312" w:hAnsi="仿宋_GB2312" w:eastAsia="仿宋_GB2312"/>
                <w:b w:val="0"/>
                <w:i w:val="0"/>
                <w:color w:val="auto"/>
                <w:sz w:val="28"/>
                <w:u w:val="none"/>
                <w:lang w:val="en-US" w:eastAsia="zh-CN"/>
              </w:rPr>
              <w:t>文渠镇</w:t>
            </w:r>
          </w:p>
        </w:tc>
        <w:tc>
          <w:tcPr>
            <w:tcW w:w="1418" w:type="dxa"/>
            <w:tcBorders>
              <w:top w:val="single" w:color="000000" w:sz="4" w:space="0"/>
              <w:left w:val="single" w:color="000000" w:sz="4" w:space="0"/>
              <w:bottom w:val="single" w:color="000000" w:sz="4" w:space="0"/>
              <w:right w:val="single" w:color="000000" w:sz="4" w:space="0"/>
            </w:tcBorders>
            <w:vAlign w:val="center"/>
          </w:tcPr>
          <w:p w14:paraId="2ECC6A20">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0</w:t>
            </w:r>
          </w:p>
        </w:tc>
        <w:tc>
          <w:tcPr>
            <w:tcW w:w="1265" w:type="dxa"/>
            <w:tcBorders>
              <w:top w:val="single" w:color="000000" w:sz="4" w:space="0"/>
              <w:left w:val="single" w:color="000000" w:sz="4" w:space="0"/>
              <w:bottom w:val="single" w:color="000000" w:sz="4" w:space="0"/>
              <w:right w:val="single" w:color="000000" w:sz="4" w:space="0"/>
            </w:tcBorders>
            <w:vAlign w:val="center"/>
          </w:tcPr>
          <w:p w14:paraId="0D2273D5">
            <w:pPr>
              <w:keepNext w:val="0"/>
              <w:keepLines w:val="0"/>
              <w:widowControl/>
              <w:suppressLineNumbers w:val="0"/>
              <w:jc w:val="center"/>
              <w:textAlignment w:val="center"/>
              <w:rPr>
                <w:rFonts w:hint="default" w:ascii="仿宋_GB2312" w:hAnsi="仿宋_GB2312" w:eastAsia="仿宋_GB2312"/>
                <w:b w:val="0"/>
                <w:i w:val="0"/>
                <w:color w:val="auto"/>
                <w:sz w:val="28"/>
                <w:u w:val="none"/>
                <w:lang w:eastAsia="zh-CN"/>
              </w:rPr>
            </w:pPr>
            <w:r>
              <w:rPr>
                <w:rFonts w:hint="eastAsia" w:ascii="仿宋" w:hAnsi="仿宋" w:eastAsia="仿宋" w:cs="仿宋"/>
                <w:i w:val="0"/>
                <w:iCs w:val="0"/>
                <w:color w:val="auto"/>
                <w:kern w:val="0"/>
                <w:sz w:val="28"/>
                <w:szCs w:val="28"/>
                <w:u w:val="none"/>
                <w:lang w:val="en-US" w:eastAsia="zh-CN" w:bidi="ar"/>
              </w:rPr>
              <w:t>1</w:t>
            </w:r>
          </w:p>
        </w:tc>
        <w:tc>
          <w:tcPr>
            <w:tcW w:w="1760" w:type="dxa"/>
            <w:tcBorders>
              <w:top w:val="single" w:color="000000" w:sz="4" w:space="0"/>
              <w:left w:val="single" w:color="000000" w:sz="4" w:space="0"/>
              <w:bottom w:val="single" w:color="000000" w:sz="4" w:space="0"/>
              <w:right w:val="single" w:color="000000" w:sz="4" w:space="0"/>
            </w:tcBorders>
            <w:vAlign w:val="center"/>
          </w:tcPr>
          <w:p w14:paraId="7EE51803">
            <w:pPr>
              <w:keepNext w:val="0"/>
              <w:keepLines w:val="0"/>
              <w:widowControl/>
              <w:suppressLineNumbers w:val="0"/>
              <w:jc w:val="center"/>
              <w:textAlignment w:val="center"/>
              <w:rPr>
                <w:rFonts w:hint="default" w:ascii="仿宋_GB2312" w:hAnsi="仿宋_GB2312" w:eastAsia="仿宋_GB2312"/>
                <w:b w:val="0"/>
                <w:i w:val="0"/>
                <w:color w:val="auto"/>
                <w:sz w:val="28"/>
                <w:u w:val="none"/>
                <w:lang w:val="en-US" w:eastAsia="zh-CN"/>
              </w:rPr>
            </w:pPr>
            <w:r>
              <w:rPr>
                <w:rFonts w:hint="eastAsia" w:ascii="仿宋" w:hAnsi="仿宋" w:eastAsia="仿宋" w:cs="仿宋"/>
                <w:i w:val="0"/>
                <w:iCs w:val="0"/>
                <w:color w:val="auto"/>
                <w:kern w:val="0"/>
                <w:sz w:val="28"/>
                <w:szCs w:val="28"/>
                <w:u w:val="none"/>
                <w:lang w:val="en-US" w:eastAsia="zh-CN" w:bidi="ar"/>
              </w:rPr>
              <w:t>15</w:t>
            </w:r>
          </w:p>
        </w:tc>
        <w:tc>
          <w:tcPr>
            <w:tcW w:w="2196" w:type="dxa"/>
            <w:tcBorders>
              <w:top w:val="single" w:color="000000" w:sz="4" w:space="0"/>
              <w:left w:val="single" w:color="000000" w:sz="4" w:space="0"/>
              <w:bottom w:val="single" w:color="000000" w:sz="4" w:space="0"/>
              <w:right w:val="single" w:color="000000" w:sz="4" w:space="0"/>
            </w:tcBorders>
            <w:vAlign w:val="center"/>
          </w:tcPr>
          <w:p w14:paraId="7B119784">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4</w:t>
            </w:r>
          </w:p>
        </w:tc>
        <w:tc>
          <w:tcPr>
            <w:tcW w:w="1173" w:type="dxa"/>
            <w:tcBorders>
              <w:top w:val="single" w:color="000000" w:sz="4" w:space="0"/>
              <w:left w:val="single" w:color="000000" w:sz="4" w:space="0"/>
              <w:bottom w:val="single" w:color="000000" w:sz="4" w:space="0"/>
              <w:right w:val="single" w:color="000000" w:sz="4" w:space="0"/>
            </w:tcBorders>
            <w:vAlign w:val="center"/>
          </w:tcPr>
          <w:p w14:paraId="612EB014">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24</w:t>
            </w:r>
          </w:p>
        </w:tc>
      </w:tr>
      <w:tr w14:paraId="252D0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13"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F8B7">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val="en-US" w:eastAsia="zh-CN"/>
              </w:rPr>
            </w:pPr>
            <w:r>
              <w:rPr>
                <w:rFonts w:hint="eastAsia" w:ascii="仿宋_GB2312" w:hAnsi="仿宋_GB2312" w:eastAsia="仿宋_GB2312"/>
                <w:b w:val="0"/>
                <w:i w:val="0"/>
                <w:color w:val="auto"/>
                <w:sz w:val="28"/>
                <w:u w:val="none"/>
                <w:lang w:val="en-US" w:eastAsia="zh-CN"/>
              </w:rPr>
              <w:t>高集镇</w:t>
            </w:r>
          </w:p>
        </w:tc>
        <w:tc>
          <w:tcPr>
            <w:tcW w:w="1418" w:type="dxa"/>
            <w:tcBorders>
              <w:top w:val="single" w:color="000000" w:sz="4" w:space="0"/>
              <w:left w:val="single" w:color="000000" w:sz="4" w:space="0"/>
              <w:bottom w:val="single" w:color="000000" w:sz="4" w:space="0"/>
              <w:right w:val="single" w:color="000000" w:sz="4" w:space="0"/>
            </w:tcBorders>
            <w:vAlign w:val="center"/>
          </w:tcPr>
          <w:p w14:paraId="045E1189">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0</w:t>
            </w:r>
          </w:p>
        </w:tc>
        <w:tc>
          <w:tcPr>
            <w:tcW w:w="1265" w:type="dxa"/>
            <w:tcBorders>
              <w:top w:val="single" w:color="000000" w:sz="4" w:space="0"/>
              <w:left w:val="single" w:color="000000" w:sz="4" w:space="0"/>
              <w:bottom w:val="single" w:color="000000" w:sz="4" w:space="0"/>
              <w:right w:val="single" w:color="000000" w:sz="4" w:space="0"/>
            </w:tcBorders>
            <w:vAlign w:val="center"/>
          </w:tcPr>
          <w:p w14:paraId="6A5F7952">
            <w:pPr>
              <w:keepNext w:val="0"/>
              <w:keepLines w:val="0"/>
              <w:widowControl/>
              <w:suppressLineNumbers w:val="0"/>
              <w:jc w:val="center"/>
              <w:textAlignment w:val="center"/>
              <w:rPr>
                <w:rFonts w:hint="default" w:ascii="仿宋_GB2312" w:hAnsi="仿宋_GB2312" w:eastAsia="仿宋_GB2312"/>
                <w:b w:val="0"/>
                <w:i w:val="0"/>
                <w:color w:val="auto"/>
                <w:sz w:val="28"/>
                <w:u w:val="none"/>
                <w:lang w:eastAsia="zh-CN"/>
              </w:rPr>
            </w:pPr>
            <w:r>
              <w:rPr>
                <w:rFonts w:hint="eastAsia" w:ascii="仿宋" w:hAnsi="仿宋" w:eastAsia="仿宋" w:cs="仿宋"/>
                <w:i w:val="0"/>
                <w:iCs w:val="0"/>
                <w:color w:val="auto"/>
                <w:kern w:val="0"/>
                <w:sz w:val="28"/>
                <w:szCs w:val="28"/>
                <w:u w:val="none"/>
                <w:lang w:val="en-US" w:eastAsia="zh-CN" w:bidi="ar"/>
              </w:rPr>
              <w:t>1</w:t>
            </w:r>
          </w:p>
        </w:tc>
        <w:tc>
          <w:tcPr>
            <w:tcW w:w="1760" w:type="dxa"/>
            <w:tcBorders>
              <w:top w:val="single" w:color="000000" w:sz="4" w:space="0"/>
              <w:left w:val="single" w:color="000000" w:sz="4" w:space="0"/>
              <w:bottom w:val="single" w:color="000000" w:sz="4" w:space="0"/>
              <w:right w:val="single" w:color="000000" w:sz="4" w:space="0"/>
            </w:tcBorders>
            <w:vAlign w:val="center"/>
          </w:tcPr>
          <w:p w14:paraId="3FC6B5CA">
            <w:pPr>
              <w:keepNext w:val="0"/>
              <w:keepLines w:val="0"/>
              <w:widowControl/>
              <w:suppressLineNumbers w:val="0"/>
              <w:jc w:val="center"/>
              <w:textAlignment w:val="center"/>
              <w:rPr>
                <w:rFonts w:hint="default" w:ascii="仿宋_GB2312" w:hAnsi="仿宋_GB2312" w:eastAsia="仿宋_GB2312"/>
                <w:b w:val="0"/>
                <w:i w:val="0"/>
                <w:color w:val="auto"/>
                <w:sz w:val="28"/>
                <w:u w:val="none"/>
                <w:lang w:val="en-US" w:eastAsia="zh-CN"/>
              </w:rPr>
            </w:pPr>
            <w:r>
              <w:rPr>
                <w:rFonts w:hint="eastAsia" w:ascii="仿宋" w:hAnsi="仿宋" w:eastAsia="仿宋" w:cs="仿宋"/>
                <w:i w:val="0"/>
                <w:iCs w:val="0"/>
                <w:color w:val="auto"/>
                <w:kern w:val="0"/>
                <w:sz w:val="28"/>
                <w:szCs w:val="28"/>
                <w:u w:val="none"/>
                <w:lang w:val="en-US" w:eastAsia="zh-CN" w:bidi="ar"/>
              </w:rPr>
              <w:t>16</w:t>
            </w:r>
          </w:p>
        </w:tc>
        <w:tc>
          <w:tcPr>
            <w:tcW w:w="2196" w:type="dxa"/>
            <w:tcBorders>
              <w:top w:val="single" w:color="000000" w:sz="4" w:space="0"/>
              <w:left w:val="single" w:color="000000" w:sz="4" w:space="0"/>
              <w:bottom w:val="single" w:color="000000" w:sz="4" w:space="0"/>
              <w:right w:val="single" w:color="000000" w:sz="4" w:space="0"/>
            </w:tcBorders>
            <w:vAlign w:val="center"/>
          </w:tcPr>
          <w:p w14:paraId="670EBE21">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4</w:t>
            </w:r>
          </w:p>
        </w:tc>
        <w:tc>
          <w:tcPr>
            <w:tcW w:w="1173" w:type="dxa"/>
            <w:tcBorders>
              <w:top w:val="single" w:color="000000" w:sz="4" w:space="0"/>
              <w:left w:val="single" w:color="000000" w:sz="4" w:space="0"/>
              <w:bottom w:val="single" w:color="000000" w:sz="4" w:space="0"/>
              <w:right w:val="single" w:color="000000" w:sz="4" w:space="0"/>
            </w:tcBorders>
            <w:vAlign w:val="center"/>
          </w:tcPr>
          <w:p w14:paraId="36A2C722">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24</w:t>
            </w:r>
          </w:p>
        </w:tc>
      </w:tr>
      <w:tr w14:paraId="0DCC4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13"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7A67">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val="en-US" w:eastAsia="zh-CN"/>
              </w:rPr>
            </w:pPr>
            <w:r>
              <w:rPr>
                <w:rFonts w:hint="eastAsia" w:ascii="仿宋_GB2312" w:hAnsi="仿宋_GB2312" w:eastAsia="仿宋_GB2312"/>
                <w:b w:val="0"/>
                <w:i w:val="0"/>
                <w:color w:val="auto"/>
                <w:sz w:val="28"/>
                <w:u w:val="none"/>
                <w:lang w:val="en-US" w:eastAsia="zh-CN"/>
              </w:rPr>
              <w:t>彭桥镇</w:t>
            </w:r>
          </w:p>
        </w:tc>
        <w:tc>
          <w:tcPr>
            <w:tcW w:w="1418" w:type="dxa"/>
            <w:tcBorders>
              <w:top w:val="single" w:color="000000" w:sz="4" w:space="0"/>
              <w:left w:val="single" w:color="000000" w:sz="4" w:space="0"/>
              <w:bottom w:val="single" w:color="000000" w:sz="4" w:space="0"/>
              <w:right w:val="single" w:color="000000" w:sz="4" w:space="0"/>
            </w:tcBorders>
            <w:vAlign w:val="center"/>
          </w:tcPr>
          <w:p w14:paraId="775ABAB7">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0</w:t>
            </w:r>
          </w:p>
        </w:tc>
        <w:tc>
          <w:tcPr>
            <w:tcW w:w="1265" w:type="dxa"/>
            <w:tcBorders>
              <w:top w:val="single" w:color="000000" w:sz="4" w:space="0"/>
              <w:left w:val="single" w:color="000000" w:sz="4" w:space="0"/>
              <w:bottom w:val="single" w:color="000000" w:sz="4" w:space="0"/>
              <w:right w:val="single" w:color="000000" w:sz="4" w:space="0"/>
            </w:tcBorders>
            <w:vAlign w:val="center"/>
          </w:tcPr>
          <w:p w14:paraId="6992B1AE">
            <w:pPr>
              <w:keepNext w:val="0"/>
              <w:keepLines w:val="0"/>
              <w:widowControl/>
              <w:suppressLineNumbers w:val="0"/>
              <w:jc w:val="center"/>
              <w:textAlignment w:val="center"/>
              <w:rPr>
                <w:rFonts w:hint="default" w:ascii="仿宋_GB2312" w:hAnsi="仿宋_GB2312" w:eastAsia="仿宋_GB2312"/>
                <w:b w:val="0"/>
                <w:i w:val="0"/>
                <w:color w:val="auto"/>
                <w:sz w:val="28"/>
                <w:u w:val="none"/>
                <w:lang w:eastAsia="zh-CN"/>
              </w:rPr>
            </w:pPr>
            <w:r>
              <w:rPr>
                <w:rFonts w:hint="eastAsia" w:ascii="仿宋" w:hAnsi="仿宋" w:eastAsia="仿宋" w:cs="仿宋"/>
                <w:i w:val="0"/>
                <w:iCs w:val="0"/>
                <w:color w:val="auto"/>
                <w:kern w:val="0"/>
                <w:sz w:val="28"/>
                <w:szCs w:val="28"/>
                <w:u w:val="none"/>
                <w:lang w:val="en-US" w:eastAsia="zh-CN" w:bidi="ar"/>
              </w:rPr>
              <w:t>1</w:t>
            </w:r>
          </w:p>
        </w:tc>
        <w:tc>
          <w:tcPr>
            <w:tcW w:w="1760" w:type="dxa"/>
            <w:tcBorders>
              <w:top w:val="single" w:color="000000" w:sz="4" w:space="0"/>
              <w:left w:val="single" w:color="000000" w:sz="4" w:space="0"/>
              <w:bottom w:val="single" w:color="000000" w:sz="4" w:space="0"/>
              <w:right w:val="single" w:color="000000" w:sz="4" w:space="0"/>
            </w:tcBorders>
            <w:vAlign w:val="center"/>
          </w:tcPr>
          <w:p w14:paraId="18FAD6D0">
            <w:pPr>
              <w:keepNext w:val="0"/>
              <w:keepLines w:val="0"/>
              <w:widowControl/>
              <w:suppressLineNumbers w:val="0"/>
              <w:jc w:val="center"/>
              <w:textAlignment w:val="center"/>
              <w:rPr>
                <w:rFonts w:hint="default" w:ascii="仿宋_GB2312" w:hAnsi="仿宋_GB2312" w:eastAsia="仿宋_GB2312"/>
                <w:b w:val="0"/>
                <w:i w:val="0"/>
                <w:color w:val="auto"/>
                <w:sz w:val="28"/>
                <w:u w:val="none"/>
                <w:lang w:val="en-US" w:eastAsia="zh-CN"/>
              </w:rPr>
            </w:pPr>
            <w:r>
              <w:rPr>
                <w:rFonts w:hint="eastAsia" w:ascii="仿宋" w:hAnsi="仿宋" w:eastAsia="仿宋" w:cs="仿宋"/>
                <w:i w:val="0"/>
                <w:iCs w:val="0"/>
                <w:color w:val="auto"/>
                <w:kern w:val="0"/>
                <w:sz w:val="28"/>
                <w:szCs w:val="28"/>
                <w:u w:val="none"/>
                <w:lang w:val="en-US" w:eastAsia="zh-CN" w:bidi="ar"/>
              </w:rPr>
              <w:t>20</w:t>
            </w:r>
          </w:p>
        </w:tc>
        <w:tc>
          <w:tcPr>
            <w:tcW w:w="2196" w:type="dxa"/>
            <w:tcBorders>
              <w:top w:val="single" w:color="000000" w:sz="4" w:space="0"/>
              <w:left w:val="single" w:color="000000" w:sz="4" w:space="0"/>
              <w:bottom w:val="single" w:color="000000" w:sz="4" w:space="0"/>
              <w:right w:val="single" w:color="000000" w:sz="4" w:space="0"/>
            </w:tcBorders>
            <w:vAlign w:val="center"/>
          </w:tcPr>
          <w:p w14:paraId="2E981800">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4</w:t>
            </w:r>
          </w:p>
        </w:tc>
        <w:tc>
          <w:tcPr>
            <w:tcW w:w="1173" w:type="dxa"/>
            <w:tcBorders>
              <w:top w:val="single" w:color="000000" w:sz="4" w:space="0"/>
              <w:left w:val="single" w:color="000000" w:sz="4" w:space="0"/>
              <w:bottom w:val="single" w:color="000000" w:sz="4" w:space="0"/>
              <w:right w:val="single" w:color="000000" w:sz="4" w:space="0"/>
            </w:tcBorders>
            <w:vAlign w:val="center"/>
          </w:tcPr>
          <w:p w14:paraId="0966F110">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24</w:t>
            </w:r>
          </w:p>
        </w:tc>
      </w:tr>
      <w:tr w14:paraId="0F0A7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13"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1167">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val="en-US" w:eastAsia="zh-CN"/>
              </w:rPr>
            </w:pPr>
            <w:r>
              <w:rPr>
                <w:rFonts w:hint="eastAsia" w:ascii="仿宋_GB2312" w:hAnsi="仿宋_GB2312" w:eastAsia="仿宋_GB2312"/>
                <w:b w:val="0"/>
                <w:i w:val="0"/>
                <w:color w:val="auto"/>
                <w:sz w:val="28"/>
                <w:u w:val="none"/>
                <w:lang w:val="en-US" w:eastAsia="zh-CN"/>
              </w:rPr>
              <w:t>孟楼镇</w:t>
            </w:r>
          </w:p>
        </w:tc>
        <w:tc>
          <w:tcPr>
            <w:tcW w:w="1418" w:type="dxa"/>
            <w:tcBorders>
              <w:top w:val="single" w:color="000000" w:sz="4" w:space="0"/>
              <w:left w:val="single" w:color="000000" w:sz="4" w:space="0"/>
              <w:bottom w:val="single" w:color="000000" w:sz="4" w:space="0"/>
              <w:right w:val="single" w:color="000000" w:sz="4" w:space="0"/>
            </w:tcBorders>
            <w:vAlign w:val="center"/>
          </w:tcPr>
          <w:p w14:paraId="6B1521CF">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0</w:t>
            </w:r>
          </w:p>
        </w:tc>
        <w:tc>
          <w:tcPr>
            <w:tcW w:w="1265" w:type="dxa"/>
            <w:tcBorders>
              <w:top w:val="single" w:color="000000" w:sz="4" w:space="0"/>
              <w:left w:val="single" w:color="000000" w:sz="4" w:space="0"/>
              <w:bottom w:val="single" w:color="000000" w:sz="4" w:space="0"/>
              <w:right w:val="single" w:color="000000" w:sz="4" w:space="0"/>
            </w:tcBorders>
            <w:vAlign w:val="center"/>
          </w:tcPr>
          <w:p w14:paraId="48A5D502">
            <w:pPr>
              <w:keepNext w:val="0"/>
              <w:keepLines w:val="0"/>
              <w:widowControl/>
              <w:suppressLineNumbers w:val="0"/>
              <w:jc w:val="center"/>
              <w:textAlignment w:val="center"/>
              <w:rPr>
                <w:rFonts w:hint="default" w:ascii="仿宋_GB2312" w:hAnsi="仿宋_GB2312" w:eastAsia="仿宋_GB2312"/>
                <w:b w:val="0"/>
                <w:i w:val="0"/>
                <w:color w:val="auto"/>
                <w:sz w:val="28"/>
                <w:u w:val="none"/>
                <w:lang w:eastAsia="zh-CN"/>
              </w:rPr>
            </w:pPr>
            <w:r>
              <w:rPr>
                <w:rFonts w:hint="eastAsia" w:ascii="仿宋" w:hAnsi="仿宋" w:eastAsia="仿宋" w:cs="仿宋"/>
                <w:i w:val="0"/>
                <w:iCs w:val="0"/>
                <w:color w:val="auto"/>
                <w:kern w:val="0"/>
                <w:sz w:val="28"/>
                <w:szCs w:val="28"/>
                <w:u w:val="none"/>
                <w:lang w:val="en-US" w:eastAsia="zh-CN" w:bidi="ar"/>
              </w:rPr>
              <w:t>1</w:t>
            </w:r>
          </w:p>
        </w:tc>
        <w:tc>
          <w:tcPr>
            <w:tcW w:w="1760" w:type="dxa"/>
            <w:tcBorders>
              <w:top w:val="single" w:color="000000" w:sz="4" w:space="0"/>
              <w:left w:val="single" w:color="000000" w:sz="4" w:space="0"/>
              <w:bottom w:val="single" w:color="000000" w:sz="4" w:space="0"/>
              <w:right w:val="single" w:color="000000" w:sz="4" w:space="0"/>
            </w:tcBorders>
            <w:vAlign w:val="center"/>
          </w:tcPr>
          <w:p w14:paraId="7D5484A6">
            <w:pPr>
              <w:keepNext w:val="0"/>
              <w:keepLines w:val="0"/>
              <w:widowControl/>
              <w:suppressLineNumbers w:val="0"/>
              <w:jc w:val="center"/>
              <w:textAlignment w:val="center"/>
              <w:rPr>
                <w:rFonts w:hint="default" w:ascii="仿宋_GB2312" w:hAnsi="仿宋_GB2312" w:eastAsia="仿宋_GB2312"/>
                <w:b w:val="0"/>
                <w:i w:val="0"/>
                <w:color w:val="auto"/>
                <w:sz w:val="28"/>
                <w:u w:val="none"/>
                <w:lang w:val="en-US" w:eastAsia="zh-CN"/>
              </w:rPr>
            </w:pPr>
            <w:r>
              <w:rPr>
                <w:rFonts w:hint="eastAsia" w:ascii="仿宋" w:hAnsi="仿宋" w:eastAsia="仿宋" w:cs="仿宋"/>
                <w:i w:val="0"/>
                <w:iCs w:val="0"/>
                <w:color w:val="auto"/>
                <w:kern w:val="0"/>
                <w:sz w:val="28"/>
                <w:szCs w:val="28"/>
                <w:u w:val="none"/>
                <w:lang w:val="en-US" w:eastAsia="zh-CN" w:bidi="ar"/>
              </w:rPr>
              <w:t>9</w:t>
            </w:r>
          </w:p>
        </w:tc>
        <w:tc>
          <w:tcPr>
            <w:tcW w:w="2196" w:type="dxa"/>
            <w:tcBorders>
              <w:top w:val="single" w:color="000000" w:sz="4" w:space="0"/>
              <w:left w:val="single" w:color="000000" w:sz="4" w:space="0"/>
              <w:bottom w:val="single" w:color="000000" w:sz="4" w:space="0"/>
              <w:right w:val="single" w:color="000000" w:sz="4" w:space="0"/>
            </w:tcBorders>
            <w:vAlign w:val="center"/>
          </w:tcPr>
          <w:p w14:paraId="6927B417">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4</w:t>
            </w:r>
          </w:p>
        </w:tc>
        <w:tc>
          <w:tcPr>
            <w:tcW w:w="1173" w:type="dxa"/>
            <w:tcBorders>
              <w:top w:val="single" w:color="000000" w:sz="4" w:space="0"/>
              <w:left w:val="single" w:color="000000" w:sz="4" w:space="0"/>
              <w:bottom w:val="single" w:color="000000" w:sz="4" w:space="0"/>
              <w:right w:val="single" w:color="000000" w:sz="4" w:space="0"/>
            </w:tcBorders>
            <w:vAlign w:val="center"/>
          </w:tcPr>
          <w:p w14:paraId="4659F0D6">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default" w:ascii="仿宋_GB2312" w:hAnsi="仿宋_GB2312" w:eastAsia="仿宋_GB2312"/>
                <w:b w:val="0"/>
                <w:i w:val="0"/>
                <w:color w:val="auto"/>
                <w:sz w:val="28"/>
                <w:u w:val="none"/>
                <w:lang w:eastAsia="zh-CN"/>
              </w:rPr>
              <w:t>24</w:t>
            </w:r>
          </w:p>
        </w:tc>
      </w:tr>
      <w:tr w14:paraId="2741D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92"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8AB8">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val="en-US" w:eastAsia="zh-CN"/>
              </w:rPr>
            </w:pPr>
            <w:r>
              <w:rPr>
                <w:rFonts w:hint="eastAsia" w:ascii="仿宋_GB2312" w:hAnsi="仿宋_GB2312" w:eastAsia="仿宋_GB2312"/>
                <w:b w:val="0"/>
                <w:i w:val="0"/>
                <w:color w:val="auto"/>
                <w:sz w:val="28"/>
                <w:u w:val="none"/>
                <w:lang w:val="en-US" w:eastAsia="zh-CN"/>
              </w:rPr>
              <w:t>林扒镇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491B">
            <w:pPr>
              <w:widowControl w:val="0"/>
              <w:wordWrap/>
              <w:autoSpaceDN w:val="0"/>
              <w:adjustRightInd/>
              <w:snapToGrid/>
              <w:spacing w:before="0" w:after="0" w:line="320" w:lineRule="exact"/>
              <w:ind w:left="0" w:leftChars="0" w:right="0" w:rightChars="0" w:firstLine="0" w:firstLineChars="0"/>
              <w:jc w:val="center"/>
              <w:textAlignment w:val="center"/>
              <w:outlineLvl w:val="9"/>
              <w:rPr>
                <w:rFonts w:hint="default" w:ascii="仿宋_GB2312" w:hAnsi="仿宋_GB2312" w:eastAsia="仿宋_GB2312" w:cs="Calibri"/>
                <w:b w:val="0"/>
                <w:i w:val="0"/>
                <w:color w:val="auto"/>
                <w:kern w:val="2"/>
                <w:sz w:val="28"/>
                <w:szCs w:val="21"/>
                <w:u w:val="none"/>
                <w:lang w:val="en-US" w:eastAsia="zh-CN" w:bidi="ar-SA"/>
              </w:rPr>
            </w:pPr>
            <w:r>
              <w:rPr>
                <w:rFonts w:hint="default" w:ascii="仿宋_GB2312" w:hAnsi="仿宋_GB2312" w:eastAsia="仿宋_GB2312"/>
                <w:b w:val="0"/>
                <w:i w:val="0"/>
                <w:color w:val="auto"/>
                <w:sz w:val="28"/>
                <w:u w:val="none"/>
                <w:lang w:eastAsia="zh-CN"/>
              </w:rPr>
              <w:t>0</w:t>
            </w:r>
          </w:p>
        </w:tc>
        <w:tc>
          <w:tcPr>
            <w:tcW w:w="1265" w:type="dxa"/>
            <w:tcBorders>
              <w:top w:val="single" w:color="000000" w:sz="4" w:space="0"/>
              <w:left w:val="single" w:color="000000" w:sz="4" w:space="0"/>
              <w:bottom w:val="single" w:color="000000" w:sz="4" w:space="0"/>
              <w:right w:val="single" w:color="000000" w:sz="4" w:space="0"/>
            </w:tcBorders>
            <w:vAlign w:val="center"/>
          </w:tcPr>
          <w:p w14:paraId="6DAEC390">
            <w:pPr>
              <w:keepNext w:val="0"/>
              <w:keepLines w:val="0"/>
              <w:widowControl/>
              <w:suppressLineNumbers w:val="0"/>
              <w:jc w:val="center"/>
              <w:textAlignment w:val="center"/>
              <w:rPr>
                <w:rFonts w:hint="default" w:ascii="仿宋_GB2312" w:hAnsi="仿宋_GB2312" w:eastAsia="仿宋_GB2312"/>
                <w:b w:val="0"/>
                <w:i w:val="0"/>
                <w:color w:val="auto"/>
                <w:sz w:val="28"/>
                <w:u w:val="none"/>
                <w:lang w:val="en-US" w:eastAsia="zh-CN"/>
              </w:rPr>
            </w:pPr>
            <w:r>
              <w:rPr>
                <w:rFonts w:hint="eastAsia" w:ascii="仿宋" w:hAnsi="仿宋" w:eastAsia="仿宋" w:cs="仿宋"/>
                <w:i w:val="0"/>
                <w:iCs w:val="0"/>
                <w:color w:val="auto"/>
                <w:kern w:val="0"/>
                <w:sz w:val="28"/>
                <w:szCs w:val="28"/>
                <w:u w:val="none"/>
                <w:lang w:val="en-US" w:eastAsia="zh-CN" w:bidi="ar"/>
              </w:rPr>
              <w:t>1</w:t>
            </w:r>
          </w:p>
        </w:tc>
        <w:tc>
          <w:tcPr>
            <w:tcW w:w="1760" w:type="dxa"/>
            <w:tcBorders>
              <w:top w:val="single" w:color="000000" w:sz="4" w:space="0"/>
              <w:left w:val="single" w:color="000000" w:sz="4" w:space="0"/>
              <w:bottom w:val="single" w:color="000000" w:sz="4" w:space="0"/>
              <w:right w:val="single" w:color="000000" w:sz="4" w:space="0"/>
            </w:tcBorders>
            <w:vAlign w:val="center"/>
          </w:tcPr>
          <w:p w14:paraId="05D79A49">
            <w:pPr>
              <w:keepNext w:val="0"/>
              <w:keepLines w:val="0"/>
              <w:widowControl/>
              <w:suppressLineNumbers w:val="0"/>
              <w:jc w:val="center"/>
              <w:textAlignment w:val="center"/>
              <w:rPr>
                <w:rFonts w:hint="default" w:ascii="仿宋_GB2312" w:hAnsi="仿宋_GB2312" w:eastAsia="仿宋_GB2312"/>
                <w:b w:val="0"/>
                <w:i w:val="0"/>
                <w:color w:val="auto"/>
                <w:sz w:val="28"/>
                <w:u w:val="none"/>
                <w:lang w:val="en-US" w:eastAsia="zh-CN"/>
              </w:rPr>
            </w:pPr>
            <w:r>
              <w:rPr>
                <w:rFonts w:hint="eastAsia" w:ascii="仿宋" w:hAnsi="仿宋" w:eastAsia="仿宋" w:cs="仿宋"/>
                <w:i w:val="0"/>
                <w:iCs w:val="0"/>
                <w:color w:val="auto"/>
                <w:kern w:val="0"/>
                <w:sz w:val="28"/>
                <w:szCs w:val="28"/>
                <w:u w:val="none"/>
                <w:lang w:val="en-US" w:eastAsia="zh-CN" w:bidi="ar"/>
              </w:rPr>
              <w:t>12</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9C1C">
            <w:pPr>
              <w:widowControl w:val="0"/>
              <w:wordWrap/>
              <w:autoSpaceDN w:val="0"/>
              <w:adjustRightInd/>
              <w:snapToGrid/>
              <w:spacing w:before="0" w:after="0" w:line="320" w:lineRule="exact"/>
              <w:ind w:left="0" w:leftChars="0" w:right="0" w:rightChars="0" w:firstLine="0" w:firstLineChars="0"/>
              <w:jc w:val="center"/>
              <w:textAlignment w:val="center"/>
              <w:outlineLvl w:val="9"/>
              <w:rPr>
                <w:rFonts w:hint="default" w:ascii="仿宋_GB2312" w:hAnsi="仿宋_GB2312" w:eastAsia="仿宋_GB2312" w:cs="Calibri"/>
                <w:b w:val="0"/>
                <w:i w:val="0"/>
                <w:color w:val="auto"/>
                <w:kern w:val="2"/>
                <w:sz w:val="28"/>
                <w:szCs w:val="21"/>
                <w:u w:val="none"/>
                <w:lang w:val="en-US" w:eastAsia="zh-CN" w:bidi="ar-SA"/>
              </w:rPr>
            </w:pPr>
            <w:r>
              <w:rPr>
                <w:rFonts w:hint="default" w:ascii="仿宋_GB2312" w:hAnsi="仿宋_GB2312" w:eastAsia="仿宋_GB2312"/>
                <w:b w:val="0"/>
                <w:i w:val="0"/>
                <w:color w:val="auto"/>
                <w:sz w:val="28"/>
                <w:u w:val="none"/>
                <w:lang w:eastAsia="zh-CN"/>
              </w:rPr>
              <w:t>4</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82DA">
            <w:pPr>
              <w:widowControl w:val="0"/>
              <w:wordWrap/>
              <w:autoSpaceDN w:val="0"/>
              <w:adjustRightInd/>
              <w:snapToGrid/>
              <w:spacing w:before="0" w:after="0" w:line="320" w:lineRule="exact"/>
              <w:ind w:left="0" w:leftChars="0" w:right="0" w:rightChars="0" w:firstLine="0" w:firstLineChars="0"/>
              <w:jc w:val="center"/>
              <w:textAlignment w:val="center"/>
              <w:outlineLvl w:val="9"/>
              <w:rPr>
                <w:rFonts w:hint="default" w:ascii="仿宋_GB2312" w:hAnsi="仿宋_GB2312" w:eastAsia="仿宋_GB2312" w:cs="Calibri"/>
                <w:b w:val="0"/>
                <w:i w:val="0"/>
                <w:color w:val="auto"/>
                <w:kern w:val="2"/>
                <w:sz w:val="28"/>
                <w:szCs w:val="21"/>
                <w:u w:val="none"/>
                <w:lang w:val="en-US" w:eastAsia="zh-CN" w:bidi="ar-SA"/>
              </w:rPr>
            </w:pPr>
            <w:r>
              <w:rPr>
                <w:rFonts w:hint="default" w:ascii="仿宋_GB2312" w:hAnsi="仿宋_GB2312" w:eastAsia="仿宋_GB2312"/>
                <w:b w:val="0"/>
                <w:i w:val="0"/>
                <w:color w:val="auto"/>
                <w:sz w:val="28"/>
                <w:u w:val="none"/>
                <w:lang w:eastAsia="zh-CN"/>
              </w:rPr>
              <w:t>24</w:t>
            </w:r>
          </w:p>
        </w:tc>
      </w:tr>
      <w:tr w14:paraId="23476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92"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4DBF">
            <w:pPr>
              <w:widowControl w:val="0"/>
              <w:wordWrap/>
              <w:autoSpaceDN w:val="0"/>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b w:val="0"/>
                <w:i w:val="0"/>
                <w:color w:val="auto"/>
                <w:sz w:val="28"/>
                <w:u w:val="none"/>
                <w:lang w:val="en-US" w:eastAsia="zh-CN"/>
              </w:rPr>
            </w:pPr>
            <w:r>
              <w:rPr>
                <w:rFonts w:hint="eastAsia" w:ascii="仿宋_GB2312" w:hAnsi="仿宋_GB2312" w:eastAsia="仿宋_GB2312"/>
                <w:b w:val="0"/>
                <w:i w:val="0"/>
                <w:color w:val="auto"/>
                <w:sz w:val="28"/>
                <w:u w:val="none"/>
                <w:lang w:val="en-US" w:eastAsia="zh-CN"/>
              </w:rPr>
              <w:t>陶营镇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9FA5">
            <w:pPr>
              <w:widowControl w:val="0"/>
              <w:wordWrap/>
              <w:autoSpaceDN w:val="0"/>
              <w:adjustRightInd/>
              <w:snapToGrid/>
              <w:spacing w:before="0" w:after="0" w:line="320" w:lineRule="exact"/>
              <w:ind w:left="0" w:leftChars="0" w:right="0" w:rightChars="0" w:firstLine="0" w:firstLineChars="0"/>
              <w:jc w:val="center"/>
              <w:textAlignment w:val="center"/>
              <w:outlineLvl w:val="9"/>
              <w:rPr>
                <w:rFonts w:hint="default" w:ascii="仿宋_GB2312" w:hAnsi="仿宋_GB2312" w:eastAsia="仿宋_GB2312" w:cs="Calibri"/>
                <w:b w:val="0"/>
                <w:i w:val="0"/>
                <w:color w:val="auto"/>
                <w:kern w:val="2"/>
                <w:sz w:val="28"/>
                <w:szCs w:val="21"/>
                <w:u w:val="none"/>
                <w:lang w:val="en-US" w:eastAsia="zh-CN" w:bidi="ar-SA"/>
              </w:rPr>
            </w:pPr>
            <w:r>
              <w:rPr>
                <w:rFonts w:hint="default" w:ascii="仿宋_GB2312" w:hAnsi="仿宋_GB2312" w:eastAsia="仿宋_GB2312"/>
                <w:b w:val="0"/>
                <w:i w:val="0"/>
                <w:color w:val="auto"/>
                <w:sz w:val="28"/>
                <w:u w:val="none"/>
                <w:lang w:eastAsia="zh-CN"/>
              </w:rPr>
              <w:t>0</w:t>
            </w:r>
          </w:p>
        </w:tc>
        <w:tc>
          <w:tcPr>
            <w:tcW w:w="1265" w:type="dxa"/>
            <w:tcBorders>
              <w:top w:val="single" w:color="000000" w:sz="4" w:space="0"/>
              <w:left w:val="single" w:color="000000" w:sz="4" w:space="0"/>
              <w:bottom w:val="single" w:color="000000" w:sz="4" w:space="0"/>
              <w:right w:val="single" w:color="000000" w:sz="4" w:space="0"/>
            </w:tcBorders>
            <w:vAlign w:val="center"/>
          </w:tcPr>
          <w:p w14:paraId="2BBCD3C5">
            <w:pPr>
              <w:keepNext w:val="0"/>
              <w:keepLines w:val="0"/>
              <w:widowControl/>
              <w:suppressLineNumbers w:val="0"/>
              <w:jc w:val="center"/>
              <w:textAlignment w:val="center"/>
              <w:rPr>
                <w:rFonts w:hint="default" w:ascii="仿宋_GB2312" w:hAnsi="仿宋_GB2312" w:eastAsia="仿宋_GB2312"/>
                <w:b w:val="0"/>
                <w:i w:val="0"/>
                <w:color w:val="auto"/>
                <w:sz w:val="28"/>
                <w:u w:val="none"/>
                <w:lang w:val="en-US" w:eastAsia="zh-CN"/>
              </w:rPr>
            </w:pPr>
            <w:r>
              <w:rPr>
                <w:rFonts w:hint="eastAsia" w:ascii="仿宋" w:hAnsi="仿宋" w:eastAsia="仿宋" w:cs="仿宋"/>
                <w:i w:val="0"/>
                <w:iCs w:val="0"/>
                <w:color w:val="auto"/>
                <w:kern w:val="0"/>
                <w:sz w:val="28"/>
                <w:szCs w:val="28"/>
                <w:u w:val="none"/>
                <w:lang w:val="en-US" w:eastAsia="zh-CN" w:bidi="ar"/>
              </w:rPr>
              <w:t>1</w:t>
            </w:r>
          </w:p>
        </w:tc>
        <w:tc>
          <w:tcPr>
            <w:tcW w:w="1760" w:type="dxa"/>
            <w:tcBorders>
              <w:top w:val="single" w:color="000000" w:sz="4" w:space="0"/>
              <w:left w:val="single" w:color="000000" w:sz="4" w:space="0"/>
              <w:bottom w:val="single" w:color="000000" w:sz="4" w:space="0"/>
              <w:right w:val="single" w:color="000000" w:sz="4" w:space="0"/>
            </w:tcBorders>
            <w:vAlign w:val="center"/>
          </w:tcPr>
          <w:p w14:paraId="5156A551">
            <w:pPr>
              <w:keepNext w:val="0"/>
              <w:keepLines w:val="0"/>
              <w:widowControl/>
              <w:suppressLineNumbers w:val="0"/>
              <w:jc w:val="center"/>
              <w:textAlignment w:val="center"/>
              <w:rPr>
                <w:rFonts w:hint="default" w:ascii="仿宋_GB2312" w:hAnsi="仿宋_GB2312" w:eastAsia="仿宋_GB2312"/>
                <w:b w:val="0"/>
                <w:i w:val="0"/>
                <w:color w:val="auto"/>
                <w:sz w:val="28"/>
                <w:u w:val="none"/>
                <w:lang w:val="en-US" w:eastAsia="zh-CN"/>
              </w:rPr>
            </w:pPr>
            <w:r>
              <w:rPr>
                <w:rFonts w:hint="eastAsia" w:ascii="仿宋" w:hAnsi="仿宋" w:eastAsia="仿宋" w:cs="仿宋"/>
                <w:i w:val="0"/>
                <w:iCs w:val="0"/>
                <w:color w:val="auto"/>
                <w:kern w:val="0"/>
                <w:sz w:val="28"/>
                <w:szCs w:val="28"/>
                <w:u w:val="none"/>
                <w:lang w:val="en-US" w:eastAsia="zh-CN" w:bidi="ar"/>
              </w:rPr>
              <w:t>11</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1716">
            <w:pPr>
              <w:widowControl w:val="0"/>
              <w:wordWrap/>
              <w:autoSpaceDN w:val="0"/>
              <w:adjustRightInd/>
              <w:snapToGrid/>
              <w:spacing w:before="0" w:after="0" w:line="320" w:lineRule="exact"/>
              <w:ind w:left="0" w:leftChars="0" w:right="0" w:rightChars="0" w:firstLine="0" w:firstLineChars="0"/>
              <w:jc w:val="center"/>
              <w:textAlignment w:val="center"/>
              <w:outlineLvl w:val="9"/>
              <w:rPr>
                <w:rFonts w:hint="default" w:ascii="仿宋_GB2312" w:hAnsi="仿宋_GB2312" w:eastAsia="仿宋_GB2312" w:cs="Calibri"/>
                <w:b w:val="0"/>
                <w:i w:val="0"/>
                <w:color w:val="auto"/>
                <w:kern w:val="2"/>
                <w:sz w:val="28"/>
                <w:szCs w:val="21"/>
                <w:u w:val="none"/>
                <w:lang w:val="en-US" w:eastAsia="zh-CN" w:bidi="ar-SA"/>
              </w:rPr>
            </w:pPr>
            <w:r>
              <w:rPr>
                <w:rFonts w:hint="default" w:ascii="仿宋_GB2312" w:hAnsi="仿宋_GB2312" w:eastAsia="仿宋_GB2312"/>
                <w:b w:val="0"/>
                <w:i w:val="0"/>
                <w:color w:val="auto"/>
                <w:sz w:val="28"/>
                <w:u w:val="none"/>
                <w:lang w:eastAsia="zh-CN"/>
              </w:rPr>
              <w:t>4</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0D39">
            <w:pPr>
              <w:widowControl w:val="0"/>
              <w:wordWrap/>
              <w:autoSpaceDN w:val="0"/>
              <w:adjustRightInd/>
              <w:snapToGrid/>
              <w:spacing w:before="0" w:after="0" w:line="320" w:lineRule="exact"/>
              <w:ind w:left="0" w:leftChars="0" w:right="0" w:rightChars="0" w:firstLine="0" w:firstLineChars="0"/>
              <w:jc w:val="center"/>
              <w:textAlignment w:val="center"/>
              <w:outlineLvl w:val="9"/>
              <w:rPr>
                <w:rFonts w:hint="default" w:ascii="仿宋_GB2312" w:hAnsi="仿宋_GB2312" w:eastAsia="仿宋_GB2312" w:cs="Calibri"/>
                <w:b w:val="0"/>
                <w:i w:val="0"/>
                <w:color w:val="auto"/>
                <w:kern w:val="2"/>
                <w:sz w:val="28"/>
                <w:szCs w:val="21"/>
                <w:u w:val="none"/>
                <w:lang w:val="en-US" w:eastAsia="zh-CN" w:bidi="ar-SA"/>
              </w:rPr>
            </w:pPr>
            <w:r>
              <w:rPr>
                <w:rFonts w:hint="default" w:ascii="仿宋_GB2312" w:hAnsi="仿宋_GB2312" w:eastAsia="仿宋_GB2312"/>
                <w:b w:val="0"/>
                <w:i w:val="0"/>
                <w:color w:val="auto"/>
                <w:sz w:val="28"/>
                <w:u w:val="none"/>
                <w:lang w:eastAsia="zh-CN"/>
              </w:rPr>
              <w:t>24</w:t>
            </w:r>
          </w:p>
        </w:tc>
      </w:tr>
      <w:tr w14:paraId="6B525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92"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C9E6">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val="en-US" w:eastAsia="zh-CN"/>
              </w:rPr>
            </w:pPr>
            <w:r>
              <w:rPr>
                <w:rFonts w:hint="eastAsia" w:ascii="仿宋_GB2312" w:hAnsi="仿宋_GB2312" w:eastAsia="仿宋_GB2312"/>
                <w:b w:val="0"/>
                <w:i w:val="0"/>
                <w:color w:val="auto"/>
                <w:sz w:val="28"/>
                <w:u w:val="none"/>
                <w:lang w:val="en-US" w:eastAsia="zh-CN"/>
              </w:rPr>
              <w:t>都司镇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4003">
            <w:pPr>
              <w:widowControl w:val="0"/>
              <w:wordWrap/>
              <w:autoSpaceDN w:val="0"/>
              <w:adjustRightInd/>
              <w:snapToGrid/>
              <w:spacing w:before="0" w:after="0" w:line="320" w:lineRule="exact"/>
              <w:ind w:left="0" w:leftChars="0" w:right="0" w:rightChars="0" w:firstLine="0" w:firstLineChars="0"/>
              <w:jc w:val="center"/>
              <w:textAlignment w:val="center"/>
              <w:outlineLvl w:val="9"/>
              <w:rPr>
                <w:rFonts w:hint="default" w:ascii="仿宋_GB2312" w:hAnsi="仿宋_GB2312" w:eastAsia="仿宋_GB2312" w:cs="Calibri"/>
                <w:b w:val="0"/>
                <w:i w:val="0"/>
                <w:color w:val="auto"/>
                <w:kern w:val="2"/>
                <w:sz w:val="28"/>
                <w:szCs w:val="21"/>
                <w:u w:val="none"/>
                <w:lang w:val="en-US" w:eastAsia="zh-CN" w:bidi="ar-SA"/>
              </w:rPr>
            </w:pPr>
            <w:r>
              <w:rPr>
                <w:rFonts w:hint="default" w:ascii="仿宋_GB2312" w:hAnsi="仿宋_GB2312" w:eastAsia="仿宋_GB2312"/>
                <w:b w:val="0"/>
                <w:i w:val="0"/>
                <w:color w:val="auto"/>
                <w:sz w:val="28"/>
                <w:u w:val="none"/>
                <w:lang w:eastAsia="zh-CN"/>
              </w:rPr>
              <w:t>0</w:t>
            </w:r>
          </w:p>
        </w:tc>
        <w:tc>
          <w:tcPr>
            <w:tcW w:w="1265" w:type="dxa"/>
            <w:tcBorders>
              <w:top w:val="single" w:color="000000" w:sz="4" w:space="0"/>
              <w:left w:val="single" w:color="000000" w:sz="4" w:space="0"/>
              <w:bottom w:val="single" w:color="000000" w:sz="4" w:space="0"/>
              <w:right w:val="single" w:color="000000" w:sz="4" w:space="0"/>
            </w:tcBorders>
            <w:vAlign w:val="center"/>
          </w:tcPr>
          <w:p w14:paraId="1A7D7450">
            <w:pPr>
              <w:keepNext w:val="0"/>
              <w:keepLines w:val="0"/>
              <w:widowControl/>
              <w:suppressLineNumbers w:val="0"/>
              <w:jc w:val="center"/>
              <w:textAlignment w:val="center"/>
              <w:rPr>
                <w:rFonts w:hint="default" w:ascii="仿宋_GB2312" w:hAnsi="仿宋_GB2312" w:eastAsia="仿宋_GB2312"/>
                <w:b w:val="0"/>
                <w:i w:val="0"/>
                <w:color w:val="auto"/>
                <w:sz w:val="28"/>
                <w:u w:val="none"/>
                <w:lang w:val="en-US" w:eastAsia="zh-CN"/>
              </w:rPr>
            </w:pPr>
            <w:r>
              <w:rPr>
                <w:rFonts w:hint="eastAsia" w:ascii="仿宋" w:hAnsi="仿宋" w:eastAsia="仿宋" w:cs="仿宋"/>
                <w:i w:val="0"/>
                <w:iCs w:val="0"/>
                <w:color w:val="auto"/>
                <w:kern w:val="0"/>
                <w:sz w:val="28"/>
                <w:szCs w:val="28"/>
                <w:u w:val="none"/>
                <w:lang w:val="en-US" w:eastAsia="zh-CN" w:bidi="ar"/>
              </w:rPr>
              <w:t>1</w:t>
            </w:r>
          </w:p>
        </w:tc>
        <w:tc>
          <w:tcPr>
            <w:tcW w:w="1760" w:type="dxa"/>
            <w:tcBorders>
              <w:top w:val="single" w:color="000000" w:sz="4" w:space="0"/>
              <w:left w:val="single" w:color="000000" w:sz="4" w:space="0"/>
              <w:bottom w:val="single" w:color="000000" w:sz="4" w:space="0"/>
              <w:right w:val="single" w:color="000000" w:sz="4" w:space="0"/>
            </w:tcBorders>
            <w:vAlign w:val="center"/>
          </w:tcPr>
          <w:p w14:paraId="0FDE20EC">
            <w:pPr>
              <w:keepNext w:val="0"/>
              <w:keepLines w:val="0"/>
              <w:widowControl/>
              <w:suppressLineNumbers w:val="0"/>
              <w:jc w:val="center"/>
              <w:textAlignment w:val="center"/>
              <w:rPr>
                <w:rFonts w:hint="default" w:ascii="仿宋_GB2312" w:hAnsi="仿宋_GB2312" w:eastAsia="仿宋_GB2312"/>
                <w:b w:val="0"/>
                <w:i w:val="0"/>
                <w:color w:val="auto"/>
                <w:sz w:val="28"/>
                <w:u w:val="none"/>
                <w:lang w:val="en-US" w:eastAsia="zh-CN"/>
              </w:rPr>
            </w:pPr>
            <w:r>
              <w:rPr>
                <w:rFonts w:hint="eastAsia" w:ascii="仿宋" w:hAnsi="仿宋" w:eastAsia="仿宋" w:cs="仿宋"/>
                <w:i w:val="0"/>
                <w:iCs w:val="0"/>
                <w:color w:val="auto"/>
                <w:kern w:val="0"/>
                <w:sz w:val="28"/>
                <w:szCs w:val="28"/>
                <w:u w:val="none"/>
                <w:lang w:val="en-US" w:eastAsia="zh-CN" w:bidi="ar"/>
              </w:rPr>
              <w:t>14</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0E40">
            <w:pPr>
              <w:widowControl w:val="0"/>
              <w:wordWrap/>
              <w:autoSpaceDN w:val="0"/>
              <w:adjustRightInd/>
              <w:snapToGrid/>
              <w:spacing w:before="0" w:after="0" w:line="320" w:lineRule="exact"/>
              <w:ind w:left="0" w:leftChars="0" w:right="0" w:rightChars="0" w:firstLine="0" w:firstLineChars="0"/>
              <w:jc w:val="center"/>
              <w:textAlignment w:val="center"/>
              <w:outlineLvl w:val="9"/>
              <w:rPr>
                <w:rFonts w:hint="default" w:ascii="仿宋_GB2312" w:hAnsi="仿宋_GB2312" w:eastAsia="仿宋_GB2312" w:cs="Calibri"/>
                <w:b w:val="0"/>
                <w:i w:val="0"/>
                <w:color w:val="auto"/>
                <w:kern w:val="2"/>
                <w:sz w:val="28"/>
                <w:szCs w:val="21"/>
                <w:u w:val="none"/>
                <w:lang w:val="en-US" w:eastAsia="zh-CN" w:bidi="ar-SA"/>
              </w:rPr>
            </w:pPr>
            <w:r>
              <w:rPr>
                <w:rFonts w:hint="default" w:ascii="仿宋_GB2312" w:hAnsi="仿宋_GB2312" w:eastAsia="仿宋_GB2312"/>
                <w:b w:val="0"/>
                <w:i w:val="0"/>
                <w:color w:val="auto"/>
                <w:sz w:val="28"/>
                <w:u w:val="none"/>
                <w:lang w:eastAsia="zh-CN"/>
              </w:rPr>
              <w:t>4</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AF23">
            <w:pPr>
              <w:widowControl w:val="0"/>
              <w:wordWrap/>
              <w:autoSpaceDN w:val="0"/>
              <w:adjustRightInd/>
              <w:snapToGrid/>
              <w:spacing w:before="0" w:after="0" w:line="320" w:lineRule="exact"/>
              <w:ind w:left="0" w:leftChars="0" w:right="0" w:rightChars="0" w:firstLine="0" w:firstLineChars="0"/>
              <w:jc w:val="center"/>
              <w:textAlignment w:val="center"/>
              <w:outlineLvl w:val="9"/>
              <w:rPr>
                <w:rFonts w:hint="default" w:ascii="仿宋_GB2312" w:hAnsi="仿宋_GB2312" w:eastAsia="仿宋_GB2312" w:cs="Calibri"/>
                <w:b w:val="0"/>
                <w:i w:val="0"/>
                <w:color w:val="auto"/>
                <w:kern w:val="2"/>
                <w:sz w:val="28"/>
                <w:szCs w:val="21"/>
                <w:u w:val="none"/>
                <w:lang w:val="en-US" w:eastAsia="zh-CN" w:bidi="ar-SA"/>
              </w:rPr>
            </w:pPr>
            <w:r>
              <w:rPr>
                <w:rFonts w:hint="default" w:ascii="仿宋_GB2312" w:hAnsi="仿宋_GB2312" w:eastAsia="仿宋_GB2312"/>
                <w:b w:val="0"/>
                <w:i w:val="0"/>
                <w:color w:val="auto"/>
                <w:sz w:val="28"/>
                <w:u w:val="none"/>
                <w:lang w:eastAsia="zh-CN"/>
              </w:rPr>
              <w:t>24</w:t>
            </w:r>
          </w:p>
        </w:tc>
      </w:tr>
      <w:tr w14:paraId="6A24A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92"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3A06">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val="en-US" w:eastAsia="zh-CN"/>
              </w:rPr>
            </w:pPr>
            <w:r>
              <w:rPr>
                <w:rFonts w:hint="eastAsia" w:ascii="仿宋_GB2312" w:hAnsi="仿宋_GB2312" w:eastAsia="仿宋_GB2312"/>
                <w:b w:val="0"/>
                <w:i w:val="0"/>
                <w:color w:val="auto"/>
                <w:sz w:val="28"/>
                <w:u w:val="none"/>
                <w:lang w:val="en-US" w:eastAsia="zh-CN"/>
              </w:rPr>
              <w:t>构林镇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37C2">
            <w:pPr>
              <w:widowControl w:val="0"/>
              <w:wordWrap/>
              <w:autoSpaceDN w:val="0"/>
              <w:adjustRightInd/>
              <w:snapToGrid/>
              <w:spacing w:before="0" w:after="0" w:line="320" w:lineRule="exact"/>
              <w:ind w:left="0" w:leftChars="0" w:right="0" w:rightChars="0" w:firstLine="0" w:firstLineChars="0"/>
              <w:jc w:val="center"/>
              <w:textAlignment w:val="center"/>
              <w:outlineLvl w:val="9"/>
              <w:rPr>
                <w:rFonts w:hint="default" w:ascii="仿宋_GB2312" w:hAnsi="仿宋_GB2312" w:eastAsia="仿宋_GB2312" w:cs="Calibri"/>
                <w:b w:val="0"/>
                <w:i w:val="0"/>
                <w:color w:val="auto"/>
                <w:kern w:val="2"/>
                <w:sz w:val="28"/>
                <w:szCs w:val="21"/>
                <w:u w:val="none"/>
                <w:lang w:val="en-US" w:eastAsia="zh-CN" w:bidi="ar-SA"/>
              </w:rPr>
            </w:pPr>
            <w:r>
              <w:rPr>
                <w:rFonts w:hint="default" w:ascii="仿宋_GB2312" w:hAnsi="仿宋_GB2312" w:eastAsia="仿宋_GB2312"/>
                <w:b w:val="0"/>
                <w:i w:val="0"/>
                <w:color w:val="auto"/>
                <w:sz w:val="28"/>
                <w:u w:val="none"/>
                <w:lang w:eastAsia="zh-CN"/>
              </w:rPr>
              <w:t>0</w:t>
            </w:r>
          </w:p>
        </w:tc>
        <w:tc>
          <w:tcPr>
            <w:tcW w:w="1265" w:type="dxa"/>
            <w:tcBorders>
              <w:top w:val="single" w:color="000000" w:sz="4" w:space="0"/>
              <w:left w:val="single" w:color="000000" w:sz="4" w:space="0"/>
              <w:bottom w:val="single" w:color="000000" w:sz="4" w:space="0"/>
              <w:right w:val="single" w:color="000000" w:sz="4" w:space="0"/>
            </w:tcBorders>
            <w:vAlign w:val="center"/>
          </w:tcPr>
          <w:p w14:paraId="6CC6A826">
            <w:pPr>
              <w:keepNext w:val="0"/>
              <w:keepLines w:val="0"/>
              <w:widowControl/>
              <w:suppressLineNumbers w:val="0"/>
              <w:jc w:val="center"/>
              <w:textAlignment w:val="center"/>
              <w:rPr>
                <w:rFonts w:hint="default" w:ascii="仿宋_GB2312" w:hAnsi="仿宋_GB2312" w:eastAsia="仿宋_GB2312"/>
                <w:b w:val="0"/>
                <w:i w:val="0"/>
                <w:color w:val="auto"/>
                <w:sz w:val="28"/>
                <w:u w:val="none"/>
                <w:lang w:val="en-US" w:eastAsia="zh-CN"/>
              </w:rPr>
            </w:pPr>
            <w:r>
              <w:rPr>
                <w:rFonts w:hint="eastAsia" w:ascii="仿宋" w:hAnsi="仿宋" w:eastAsia="仿宋" w:cs="仿宋"/>
                <w:i w:val="0"/>
                <w:iCs w:val="0"/>
                <w:color w:val="auto"/>
                <w:kern w:val="0"/>
                <w:sz w:val="28"/>
                <w:szCs w:val="28"/>
                <w:u w:val="none"/>
                <w:lang w:val="en-US" w:eastAsia="zh-CN" w:bidi="ar"/>
              </w:rPr>
              <w:t>1</w:t>
            </w:r>
          </w:p>
        </w:tc>
        <w:tc>
          <w:tcPr>
            <w:tcW w:w="1760" w:type="dxa"/>
            <w:tcBorders>
              <w:top w:val="single" w:color="000000" w:sz="4" w:space="0"/>
              <w:left w:val="single" w:color="000000" w:sz="4" w:space="0"/>
              <w:bottom w:val="single" w:color="000000" w:sz="4" w:space="0"/>
              <w:right w:val="single" w:color="000000" w:sz="4" w:space="0"/>
            </w:tcBorders>
            <w:vAlign w:val="center"/>
          </w:tcPr>
          <w:p w14:paraId="1E1E1F5A">
            <w:pPr>
              <w:keepNext w:val="0"/>
              <w:keepLines w:val="0"/>
              <w:widowControl/>
              <w:suppressLineNumbers w:val="0"/>
              <w:jc w:val="center"/>
              <w:textAlignment w:val="center"/>
              <w:rPr>
                <w:rFonts w:hint="default" w:ascii="仿宋_GB2312" w:hAnsi="仿宋_GB2312" w:eastAsia="仿宋_GB2312"/>
                <w:b w:val="0"/>
                <w:i w:val="0"/>
                <w:color w:val="auto"/>
                <w:sz w:val="28"/>
                <w:highlight w:val="none"/>
                <w:u w:val="none"/>
                <w:lang w:val="en-US" w:eastAsia="zh-CN"/>
              </w:rPr>
            </w:pPr>
            <w:r>
              <w:rPr>
                <w:rFonts w:hint="eastAsia" w:ascii="仿宋" w:hAnsi="仿宋" w:eastAsia="仿宋" w:cs="仿宋"/>
                <w:i w:val="0"/>
                <w:iCs w:val="0"/>
                <w:color w:val="auto"/>
                <w:kern w:val="0"/>
                <w:sz w:val="28"/>
                <w:szCs w:val="28"/>
                <w:highlight w:val="none"/>
                <w:u w:val="none"/>
                <w:lang w:val="en-US" w:eastAsia="zh-CN" w:bidi="ar"/>
              </w:rPr>
              <w:t>20</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6419">
            <w:pPr>
              <w:widowControl w:val="0"/>
              <w:wordWrap/>
              <w:autoSpaceDN w:val="0"/>
              <w:adjustRightInd/>
              <w:snapToGrid/>
              <w:spacing w:before="0" w:after="0" w:line="320" w:lineRule="exact"/>
              <w:ind w:left="0" w:leftChars="0" w:right="0" w:rightChars="0" w:firstLine="0" w:firstLineChars="0"/>
              <w:jc w:val="center"/>
              <w:textAlignment w:val="center"/>
              <w:outlineLvl w:val="9"/>
              <w:rPr>
                <w:rFonts w:hint="default" w:ascii="仿宋_GB2312" w:hAnsi="仿宋_GB2312" w:eastAsia="仿宋_GB2312" w:cs="Calibri"/>
                <w:b w:val="0"/>
                <w:i w:val="0"/>
                <w:color w:val="auto"/>
                <w:kern w:val="2"/>
                <w:sz w:val="28"/>
                <w:szCs w:val="21"/>
                <w:u w:val="none"/>
                <w:lang w:val="en-US" w:eastAsia="zh-CN" w:bidi="ar-SA"/>
              </w:rPr>
            </w:pPr>
            <w:r>
              <w:rPr>
                <w:rFonts w:hint="default" w:ascii="仿宋_GB2312" w:hAnsi="仿宋_GB2312" w:eastAsia="仿宋_GB2312"/>
                <w:b w:val="0"/>
                <w:i w:val="0"/>
                <w:color w:val="auto"/>
                <w:sz w:val="28"/>
                <w:u w:val="none"/>
                <w:lang w:eastAsia="zh-CN"/>
              </w:rPr>
              <w:t>4</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C298">
            <w:pPr>
              <w:widowControl w:val="0"/>
              <w:wordWrap/>
              <w:autoSpaceDN w:val="0"/>
              <w:adjustRightInd/>
              <w:snapToGrid/>
              <w:spacing w:before="0" w:after="0" w:line="320" w:lineRule="exact"/>
              <w:ind w:left="0" w:leftChars="0" w:right="0" w:rightChars="0" w:firstLine="0" w:firstLineChars="0"/>
              <w:jc w:val="center"/>
              <w:textAlignment w:val="center"/>
              <w:outlineLvl w:val="9"/>
              <w:rPr>
                <w:rFonts w:hint="default" w:ascii="仿宋_GB2312" w:hAnsi="仿宋_GB2312" w:eastAsia="仿宋_GB2312" w:cs="Calibri"/>
                <w:b w:val="0"/>
                <w:i w:val="0"/>
                <w:color w:val="auto"/>
                <w:kern w:val="2"/>
                <w:sz w:val="28"/>
                <w:szCs w:val="21"/>
                <w:u w:val="none"/>
                <w:lang w:val="en-US" w:eastAsia="zh-CN" w:bidi="ar-SA"/>
              </w:rPr>
            </w:pPr>
            <w:r>
              <w:rPr>
                <w:rFonts w:hint="default" w:ascii="仿宋_GB2312" w:hAnsi="仿宋_GB2312" w:eastAsia="仿宋_GB2312"/>
                <w:b w:val="0"/>
                <w:i w:val="0"/>
                <w:color w:val="auto"/>
                <w:sz w:val="28"/>
                <w:u w:val="none"/>
                <w:lang w:eastAsia="zh-CN"/>
              </w:rPr>
              <w:t>24</w:t>
            </w:r>
          </w:p>
        </w:tc>
      </w:tr>
      <w:tr w14:paraId="5DF06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92"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DAC5">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val="en-US" w:eastAsia="zh-CN"/>
              </w:rPr>
            </w:pPr>
            <w:r>
              <w:rPr>
                <w:rFonts w:hint="eastAsia" w:ascii="仿宋_GB2312" w:hAnsi="仿宋_GB2312" w:eastAsia="仿宋_GB2312"/>
                <w:b w:val="0"/>
                <w:i w:val="0"/>
                <w:color w:val="auto"/>
                <w:sz w:val="28"/>
                <w:u w:val="none"/>
                <w:lang w:val="en-US" w:eastAsia="zh-CN"/>
              </w:rPr>
              <w:t>刘集镇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6585">
            <w:pPr>
              <w:widowControl w:val="0"/>
              <w:wordWrap/>
              <w:autoSpaceDN w:val="0"/>
              <w:adjustRightInd/>
              <w:snapToGrid/>
              <w:spacing w:before="0" w:after="0" w:line="320" w:lineRule="exact"/>
              <w:ind w:left="0" w:leftChars="0" w:right="0" w:rightChars="0" w:firstLine="0" w:firstLineChars="0"/>
              <w:jc w:val="center"/>
              <w:textAlignment w:val="center"/>
              <w:outlineLvl w:val="9"/>
              <w:rPr>
                <w:rFonts w:hint="default" w:ascii="仿宋_GB2312" w:hAnsi="仿宋_GB2312" w:eastAsia="仿宋_GB2312" w:cs="Calibri"/>
                <w:b w:val="0"/>
                <w:i w:val="0"/>
                <w:color w:val="auto"/>
                <w:kern w:val="2"/>
                <w:sz w:val="28"/>
                <w:szCs w:val="21"/>
                <w:u w:val="none"/>
                <w:lang w:val="en-US" w:eastAsia="zh-CN" w:bidi="ar-SA"/>
              </w:rPr>
            </w:pPr>
            <w:r>
              <w:rPr>
                <w:rFonts w:hint="default" w:ascii="仿宋_GB2312" w:hAnsi="仿宋_GB2312" w:eastAsia="仿宋_GB2312"/>
                <w:b w:val="0"/>
                <w:i w:val="0"/>
                <w:color w:val="auto"/>
                <w:sz w:val="28"/>
                <w:u w:val="none"/>
                <w:lang w:eastAsia="zh-CN"/>
              </w:rPr>
              <w:t>0</w:t>
            </w:r>
          </w:p>
        </w:tc>
        <w:tc>
          <w:tcPr>
            <w:tcW w:w="1265" w:type="dxa"/>
            <w:tcBorders>
              <w:top w:val="single" w:color="000000" w:sz="4" w:space="0"/>
              <w:left w:val="single" w:color="000000" w:sz="4" w:space="0"/>
              <w:bottom w:val="single" w:color="000000" w:sz="4" w:space="0"/>
              <w:right w:val="single" w:color="000000" w:sz="4" w:space="0"/>
            </w:tcBorders>
            <w:vAlign w:val="center"/>
          </w:tcPr>
          <w:p w14:paraId="570C3283">
            <w:pPr>
              <w:keepNext w:val="0"/>
              <w:keepLines w:val="0"/>
              <w:widowControl/>
              <w:suppressLineNumbers w:val="0"/>
              <w:jc w:val="center"/>
              <w:textAlignment w:val="center"/>
              <w:rPr>
                <w:rFonts w:hint="default" w:ascii="仿宋_GB2312" w:hAnsi="仿宋_GB2312" w:eastAsia="仿宋_GB2312"/>
                <w:b w:val="0"/>
                <w:i w:val="0"/>
                <w:color w:val="auto"/>
                <w:sz w:val="28"/>
                <w:u w:val="none"/>
                <w:lang w:val="en-US" w:eastAsia="zh-CN"/>
              </w:rPr>
            </w:pPr>
            <w:r>
              <w:rPr>
                <w:rFonts w:hint="eastAsia" w:ascii="仿宋" w:hAnsi="仿宋" w:eastAsia="仿宋" w:cs="仿宋"/>
                <w:i w:val="0"/>
                <w:iCs w:val="0"/>
                <w:color w:val="auto"/>
                <w:kern w:val="0"/>
                <w:sz w:val="28"/>
                <w:szCs w:val="28"/>
                <w:u w:val="none"/>
                <w:lang w:val="en-US" w:eastAsia="zh-CN" w:bidi="ar"/>
              </w:rPr>
              <w:t>1</w:t>
            </w:r>
          </w:p>
        </w:tc>
        <w:tc>
          <w:tcPr>
            <w:tcW w:w="1760" w:type="dxa"/>
            <w:tcBorders>
              <w:top w:val="single" w:color="000000" w:sz="4" w:space="0"/>
              <w:left w:val="single" w:color="000000" w:sz="4" w:space="0"/>
              <w:bottom w:val="single" w:color="000000" w:sz="4" w:space="0"/>
              <w:right w:val="single" w:color="000000" w:sz="4" w:space="0"/>
            </w:tcBorders>
            <w:vAlign w:val="center"/>
          </w:tcPr>
          <w:p w14:paraId="622B9EF3">
            <w:pPr>
              <w:keepNext w:val="0"/>
              <w:keepLines w:val="0"/>
              <w:widowControl/>
              <w:suppressLineNumbers w:val="0"/>
              <w:jc w:val="center"/>
              <w:textAlignment w:val="center"/>
              <w:rPr>
                <w:rFonts w:hint="default" w:ascii="仿宋_GB2312" w:hAnsi="仿宋_GB2312" w:eastAsia="仿宋_GB2312"/>
                <w:b w:val="0"/>
                <w:i w:val="0"/>
                <w:color w:val="auto"/>
                <w:sz w:val="28"/>
                <w:u w:val="none"/>
                <w:lang w:val="en-US" w:eastAsia="zh-CN"/>
              </w:rPr>
            </w:pPr>
            <w:r>
              <w:rPr>
                <w:rFonts w:hint="eastAsia" w:ascii="仿宋" w:hAnsi="仿宋" w:eastAsia="仿宋" w:cs="仿宋"/>
                <w:i w:val="0"/>
                <w:iCs w:val="0"/>
                <w:color w:val="auto"/>
                <w:kern w:val="0"/>
                <w:sz w:val="28"/>
                <w:szCs w:val="28"/>
                <w:u w:val="none"/>
                <w:lang w:val="en-US" w:eastAsia="zh-CN" w:bidi="ar"/>
              </w:rPr>
              <w:t>19</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610E">
            <w:pPr>
              <w:widowControl w:val="0"/>
              <w:wordWrap/>
              <w:autoSpaceDN w:val="0"/>
              <w:adjustRightInd/>
              <w:snapToGrid/>
              <w:spacing w:before="0" w:after="0" w:line="320" w:lineRule="exact"/>
              <w:ind w:left="0" w:leftChars="0" w:right="0" w:rightChars="0" w:firstLine="0" w:firstLineChars="0"/>
              <w:jc w:val="center"/>
              <w:textAlignment w:val="center"/>
              <w:outlineLvl w:val="9"/>
              <w:rPr>
                <w:rFonts w:hint="default" w:ascii="仿宋_GB2312" w:hAnsi="仿宋_GB2312" w:eastAsia="仿宋_GB2312" w:cs="Calibri"/>
                <w:b w:val="0"/>
                <w:i w:val="0"/>
                <w:color w:val="auto"/>
                <w:kern w:val="2"/>
                <w:sz w:val="28"/>
                <w:szCs w:val="21"/>
                <w:u w:val="none"/>
                <w:lang w:val="en-US" w:eastAsia="zh-CN" w:bidi="ar-SA"/>
              </w:rPr>
            </w:pPr>
            <w:r>
              <w:rPr>
                <w:rFonts w:hint="default" w:ascii="仿宋_GB2312" w:hAnsi="仿宋_GB2312" w:eastAsia="仿宋_GB2312"/>
                <w:b w:val="0"/>
                <w:i w:val="0"/>
                <w:color w:val="auto"/>
                <w:sz w:val="28"/>
                <w:u w:val="none"/>
                <w:lang w:eastAsia="zh-CN"/>
              </w:rPr>
              <w:t>4</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5B2A">
            <w:pPr>
              <w:widowControl w:val="0"/>
              <w:wordWrap/>
              <w:autoSpaceDN w:val="0"/>
              <w:adjustRightInd/>
              <w:snapToGrid/>
              <w:spacing w:before="0" w:after="0" w:line="320" w:lineRule="exact"/>
              <w:ind w:left="0" w:leftChars="0" w:right="0" w:rightChars="0" w:firstLine="0" w:firstLineChars="0"/>
              <w:jc w:val="center"/>
              <w:textAlignment w:val="center"/>
              <w:outlineLvl w:val="9"/>
              <w:rPr>
                <w:rFonts w:hint="default" w:ascii="仿宋_GB2312" w:hAnsi="仿宋_GB2312" w:eastAsia="仿宋_GB2312" w:cs="Calibri"/>
                <w:b w:val="0"/>
                <w:i w:val="0"/>
                <w:color w:val="auto"/>
                <w:kern w:val="2"/>
                <w:sz w:val="28"/>
                <w:szCs w:val="21"/>
                <w:u w:val="none"/>
                <w:lang w:val="en-US" w:eastAsia="zh-CN" w:bidi="ar-SA"/>
              </w:rPr>
            </w:pPr>
            <w:r>
              <w:rPr>
                <w:rFonts w:hint="default" w:ascii="仿宋_GB2312" w:hAnsi="仿宋_GB2312" w:eastAsia="仿宋_GB2312"/>
                <w:b w:val="0"/>
                <w:i w:val="0"/>
                <w:color w:val="auto"/>
                <w:sz w:val="28"/>
                <w:u w:val="none"/>
                <w:lang w:eastAsia="zh-CN"/>
              </w:rPr>
              <w:t>24</w:t>
            </w:r>
          </w:p>
        </w:tc>
      </w:tr>
      <w:tr w14:paraId="31660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92"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39EC">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val="en-US" w:eastAsia="zh-CN"/>
              </w:rPr>
            </w:pPr>
            <w:r>
              <w:rPr>
                <w:rFonts w:hint="eastAsia" w:ascii="仿宋_GB2312" w:hAnsi="仿宋_GB2312" w:eastAsia="仿宋_GB2312"/>
                <w:b w:val="0"/>
                <w:i w:val="0"/>
                <w:color w:val="auto"/>
                <w:sz w:val="28"/>
                <w:u w:val="none"/>
                <w:lang w:val="en-US" w:eastAsia="zh-CN"/>
              </w:rPr>
              <w:t>桑庄镇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6A40">
            <w:pPr>
              <w:widowControl w:val="0"/>
              <w:wordWrap/>
              <w:autoSpaceDN w:val="0"/>
              <w:adjustRightInd/>
              <w:snapToGrid/>
              <w:spacing w:before="0" w:after="0" w:line="320" w:lineRule="exact"/>
              <w:ind w:left="0" w:leftChars="0" w:right="0" w:rightChars="0" w:firstLine="0" w:firstLineChars="0"/>
              <w:jc w:val="center"/>
              <w:textAlignment w:val="center"/>
              <w:outlineLvl w:val="9"/>
              <w:rPr>
                <w:rFonts w:hint="default" w:ascii="仿宋_GB2312" w:hAnsi="仿宋_GB2312" w:eastAsia="仿宋_GB2312" w:cs="Calibri"/>
                <w:b w:val="0"/>
                <w:i w:val="0"/>
                <w:color w:val="auto"/>
                <w:kern w:val="2"/>
                <w:sz w:val="28"/>
                <w:szCs w:val="21"/>
                <w:u w:val="none"/>
                <w:lang w:val="en-US" w:eastAsia="zh-CN" w:bidi="ar-SA"/>
              </w:rPr>
            </w:pPr>
            <w:r>
              <w:rPr>
                <w:rFonts w:hint="default" w:ascii="仿宋_GB2312" w:hAnsi="仿宋_GB2312" w:eastAsia="仿宋_GB2312"/>
                <w:b w:val="0"/>
                <w:i w:val="0"/>
                <w:color w:val="auto"/>
                <w:sz w:val="28"/>
                <w:u w:val="none"/>
                <w:lang w:eastAsia="zh-CN"/>
              </w:rPr>
              <w:t>0</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A49E">
            <w:pPr>
              <w:keepNext w:val="0"/>
              <w:keepLines w:val="0"/>
              <w:widowControl/>
              <w:suppressLineNumbers w:val="0"/>
              <w:jc w:val="center"/>
              <w:textAlignment w:val="center"/>
              <w:rPr>
                <w:rFonts w:hint="eastAsia" w:ascii="仿宋_GB2312" w:hAnsi="仿宋_GB2312" w:eastAsia="仿宋_GB2312" w:cs="Calibri"/>
                <w:b w:val="0"/>
                <w:i w:val="0"/>
                <w:color w:val="auto"/>
                <w:kern w:val="2"/>
                <w:sz w:val="28"/>
                <w:szCs w:val="21"/>
                <w:u w:val="none"/>
                <w:lang w:val="en-US" w:eastAsia="zh-CN" w:bidi="ar-SA"/>
              </w:rPr>
            </w:pPr>
            <w:r>
              <w:rPr>
                <w:rFonts w:hint="eastAsia" w:ascii="仿宋" w:hAnsi="仿宋" w:eastAsia="仿宋" w:cs="仿宋"/>
                <w:i w:val="0"/>
                <w:iCs w:val="0"/>
                <w:color w:val="auto"/>
                <w:kern w:val="0"/>
                <w:sz w:val="28"/>
                <w:szCs w:val="28"/>
                <w:u w:val="none"/>
                <w:lang w:val="en-US" w:eastAsia="zh-CN" w:bidi="ar"/>
              </w:rPr>
              <w:t>1</w:t>
            </w:r>
          </w:p>
        </w:tc>
        <w:tc>
          <w:tcPr>
            <w:tcW w:w="1760" w:type="dxa"/>
            <w:tcBorders>
              <w:top w:val="single" w:color="000000" w:sz="4" w:space="0"/>
              <w:left w:val="single" w:color="000000" w:sz="4" w:space="0"/>
              <w:bottom w:val="single" w:color="000000" w:sz="4" w:space="0"/>
              <w:right w:val="single" w:color="000000" w:sz="4" w:space="0"/>
            </w:tcBorders>
            <w:vAlign w:val="center"/>
          </w:tcPr>
          <w:p w14:paraId="56BE876B">
            <w:pPr>
              <w:keepNext w:val="0"/>
              <w:keepLines w:val="0"/>
              <w:widowControl/>
              <w:suppressLineNumbers w:val="0"/>
              <w:jc w:val="center"/>
              <w:textAlignment w:val="center"/>
              <w:rPr>
                <w:rFonts w:hint="default" w:ascii="仿宋_GB2312" w:hAnsi="仿宋_GB2312" w:eastAsia="仿宋_GB2312"/>
                <w:b w:val="0"/>
                <w:i w:val="0"/>
                <w:color w:val="auto"/>
                <w:sz w:val="28"/>
                <w:u w:val="none"/>
                <w:lang w:val="en-US" w:eastAsia="zh-CN"/>
              </w:rPr>
            </w:pPr>
            <w:r>
              <w:rPr>
                <w:rFonts w:hint="eastAsia" w:ascii="仿宋" w:hAnsi="仿宋" w:eastAsia="仿宋" w:cs="仿宋"/>
                <w:i w:val="0"/>
                <w:iCs w:val="0"/>
                <w:color w:val="auto"/>
                <w:kern w:val="0"/>
                <w:sz w:val="28"/>
                <w:szCs w:val="28"/>
                <w:u w:val="none"/>
                <w:lang w:val="en-US" w:eastAsia="zh-CN" w:bidi="ar"/>
              </w:rPr>
              <w:t>13</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16F7">
            <w:pPr>
              <w:widowControl w:val="0"/>
              <w:wordWrap/>
              <w:autoSpaceDN w:val="0"/>
              <w:adjustRightInd/>
              <w:snapToGrid/>
              <w:spacing w:before="0" w:after="0" w:line="320" w:lineRule="exact"/>
              <w:ind w:left="0" w:leftChars="0" w:right="0" w:rightChars="0" w:firstLine="0" w:firstLineChars="0"/>
              <w:jc w:val="center"/>
              <w:textAlignment w:val="center"/>
              <w:outlineLvl w:val="9"/>
              <w:rPr>
                <w:rFonts w:hint="default" w:ascii="仿宋_GB2312" w:hAnsi="仿宋_GB2312" w:eastAsia="仿宋_GB2312" w:cs="Calibri"/>
                <w:b w:val="0"/>
                <w:i w:val="0"/>
                <w:color w:val="auto"/>
                <w:kern w:val="2"/>
                <w:sz w:val="28"/>
                <w:szCs w:val="21"/>
                <w:u w:val="none"/>
                <w:lang w:val="en-US" w:eastAsia="zh-CN" w:bidi="ar-SA"/>
              </w:rPr>
            </w:pPr>
            <w:r>
              <w:rPr>
                <w:rFonts w:hint="default" w:ascii="仿宋_GB2312" w:hAnsi="仿宋_GB2312" w:eastAsia="仿宋_GB2312"/>
                <w:b w:val="0"/>
                <w:i w:val="0"/>
                <w:color w:val="auto"/>
                <w:sz w:val="28"/>
                <w:u w:val="none"/>
                <w:lang w:eastAsia="zh-CN"/>
              </w:rPr>
              <w:t>4</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7FDD">
            <w:pPr>
              <w:widowControl w:val="0"/>
              <w:wordWrap/>
              <w:autoSpaceDN w:val="0"/>
              <w:adjustRightInd/>
              <w:snapToGrid/>
              <w:spacing w:before="0" w:after="0" w:line="320" w:lineRule="exact"/>
              <w:ind w:left="0" w:leftChars="0" w:right="0" w:rightChars="0" w:firstLine="0" w:firstLineChars="0"/>
              <w:jc w:val="center"/>
              <w:textAlignment w:val="center"/>
              <w:outlineLvl w:val="9"/>
              <w:rPr>
                <w:rFonts w:hint="default" w:ascii="仿宋_GB2312" w:hAnsi="仿宋_GB2312" w:eastAsia="仿宋_GB2312" w:cs="Calibri"/>
                <w:b w:val="0"/>
                <w:i w:val="0"/>
                <w:color w:val="auto"/>
                <w:kern w:val="2"/>
                <w:sz w:val="28"/>
                <w:szCs w:val="21"/>
                <w:u w:val="none"/>
                <w:lang w:val="en-US" w:eastAsia="zh-CN" w:bidi="ar-SA"/>
              </w:rPr>
            </w:pPr>
            <w:r>
              <w:rPr>
                <w:rFonts w:hint="default" w:ascii="仿宋_GB2312" w:hAnsi="仿宋_GB2312" w:eastAsia="仿宋_GB2312"/>
                <w:b w:val="0"/>
                <w:i w:val="0"/>
                <w:color w:val="auto"/>
                <w:sz w:val="28"/>
                <w:u w:val="none"/>
                <w:lang w:eastAsia="zh-CN"/>
              </w:rPr>
              <w:t>24</w:t>
            </w:r>
          </w:p>
        </w:tc>
      </w:tr>
      <w:tr w14:paraId="39E9A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92"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29F9">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val="en-US" w:eastAsia="zh-CN"/>
              </w:rPr>
            </w:pPr>
            <w:r>
              <w:rPr>
                <w:rFonts w:hint="eastAsia" w:ascii="仿宋_GB2312" w:hAnsi="仿宋_GB2312" w:eastAsia="仿宋_GB2312"/>
                <w:b w:val="0"/>
                <w:i w:val="0"/>
                <w:color w:val="auto"/>
                <w:sz w:val="28"/>
                <w:u w:val="none"/>
                <w:lang w:val="en-US" w:eastAsia="zh-CN"/>
              </w:rPr>
              <w:t>腰店镇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44CA">
            <w:pPr>
              <w:widowControl w:val="0"/>
              <w:wordWrap/>
              <w:autoSpaceDN w:val="0"/>
              <w:adjustRightInd/>
              <w:snapToGrid/>
              <w:spacing w:before="0" w:after="0" w:line="320" w:lineRule="exact"/>
              <w:ind w:left="0" w:leftChars="0" w:right="0" w:rightChars="0" w:firstLine="0" w:firstLineChars="0"/>
              <w:jc w:val="center"/>
              <w:textAlignment w:val="center"/>
              <w:outlineLvl w:val="9"/>
              <w:rPr>
                <w:rFonts w:hint="default" w:ascii="仿宋_GB2312" w:hAnsi="仿宋_GB2312" w:eastAsia="仿宋_GB2312" w:cs="Calibri"/>
                <w:b w:val="0"/>
                <w:i w:val="0"/>
                <w:color w:val="auto"/>
                <w:kern w:val="2"/>
                <w:sz w:val="28"/>
                <w:szCs w:val="21"/>
                <w:u w:val="none"/>
                <w:lang w:val="en-US" w:eastAsia="zh-CN" w:bidi="ar-SA"/>
              </w:rPr>
            </w:pPr>
            <w:r>
              <w:rPr>
                <w:rFonts w:hint="default" w:ascii="仿宋_GB2312" w:hAnsi="仿宋_GB2312" w:eastAsia="仿宋_GB2312"/>
                <w:b w:val="0"/>
                <w:i w:val="0"/>
                <w:color w:val="auto"/>
                <w:sz w:val="28"/>
                <w:u w:val="none"/>
                <w:lang w:eastAsia="zh-CN"/>
              </w:rPr>
              <w:t>0</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FBA5">
            <w:pPr>
              <w:keepNext w:val="0"/>
              <w:keepLines w:val="0"/>
              <w:widowControl/>
              <w:suppressLineNumbers w:val="0"/>
              <w:jc w:val="center"/>
              <w:textAlignment w:val="center"/>
              <w:rPr>
                <w:rFonts w:hint="eastAsia" w:ascii="仿宋_GB2312" w:hAnsi="仿宋_GB2312" w:eastAsia="仿宋_GB2312" w:cs="Calibri"/>
                <w:b w:val="0"/>
                <w:i w:val="0"/>
                <w:color w:val="auto"/>
                <w:kern w:val="2"/>
                <w:sz w:val="28"/>
                <w:szCs w:val="21"/>
                <w:u w:val="none"/>
                <w:lang w:val="en-US" w:eastAsia="zh-CN" w:bidi="ar-SA"/>
              </w:rPr>
            </w:pPr>
            <w:r>
              <w:rPr>
                <w:rFonts w:hint="eastAsia" w:ascii="仿宋" w:hAnsi="仿宋" w:eastAsia="仿宋" w:cs="仿宋"/>
                <w:i w:val="0"/>
                <w:iCs w:val="0"/>
                <w:color w:val="auto"/>
                <w:kern w:val="0"/>
                <w:sz w:val="28"/>
                <w:szCs w:val="28"/>
                <w:u w:val="none"/>
                <w:lang w:val="en-US" w:eastAsia="zh-CN" w:bidi="ar"/>
              </w:rPr>
              <w:t>1</w:t>
            </w:r>
          </w:p>
        </w:tc>
        <w:tc>
          <w:tcPr>
            <w:tcW w:w="1760" w:type="dxa"/>
            <w:tcBorders>
              <w:top w:val="single" w:color="000000" w:sz="4" w:space="0"/>
              <w:left w:val="single" w:color="000000" w:sz="4" w:space="0"/>
              <w:bottom w:val="single" w:color="000000" w:sz="4" w:space="0"/>
              <w:right w:val="single" w:color="000000" w:sz="4" w:space="0"/>
            </w:tcBorders>
            <w:vAlign w:val="center"/>
          </w:tcPr>
          <w:p w14:paraId="0CF8A888">
            <w:pPr>
              <w:keepNext w:val="0"/>
              <w:keepLines w:val="0"/>
              <w:widowControl/>
              <w:suppressLineNumbers w:val="0"/>
              <w:jc w:val="center"/>
              <w:textAlignment w:val="center"/>
              <w:rPr>
                <w:rFonts w:hint="default" w:ascii="仿宋_GB2312" w:hAnsi="仿宋_GB2312" w:eastAsia="仿宋_GB2312"/>
                <w:b w:val="0"/>
                <w:i w:val="0"/>
                <w:color w:val="auto"/>
                <w:sz w:val="28"/>
                <w:u w:val="none"/>
                <w:lang w:val="en-US" w:eastAsia="zh-CN"/>
              </w:rPr>
            </w:pPr>
            <w:r>
              <w:rPr>
                <w:rFonts w:hint="eastAsia" w:ascii="仿宋" w:hAnsi="仿宋" w:eastAsia="仿宋" w:cs="仿宋"/>
                <w:i w:val="0"/>
                <w:iCs w:val="0"/>
                <w:color w:val="auto"/>
                <w:kern w:val="0"/>
                <w:sz w:val="28"/>
                <w:szCs w:val="28"/>
                <w:u w:val="none"/>
                <w:lang w:val="en-US" w:eastAsia="zh-CN" w:bidi="ar"/>
              </w:rPr>
              <w:t>20</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B68F">
            <w:pPr>
              <w:widowControl w:val="0"/>
              <w:wordWrap/>
              <w:autoSpaceDN w:val="0"/>
              <w:adjustRightInd/>
              <w:snapToGrid/>
              <w:spacing w:before="0" w:after="0" w:line="320" w:lineRule="exact"/>
              <w:ind w:left="0" w:leftChars="0" w:right="0" w:rightChars="0" w:firstLine="0" w:firstLineChars="0"/>
              <w:jc w:val="center"/>
              <w:textAlignment w:val="center"/>
              <w:outlineLvl w:val="9"/>
              <w:rPr>
                <w:rFonts w:hint="default" w:ascii="仿宋_GB2312" w:hAnsi="仿宋_GB2312" w:eastAsia="仿宋_GB2312" w:cs="Calibri"/>
                <w:b w:val="0"/>
                <w:i w:val="0"/>
                <w:color w:val="auto"/>
                <w:kern w:val="2"/>
                <w:sz w:val="28"/>
                <w:szCs w:val="21"/>
                <w:u w:val="none"/>
                <w:lang w:val="en-US" w:eastAsia="zh-CN" w:bidi="ar-SA"/>
              </w:rPr>
            </w:pPr>
            <w:r>
              <w:rPr>
                <w:rFonts w:hint="default" w:ascii="仿宋_GB2312" w:hAnsi="仿宋_GB2312" w:eastAsia="仿宋_GB2312"/>
                <w:b w:val="0"/>
                <w:i w:val="0"/>
                <w:color w:val="auto"/>
                <w:sz w:val="28"/>
                <w:u w:val="none"/>
                <w:lang w:eastAsia="zh-CN"/>
              </w:rPr>
              <w:t>4</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C27D">
            <w:pPr>
              <w:widowControl w:val="0"/>
              <w:wordWrap/>
              <w:autoSpaceDN w:val="0"/>
              <w:adjustRightInd/>
              <w:snapToGrid/>
              <w:spacing w:before="0" w:after="0" w:line="320" w:lineRule="exact"/>
              <w:ind w:left="0" w:leftChars="0" w:right="0" w:rightChars="0" w:firstLine="0" w:firstLineChars="0"/>
              <w:jc w:val="center"/>
              <w:textAlignment w:val="center"/>
              <w:outlineLvl w:val="9"/>
              <w:rPr>
                <w:rFonts w:hint="default" w:ascii="仿宋_GB2312" w:hAnsi="仿宋_GB2312" w:eastAsia="仿宋_GB2312" w:cs="Calibri"/>
                <w:b w:val="0"/>
                <w:i w:val="0"/>
                <w:color w:val="auto"/>
                <w:kern w:val="2"/>
                <w:sz w:val="28"/>
                <w:szCs w:val="21"/>
                <w:u w:val="none"/>
                <w:lang w:val="en-US" w:eastAsia="zh-CN" w:bidi="ar-SA"/>
              </w:rPr>
            </w:pPr>
            <w:r>
              <w:rPr>
                <w:rFonts w:hint="default" w:ascii="仿宋_GB2312" w:hAnsi="仿宋_GB2312" w:eastAsia="仿宋_GB2312"/>
                <w:b w:val="0"/>
                <w:i w:val="0"/>
                <w:color w:val="auto"/>
                <w:sz w:val="28"/>
                <w:u w:val="none"/>
                <w:lang w:eastAsia="zh-CN"/>
              </w:rPr>
              <w:t>24</w:t>
            </w:r>
          </w:p>
        </w:tc>
      </w:tr>
      <w:tr w14:paraId="0A4D7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92"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F265">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val="en-US" w:eastAsia="zh-CN"/>
              </w:rPr>
            </w:pPr>
            <w:r>
              <w:rPr>
                <w:rFonts w:hint="eastAsia" w:ascii="仿宋_GB2312" w:hAnsi="仿宋_GB2312" w:eastAsia="仿宋_GB2312"/>
                <w:b w:val="0"/>
                <w:i w:val="0"/>
                <w:color w:val="auto"/>
                <w:sz w:val="28"/>
                <w:u w:val="none"/>
                <w:lang w:val="en-US" w:eastAsia="zh-CN"/>
              </w:rPr>
              <w:t>小杨营镇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94CB">
            <w:pPr>
              <w:widowControl w:val="0"/>
              <w:wordWrap/>
              <w:autoSpaceDN w:val="0"/>
              <w:adjustRightInd/>
              <w:snapToGrid/>
              <w:spacing w:before="0" w:after="0" w:line="320" w:lineRule="exact"/>
              <w:ind w:left="0" w:leftChars="0" w:right="0" w:rightChars="0" w:firstLine="0" w:firstLineChars="0"/>
              <w:jc w:val="center"/>
              <w:textAlignment w:val="center"/>
              <w:outlineLvl w:val="9"/>
              <w:rPr>
                <w:rFonts w:hint="default" w:ascii="仿宋_GB2312" w:hAnsi="仿宋_GB2312" w:eastAsia="仿宋_GB2312" w:cs="Calibri"/>
                <w:b w:val="0"/>
                <w:i w:val="0"/>
                <w:color w:val="auto"/>
                <w:kern w:val="2"/>
                <w:sz w:val="28"/>
                <w:szCs w:val="21"/>
                <w:u w:val="none"/>
                <w:lang w:val="en-US" w:eastAsia="zh-CN" w:bidi="ar-SA"/>
              </w:rPr>
            </w:pPr>
            <w:r>
              <w:rPr>
                <w:rFonts w:hint="default" w:ascii="仿宋_GB2312" w:hAnsi="仿宋_GB2312" w:eastAsia="仿宋_GB2312"/>
                <w:b w:val="0"/>
                <w:i w:val="0"/>
                <w:color w:val="auto"/>
                <w:sz w:val="28"/>
                <w:u w:val="none"/>
                <w:lang w:eastAsia="zh-CN"/>
              </w:rPr>
              <w:t>0</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7B17">
            <w:pPr>
              <w:keepNext w:val="0"/>
              <w:keepLines w:val="0"/>
              <w:widowControl/>
              <w:suppressLineNumbers w:val="0"/>
              <w:jc w:val="center"/>
              <w:textAlignment w:val="center"/>
              <w:rPr>
                <w:rFonts w:hint="eastAsia" w:ascii="仿宋_GB2312" w:hAnsi="仿宋_GB2312" w:eastAsia="仿宋_GB2312" w:cs="Calibri"/>
                <w:b w:val="0"/>
                <w:i w:val="0"/>
                <w:color w:val="auto"/>
                <w:kern w:val="2"/>
                <w:sz w:val="28"/>
                <w:szCs w:val="21"/>
                <w:u w:val="none"/>
                <w:lang w:val="en-US" w:eastAsia="zh-CN" w:bidi="ar-SA"/>
              </w:rPr>
            </w:pPr>
            <w:r>
              <w:rPr>
                <w:rFonts w:hint="eastAsia" w:ascii="仿宋" w:hAnsi="仿宋" w:eastAsia="仿宋" w:cs="仿宋"/>
                <w:i w:val="0"/>
                <w:iCs w:val="0"/>
                <w:color w:val="auto"/>
                <w:kern w:val="0"/>
                <w:sz w:val="28"/>
                <w:szCs w:val="28"/>
                <w:u w:val="none"/>
                <w:lang w:val="en-US" w:eastAsia="zh-CN" w:bidi="ar"/>
              </w:rPr>
              <w:t>1</w:t>
            </w:r>
          </w:p>
        </w:tc>
        <w:tc>
          <w:tcPr>
            <w:tcW w:w="1760" w:type="dxa"/>
            <w:tcBorders>
              <w:top w:val="single" w:color="000000" w:sz="4" w:space="0"/>
              <w:left w:val="single" w:color="000000" w:sz="4" w:space="0"/>
              <w:bottom w:val="single" w:color="000000" w:sz="4" w:space="0"/>
              <w:right w:val="single" w:color="000000" w:sz="4" w:space="0"/>
            </w:tcBorders>
            <w:vAlign w:val="center"/>
          </w:tcPr>
          <w:p w14:paraId="6F7BD944">
            <w:pPr>
              <w:keepNext w:val="0"/>
              <w:keepLines w:val="0"/>
              <w:widowControl/>
              <w:suppressLineNumbers w:val="0"/>
              <w:jc w:val="center"/>
              <w:textAlignment w:val="center"/>
              <w:rPr>
                <w:rFonts w:hint="default" w:ascii="仿宋_GB2312" w:hAnsi="仿宋_GB2312" w:eastAsia="仿宋_GB2312"/>
                <w:b w:val="0"/>
                <w:i w:val="0"/>
                <w:color w:val="auto"/>
                <w:sz w:val="28"/>
                <w:u w:val="none"/>
                <w:lang w:val="en-US" w:eastAsia="zh-CN"/>
              </w:rPr>
            </w:pPr>
            <w:r>
              <w:rPr>
                <w:rFonts w:hint="eastAsia" w:ascii="仿宋" w:hAnsi="仿宋" w:eastAsia="仿宋" w:cs="仿宋"/>
                <w:i w:val="0"/>
                <w:iCs w:val="0"/>
                <w:color w:val="auto"/>
                <w:kern w:val="0"/>
                <w:sz w:val="28"/>
                <w:szCs w:val="28"/>
                <w:u w:val="none"/>
                <w:lang w:val="en-US" w:eastAsia="zh-CN" w:bidi="ar"/>
              </w:rPr>
              <w:t>11</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3468">
            <w:pPr>
              <w:widowControl w:val="0"/>
              <w:wordWrap/>
              <w:autoSpaceDN w:val="0"/>
              <w:adjustRightInd/>
              <w:snapToGrid/>
              <w:spacing w:before="0" w:after="0" w:line="320" w:lineRule="exact"/>
              <w:ind w:left="0" w:leftChars="0" w:right="0" w:rightChars="0" w:firstLine="0" w:firstLineChars="0"/>
              <w:jc w:val="center"/>
              <w:textAlignment w:val="center"/>
              <w:outlineLvl w:val="9"/>
              <w:rPr>
                <w:rFonts w:hint="default" w:ascii="仿宋_GB2312" w:hAnsi="仿宋_GB2312" w:eastAsia="仿宋_GB2312" w:cs="Calibri"/>
                <w:b w:val="0"/>
                <w:i w:val="0"/>
                <w:color w:val="auto"/>
                <w:kern w:val="2"/>
                <w:sz w:val="28"/>
                <w:szCs w:val="21"/>
                <w:u w:val="none"/>
                <w:lang w:val="en-US" w:eastAsia="zh-CN" w:bidi="ar-SA"/>
              </w:rPr>
            </w:pPr>
            <w:r>
              <w:rPr>
                <w:rFonts w:hint="default" w:ascii="仿宋_GB2312" w:hAnsi="仿宋_GB2312" w:eastAsia="仿宋_GB2312"/>
                <w:b w:val="0"/>
                <w:i w:val="0"/>
                <w:color w:val="auto"/>
                <w:sz w:val="28"/>
                <w:u w:val="none"/>
                <w:lang w:eastAsia="zh-CN"/>
              </w:rPr>
              <w:t>4</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13CB">
            <w:pPr>
              <w:widowControl w:val="0"/>
              <w:wordWrap/>
              <w:autoSpaceDN w:val="0"/>
              <w:adjustRightInd/>
              <w:snapToGrid/>
              <w:spacing w:before="0" w:after="0" w:line="320" w:lineRule="exact"/>
              <w:ind w:left="0" w:leftChars="0" w:right="0" w:rightChars="0" w:firstLine="0" w:firstLineChars="0"/>
              <w:jc w:val="center"/>
              <w:textAlignment w:val="center"/>
              <w:outlineLvl w:val="9"/>
              <w:rPr>
                <w:rFonts w:hint="default" w:ascii="仿宋_GB2312" w:hAnsi="仿宋_GB2312" w:eastAsia="仿宋_GB2312" w:cs="Calibri"/>
                <w:b w:val="0"/>
                <w:i w:val="0"/>
                <w:color w:val="auto"/>
                <w:kern w:val="2"/>
                <w:sz w:val="28"/>
                <w:szCs w:val="21"/>
                <w:u w:val="none"/>
                <w:lang w:val="en-US" w:eastAsia="zh-CN" w:bidi="ar-SA"/>
              </w:rPr>
            </w:pPr>
            <w:r>
              <w:rPr>
                <w:rFonts w:hint="default" w:ascii="仿宋_GB2312" w:hAnsi="仿宋_GB2312" w:eastAsia="仿宋_GB2312"/>
                <w:b w:val="0"/>
                <w:i w:val="0"/>
                <w:color w:val="auto"/>
                <w:sz w:val="28"/>
                <w:u w:val="none"/>
                <w:lang w:eastAsia="zh-CN"/>
              </w:rPr>
              <w:t>24</w:t>
            </w:r>
          </w:p>
        </w:tc>
      </w:tr>
      <w:tr w14:paraId="2013F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92"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1945">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val="en-US" w:eastAsia="zh-CN"/>
              </w:rPr>
            </w:pPr>
            <w:r>
              <w:rPr>
                <w:rFonts w:hint="eastAsia" w:ascii="仿宋_GB2312" w:hAnsi="仿宋_GB2312" w:eastAsia="仿宋_GB2312"/>
                <w:b w:val="0"/>
                <w:i w:val="0"/>
                <w:color w:val="auto"/>
                <w:sz w:val="28"/>
                <w:u w:val="none"/>
                <w:lang w:val="en-US" w:eastAsia="zh-CN"/>
              </w:rPr>
              <w:t>龙堰乡</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D727">
            <w:pPr>
              <w:widowControl w:val="0"/>
              <w:wordWrap/>
              <w:autoSpaceDN w:val="0"/>
              <w:adjustRightInd/>
              <w:snapToGrid/>
              <w:spacing w:before="0" w:after="0" w:line="320" w:lineRule="exact"/>
              <w:ind w:left="0" w:leftChars="0" w:right="0" w:rightChars="0" w:firstLine="0" w:firstLineChars="0"/>
              <w:jc w:val="center"/>
              <w:textAlignment w:val="center"/>
              <w:outlineLvl w:val="9"/>
              <w:rPr>
                <w:rFonts w:hint="default" w:ascii="仿宋_GB2312" w:hAnsi="仿宋_GB2312" w:eastAsia="仿宋_GB2312" w:cs="Calibri"/>
                <w:b w:val="0"/>
                <w:i w:val="0"/>
                <w:color w:val="auto"/>
                <w:kern w:val="2"/>
                <w:sz w:val="28"/>
                <w:szCs w:val="21"/>
                <w:u w:val="none"/>
                <w:lang w:val="en-US" w:eastAsia="zh-CN" w:bidi="ar-SA"/>
              </w:rPr>
            </w:pPr>
            <w:r>
              <w:rPr>
                <w:rFonts w:hint="default" w:ascii="仿宋_GB2312" w:hAnsi="仿宋_GB2312" w:eastAsia="仿宋_GB2312"/>
                <w:b w:val="0"/>
                <w:i w:val="0"/>
                <w:color w:val="auto"/>
                <w:sz w:val="28"/>
                <w:u w:val="none"/>
                <w:lang w:eastAsia="zh-CN"/>
              </w:rPr>
              <w:t>0</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D6ED">
            <w:pPr>
              <w:keepNext w:val="0"/>
              <w:keepLines w:val="0"/>
              <w:widowControl/>
              <w:suppressLineNumbers w:val="0"/>
              <w:jc w:val="center"/>
              <w:textAlignment w:val="center"/>
              <w:rPr>
                <w:rFonts w:hint="eastAsia" w:ascii="仿宋_GB2312" w:hAnsi="仿宋_GB2312" w:eastAsia="仿宋_GB2312" w:cs="Calibri"/>
                <w:b w:val="0"/>
                <w:i w:val="0"/>
                <w:color w:val="auto"/>
                <w:kern w:val="2"/>
                <w:sz w:val="28"/>
                <w:szCs w:val="21"/>
                <w:u w:val="none"/>
                <w:lang w:val="en-US" w:eastAsia="zh-CN" w:bidi="ar-SA"/>
              </w:rPr>
            </w:pPr>
            <w:r>
              <w:rPr>
                <w:rFonts w:hint="eastAsia" w:ascii="仿宋" w:hAnsi="仿宋" w:eastAsia="仿宋" w:cs="仿宋"/>
                <w:i w:val="0"/>
                <w:iCs w:val="0"/>
                <w:color w:val="auto"/>
                <w:kern w:val="0"/>
                <w:sz w:val="28"/>
                <w:szCs w:val="28"/>
                <w:u w:val="none"/>
                <w:lang w:val="en-US" w:eastAsia="zh-CN" w:bidi="ar"/>
              </w:rPr>
              <w:t>1</w:t>
            </w:r>
          </w:p>
        </w:tc>
        <w:tc>
          <w:tcPr>
            <w:tcW w:w="1760" w:type="dxa"/>
            <w:tcBorders>
              <w:top w:val="single" w:color="000000" w:sz="4" w:space="0"/>
              <w:left w:val="single" w:color="000000" w:sz="4" w:space="0"/>
              <w:bottom w:val="single" w:color="000000" w:sz="4" w:space="0"/>
              <w:right w:val="single" w:color="000000" w:sz="4" w:space="0"/>
            </w:tcBorders>
            <w:vAlign w:val="center"/>
          </w:tcPr>
          <w:p w14:paraId="651C494D">
            <w:pPr>
              <w:keepNext w:val="0"/>
              <w:keepLines w:val="0"/>
              <w:widowControl/>
              <w:suppressLineNumbers w:val="0"/>
              <w:jc w:val="center"/>
              <w:textAlignment w:val="center"/>
              <w:rPr>
                <w:rFonts w:hint="default" w:ascii="仿宋_GB2312" w:hAnsi="仿宋_GB2312" w:eastAsia="仿宋_GB2312"/>
                <w:b w:val="0"/>
                <w:i w:val="0"/>
                <w:color w:val="auto"/>
                <w:sz w:val="28"/>
                <w:u w:val="none"/>
                <w:lang w:val="en-US" w:eastAsia="zh-CN"/>
              </w:rPr>
            </w:pPr>
            <w:r>
              <w:rPr>
                <w:rFonts w:hint="eastAsia" w:ascii="仿宋" w:hAnsi="仿宋" w:eastAsia="仿宋" w:cs="仿宋"/>
                <w:i w:val="0"/>
                <w:iCs w:val="0"/>
                <w:color w:val="auto"/>
                <w:kern w:val="0"/>
                <w:sz w:val="28"/>
                <w:szCs w:val="28"/>
                <w:u w:val="none"/>
                <w:lang w:val="en-US" w:eastAsia="zh-CN" w:bidi="ar"/>
              </w:rPr>
              <w:t>17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74B6">
            <w:pPr>
              <w:widowControl w:val="0"/>
              <w:wordWrap/>
              <w:autoSpaceDN w:val="0"/>
              <w:adjustRightInd/>
              <w:snapToGrid/>
              <w:spacing w:before="0" w:after="0" w:line="320" w:lineRule="exact"/>
              <w:ind w:left="0" w:leftChars="0" w:right="0" w:rightChars="0" w:firstLine="0" w:firstLineChars="0"/>
              <w:jc w:val="center"/>
              <w:textAlignment w:val="center"/>
              <w:outlineLvl w:val="9"/>
              <w:rPr>
                <w:rFonts w:hint="default" w:ascii="仿宋_GB2312" w:hAnsi="仿宋_GB2312" w:eastAsia="仿宋_GB2312" w:cs="Calibri"/>
                <w:b w:val="0"/>
                <w:i w:val="0"/>
                <w:color w:val="auto"/>
                <w:kern w:val="2"/>
                <w:sz w:val="28"/>
                <w:szCs w:val="21"/>
                <w:u w:val="none"/>
                <w:lang w:val="en-US" w:eastAsia="zh-CN" w:bidi="ar-SA"/>
              </w:rPr>
            </w:pPr>
            <w:r>
              <w:rPr>
                <w:rFonts w:hint="default" w:ascii="仿宋_GB2312" w:hAnsi="仿宋_GB2312" w:eastAsia="仿宋_GB2312"/>
                <w:b w:val="0"/>
                <w:i w:val="0"/>
                <w:color w:val="auto"/>
                <w:sz w:val="28"/>
                <w:u w:val="none"/>
                <w:lang w:eastAsia="zh-CN"/>
              </w:rPr>
              <w:t>4</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CFBB">
            <w:pPr>
              <w:widowControl w:val="0"/>
              <w:wordWrap/>
              <w:autoSpaceDN w:val="0"/>
              <w:adjustRightInd/>
              <w:snapToGrid/>
              <w:spacing w:before="0" w:after="0" w:line="320" w:lineRule="exact"/>
              <w:ind w:left="0" w:leftChars="0" w:right="0" w:rightChars="0" w:firstLine="0" w:firstLineChars="0"/>
              <w:jc w:val="center"/>
              <w:textAlignment w:val="center"/>
              <w:outlineLvl w:val="9"/>
              <w:rPr>
                <w:rFonts w:hint="default" w:ascii="仿宋_GB2312" w:hAnsi="仿宋_GB2312" w:eastAsia="仿宋_GB2312" w:cs="Calibri"/>
                <w:b w:val="0"/>
                <w:i w:val="0"/>
                <w:color w:val="auto"/>
                <w:kern w:val="2"/>
                <w:sz w:val="28"/>
                <w:szCs w:val="21"/>
                <w:u w:val="none"/>
                <w:lang w:val="en-US" w:eastAsia="zh-CN" w:bidi="ar-SA"/>
              </w:rPr>
            </w:pPr>
            <w:r>
              <w:rPr>
                <w:rFonts w:hint="default" w:ascii="仿宋_GB2312" w:hAnsi="仿宋_GB2312" w:eastAsia="仿宋_GB2312"/>
                <w:b w:val="0"/>
                <w:i w:val="0"/>
                <w:color w:val="auto"/>
                <w:sz w:val="28"/>
                <w:u w:val="none"/>
                <w:lang w:eastAsia="zh-CN"/>
              </w:rPr>
              <w:t>24</w:t>
            </w:r>
          </w:p>
        </w:tc>
      </w:tr>
      <w:tr w14:paraId="561B5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92"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5BC7">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val="en-US" w:eastAsia="zh-CN"/>
              </w:rPr>
            </w:pPr>
            <w:r>
              <w:rPr>
                <w:rFonts w:hint="eastAsia" w:ascii="仿宋_GB2312" w:hAnsi="仿宋_GB2312" w:eastAsia="仿宋_GB2312"/>
                <w:b w:val="0"/>
                <w:i w:val="0"/>
                <w:color w:val="auto"/>
                <w:sz w:val="28"/>
                <w:u w:val="none"/>
                <w:lang w:val="en-US" w:eastAsia="zh-CN"/>
              </w:rPr>
              <w:t>张楼乡</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DFAC">
            <w:pPr>
              <w:widowControl w:val="0"/>
              <w:wordWrap/>
              <w:autoSpaceDN w:val="0"/>
              <w:adjustRightInd/>
              <w:snapToGrid/>
              <w:spacing w:before="0" w:after="0" w:line="320" w:lineRule="exact"/>
              <w:ind w:left="0" w:leftChars="0" w:right="0" w:rightChars="0" w:firstLine="0" w:firstLineChars="0"/>
              <w:jc w:val="center"/>
              <w:textAlignment w:val="center"/>
              <w:outlineLvl w:val="9"/>
              <w:rPr>
                <w:rFonts w:hint="default" w:ascii="仿宋_GB2312" w:hAnsi="仿宋_GB2312" w:eastAsia="仿宋_GB2312" w:cs="Calibri"/>
                <w:b w:val="0"/>
                <w:i w:val="0"/>
                <w:color w:val="auto"/>
                <w:kern w:val="2"/>
                <w:sz w:val="28"/>
                <w:szCs w:val="21"/>
                <w:u w:val="none"/>
                <w:lang w:val="en-US" w:eastAsia="zh-CN" w:bidi="ar-SA"/>
              </w:rPr>
            </w:pPr>
            <w:r>
              <w:rPr>
                <w:rFonts w:hint="default" w:ascii="仿宋_GB2312" w:hAnsi="仿宋_GB2312" w:eastAsia="仿宋_GB2312"/>
                <w:b w:val="0"/>
                <w:i w:val="0"/>
                <w:color w:val="auto"/>
                <w:sz w:val="28"/>
                <w:u w:val="none"/>
                <w:lang w:eastAsia="zh-CN"/>
              </w:rPr>
              <w:t>0</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1889">
            <w:pPr>
              <w:keepNext w:val="0"/>
              <w:keepLines w:val="0"/>
              <w:widowControl/>
              <w:suppressLineNumbers w:val="0"/>
              <w:jc w:val="center"/>
              <w:textAlignment w:val="center"/>
              <w:rPr>
                <w:rFonts w:hint="eastAsia" w:ascii="仿宋_GB2312" w:hAnsi="仿宋_GB2312" w:eastAsia="仿宋_GB2312" w:cs="Calibri"/>
                <w:b w:val="0"/>
                <w:i w:val="0"/>
                <w:color w:val="auto"/>
                <w:kern w:val="2"/>
                <w:sz w:val="28"/>
                <w:szCs w:val="21"/>
                <w:u w:val="none"/>
                <w:lang w:val="en-US" w:eastAsia="zh-CN" w:bidi="ar-SA"/>
              </w:rPr>
            </w:pPr>
            <w:r>
              <w:rPr>
                <w:rFonts w:hint="eastAsia" w:ascii="仿宋" w:hAnsi="仿宋" w:eastAsia="仿宋" w:cs="仿宋"/>
                <w:i w:val="0"/>
                <w:iCs w:val="0"/>
                <w:color w:val="auto"/>
                <w:kern w:val="0"/>
                <w:sz w:val="28"/>
                <w:szCs w:val="28"/>
                <w:u w:val="none"/>
                <w:lang w:val="en-US" w:eastAsia="zh-CN" w:bidi="ar"/>
              </w:rPr>
              <w:t>1</w:t>
            </w:r>
          </w:p>
        </w:tc>
        <w:tc>
          <w:tcPr>
            <w:tcW w:w="1760" w:type="dxa"/>
            <w:tcBorders>
              <w:top w:val="single" w:color="000000" w:sz="4" w:space="0"/>
              <w:left w:val="single" w:color="000000" w:sz="4" w:space="0"/>
              <w:bottom w:val="single" w:color="000000" w:sz="4" w:space="0"/>
              <w:right w:val="single" w:color="000000" w:sz="4" w:space="0"/>
            </w:tcBorders>
            <w:vAlign w:val="center"/>
          </w:tcPr>
          <w:p w14:paraId="32736F2C">
            <w:pPr>
              <w:keepNext w:val="0"/>
              <w:keepLines w:val="0"/>
              <w:widowControl/>
              <w:suppressLineNumbers w:val="0"/>
              <w:jc w:val="center"/>
              <w:textAlignment w:val="center"/>
              <w:rPr>
                <w:rFonts w:hint="default" w:ascii="仿宋_GB2312" w:hAnsi="仿宋_GB2312" w:eastAsia="仿宋_GB2312"/>
                <w:b w:val="0"/>
                <w:i w:val="0"/>
                <w:color w:val="auto"/>
                <w:sz w:val="28"/>
                <w:u w:val="none"/>
                <w:lang w:val="en-US" w:eastAsia="zh-CN"/>
              </w:rPr>
            </w:pPr>
            <w:r>
              <w:rPr>
                <w:rFonts w:hint="eastAsia" w:ascii="仿宋" w:hAnsi="仿宋" w:eastAsia="仿宋" w:cs="仿宋"/>
                <w:i w:val="0"/>
                <w:iCs w:val="0"/>
                <w:color w:val="auto"/>
                <w:kern w:val="0"/>
                <w:sz w:val="28"/>
                <w:szCs w:val="28"/>
                <w:u w:val="none"/>
                <w:lang w:val="en-US" w:eastAsia="zh-CN" w:bidi="ar"/>
              </w:rPr>
              <w:t>16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47D8">
            <w:pPr>
              <w:widowControl w:val="0"/>
              <w:wordWrap/>
              <w:autoSpaceDN w:val="0"/>
              <w:adjustRightInd/>
              <w:snapToGrid/>
              <w:spacing w:before="0" w:after="0" w:line="320" w:lineRule="exact"/>
              <w:ind w:left="0" w:leftChars="0" w:right="0" w:rightChars="0" w:firstLine="0" w:firstLineChars="0"/>
              <w:jc w:val="center"/>
              <w:textAlignment w:val="center"/>
              <w:outlineLvl w:val="9"/>
              <w:rPr>
                <w:rFonts w:hint="default" w:ascii="仿宋_GB2312" w:hAnsi="仿宋_GB2312" w:eastAsia="仿宋_GB2312" w:cs="Calibri"/>
                <w:b w:val="0"/>
                <w:i w:val="0"/>
                <w:color w:val="auto"/>
                <w:kern w:val="2"/>
                <w:sz w:val="28"/>
                <w:szCs w:val="21"/>
                <w:u w:val="none"/>
                <w:lang w:val="en-US" w:eastAsia="zh-CN" w:bidi="ar-SA"/>
              </w:rPr>
            </w:pPr>
            <w:r>
              <w:rPr>
                <w:rFonts w:hint="default" w:ascii="仿宋_GB2312" w:hAnsi="仿宋_GB2312" w:eastAsia="仿宋_GB2312"/>
                <w:b w:val="0"/>
                <w:i w:val="0"/>
                <w:color w:val="auto"/>
                <w:sz w:val="28"/>
                <w:u w:val="none"/>
                <w:lang w:eastAsia="zh-CN"/>
              </w:rPr>
              <w:t>4</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EF6C">
            <w:pPr>
              <w:widowControl w:val="0"/>
              <w:wordWrap/>
              <w:autoSpaceDN w:val="0"/>
              <w:adjustRightInd/>
              <w:snapToGrid/>
              <w:spacing w:before="0" w:after="0" w:line="320" w:lineRule="exact"/>
              <w:ind w:left="0" w:leftChars="0" w:right="0" w:rightChars="0" w:firstLine="0" w:firstLineChars="0"/>
              <w:jc w:val="center"/>
              <w:textAlignment w:val="center"/>
              <w:outlineLvl w:val="9"/>
              <w:rPr>
                <w:rFonts w:hint="default" w:ascii="仿宋_GB2312" w:hAnsi="仿宋_GB2312" w:eastAsia="仿宋_GB2312" w:cs="Calibri"/>
                <w:b w:val="0"/>
                <w:i w:val="0"/>
                <w:color w:val="auto"/>
                <w:kern w:val="2"/>
                <w:sz w:val="28"/>
                <w:szCs w:val="21"/>
                <w:u w:val="none"/>
                <w:lang w:val="en-US" w:eastAsia="zh-CN" w:bidi="ar-SA"/>
              </w:rPr>
            </w:pPr>
            <w:r>
              <w:rPr>
                <w:rFonts w:hint="default" w:ascii="仿宋_GB2312" w:hAnsi="仿宋_GB2312" w:eastAsia="仿宋_GB2312"/>
                <w:b w:val="0"/>
                <w:i w:val="0"/>
                <w:color w:val="auto"/>
                <w:sz w:val="28"/>
                <w:u w:val="none"/>
                <w:lang w:eastAsia="zh-CN"/>
              </w:rPr>
              <w:t>24</w:t>
            </w:r>
          </w:p>
        </w:tc>
      </w:tr>
      <w:tr w14:paraId="73C07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92"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E125">
            <w:pPr>
              <w:widowControl w:val="0"/>
              <w:wordWrap/>
              <w:autoSpaceDN w:val="0"/>
              <w:adjustRightInd/>
              <w:snapToGrid/>
              <w:spacing w:before="0" w:after="0" w:line="320" w:lineRule="exact"/>
              <w:ind w:left="0" w:leftChars="0" w:right="0" w:firstLine="0" w:firstLineChars="0"/>
              <w:jc w:val="center"/>
              <w:textAlignment w:val="center"/>
              <w:outlineLvl w:val="9"/>
              <w:rPr>
                <w:rFonts w:hint="default" w:ascii="仿宋_GB2312" w:hAnsi="仿宋_GB2312" w:eastAsia="仿宋_GB2312"/>
                <w:b w:val="0"/>
                <w:i w:val="0"/>
                <w:color w:val="auto"/>
                <w:sz w:val="28"/>
                <w:u w:val="none"/>
                <w:lang w:val="en-US" w:eastAsia="zh-CN"/>
              </w:rPr>
            </w:pPr>
            <w:r>
              <w:rPr>
                <w:rFonts w:hint="eastAsia" w:ascii="仿宋_GB2312" w:hAnsi="仿宋_GB2312" w:eastAsia="仿宋_GB2312"/>
                <w:b w:val="0"/>
                <w:i w:val="0"/>
                <w:color w:val="auto"/>
                <w:sz w:val="28"/>
                <w:u w:val="none"/>
                <w:lang w:val="en-US" w:eastAsia="zh-CN"/>
              </w:rPr>
              <w:t>裴营乡</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866C">
            <w:pPr>
              <w:widowControl w:val="0"/>
              <w:wordWrap/>
              <w:autoSpaceDN w:val="0"/>
              <w:adjustRightInd/>
              <w:snapToGrid/>
              <w:spacing w:before="0" w:after="0" w:line="320" w:lineRule="exact"/>
              <w:ind w:left="0" w:leftChars="0" w:right="0" w:rightChars="0" w:firstLine="0" w:firstLineChars="0"/>
              <w:jc w:val="center"/>
              <w:textAlignment w:val="center"/>
              <w:outlineLvl w:val="9"/>
              <w:rPr>
                <w:rFonts w:hint="default" w:ascii="仿宋_GB2312" w:hAnsi="仿宋_GB2312" w:eastAsia="仿宋_GB2312" w:cs="Calibri"/>
                <w:b w:val="0"/>
                <w:i w:val="0"/>
                <w:color w:val="auto"/>
                <w:kern w:val="2"/>
                <w:sz w:val="28"/>
                <w:szCs w:val="21"/>
                <w:u w:val="none"/>
                <w:lang w:val="en-US" w:eastAsia="zh-CN" w:bidi="ar-SA"/>
              </w:rPr>
            </w:pPr>
            <w:r>
              <w:rPr>
                <w:rFonts w:hint="default" w:ascii="仿宋_GB2312" w:hAnsi="仿宋_GB2312" w:eastAsia="仿宋_GB2312"/>
                <w:b w:val="0"/>
                <w:i w:val="0"/>
                <w:color w:val="auto"/>
                <w:sz w:val="28"/>
                <w:u w:val="none"/>
                <w:lang w:eastAsia="zh-CN"/>
              </w:rPr>
              <w:t>0</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5663">
            <w:pPr>
              <w:keepNext w:val="0"/>
              <w:keepLines w:val="0"/>
              <w:widowControl/>
              <w:suppressLineNumbers w:val="0"/>
              <w:jc w:val="center"/>
              <w:textAlignment w:val="center"/>
              <w:rPr>
                <w:rFonts w:hint="eastAsia" w:ascii="仿宋_GB2312" w:hAnsi="仿宋_GB2312" w:eastAsia="仿宋_GB2312" w:cs="Calibri"/>
                <w:b w:val="0"/>
                <w:i w:val="0"/>
                <w:color w:val="auto"/>
                <w:kern w:val="2"/>
                <w:sz w:val="28"/>
                <w:szCs w:val="21"/>
                <w:u w:val="none"/>
                <w:lang w:val="en-US" w:eastAsia="zh-CN" w:bidi="ar-SA"/>
              </w:rPr>
            </w:pPr>
            <w:r>
              <w:rPr>
                <w:rFonts w:hint="eastAsia" w:ascii="仿宋" w:hAnsi="仿宋" w:eastAsia="仿宋" w:cs="仿宋"/>
                <w:i w:val="0"/>
                <w:iCs w:val="0"/>
                <w:color w:val="auto"/>
                <w:kern w:val="0"/>
                <w:sz w:val="28"/>
                <w:szCs w:val="28"/>
                <w:u w:val="none"/>
                <w:lang w:val="en-US" w:eastAsia="zh-CN" w:bidi="ar"/>
              </w:rPr>
              <w:t>1</w:t>
            </w:r>
          </w:p>
        </w:tc>
        <w:tc>
          <w:tcPr>
            <w:tcW w:w="1760" w:type="dxa"/>
            <w:tcBorders>
              <w:top w:val="single" w:color="000000" w:sz="4" w:space="0"/>
              <w:left w:val="single" w:color="000000" w:sz="4" w:space="0"/>
              <w:bottom w:val="single" w:color="000000" w:sz="4" w:space="0"/>
              <w:right w:val="single" w:color="000000" w:sz="4" w:space="0"/>
            </w:tcBorders>
            <w:vAlign w:val="center"/>
          </w:tcPr>
          <w:p w14:paraId="678BDF38">
            <w:pPr>
              <w:keepNext w:val="0"/>
              <w:keepLines w:val="0"/>
              <w:widowControl/>
              <w:suppressLineNumbers w:val="0"/>
              <w:jc w:val="center"/>
              <w:textAlignment w:val="center"/>
              <w:rPr>
                <w:rFonts w:hint="default" w:ascii="仿宋_GB2312" w:hAnsi="仿宋_GB2312" w:eastAsia="仿宋_GB2312"/>
                <w:b w:val="0"/>
                <w:i w:val="0"/>
                <w:color w:val="auto"/>
                <w:sz w:val="28"/>
                <w:u w:val="none"/>
                <w:lang w:val="en-US" w:eastAsia="zh-CN"/>
              </w:rPr>
            </w:pPr>
            <w:r>
              <w:rPr>
                <w:rFonts w:hint="eastAsia" w:ascii="仿宋" w:hAnsi="仿宋" w:eastAsia="仿宋" w:cs="仿宋"/>
                <w:i w:val="0"/>
                <w:iCs w:val="0"/>
                <w:color w:val="auto"/>
                <w:kern w:val="0"/>
                <w:sz w:val="28"/>
                <w:szCs w:val="28"/>
                <w:u w:val="none"/>
                <w:lang w:val="en-US" w:eastAsia="zh-CN" w:bidi="ar"/>
              </w:rPr>
              <w:t>20</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BBD8">
            <w:pPr>
              <w:widowControl w:val="0"/>
              <w:wordWrap/>
              <w:autoSpaceDN w:val="0"/>
              <w:adjustRightInd/>
              <w:snapToGrid/>
              <w:spacing w:before="0" w:after="0" w:line="320" w:lineRule="exact"/>
              <w:ind w:left="0" w:leftChars="0" w:right="0" w:rightChars="0" w:firstLine="0" w:firstLineChars="0"/>
              <w:jc w:val="center"/>
              <w:textAlignment w:val="center"/>
              <w:outlineLvl w:val="9"/>
              <w:rPr>
                <w:rFonts w:hint="default" w:ascii="仿宋_GB2312" w:hAnsi="仿宋_GB2312" w:eastAsia="仿宋_GB2312" w:cs="Calibri"/>
                <w:b w:val="0"/>
                <w:i w:val="0"/>
                <w:color w:val="auto"/>
                <w:kern w:val="2"/>
                <w:sz w:val="28"/>
                <w:szCs w:val="21"/>
                <w:u w:val="none"/>
                <w:lang w:val="en-US" w:eastAsia="zh-CN" w:bidi="ar-SA"/>
              </w:rPr>
            </w:pPr>
            <w:r>
              <w:rPr>
                <w:rFonts w:hint="default" w:ascii="仿宋_GB2312" w:hAnsi="仿宋_GB2312" w:eastAsia="仿宋_GB2312"/>
                <w:b w:val="0"/>
                <w:i w:val="0"/>
                <w:color w:val="auto"/>
                <w:sz w:val="28"/>
                <w:u w:val="none"/>
                <w:lang w:eastAsia="zh-CN"/>
              </w:rPr>
              <w:t>4</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6FDE">
            <w:pPr>
              <w:widowControl w:val="0"/>
              <w:wordWrap/>
              <w:autoSpaceDN w:val="0"/>
              <w:adjustRightInd/>
              <w:snapToGrid/>
              <w:spacing w:before="0" w:after="0" w:line="320" w:lineRule="exact"/>
              <w:ind w:left="0" w:leftChars="0" w:right="0" w:rightChars="0" w:firstLine="0" w:firstLineChars="0"/>
              <w:jc w:val="center"/>
              <w:textAlignment w:val="center"/>
              <w:outlineLvl w:val="9"/>
              <w:rPr>
                <w:rFonts w:hint="default" w:ascii="仿宋_GB2312" w:hAnsi="仿宋_GB2312" w:eastAsia="仿宋_GB2312" w:cs="Calibri"/>
                <w:b w:val="0"/>
                <w:i w:val="0"/>
                <w:color w:val="auto"/>
                <w:kern w:val="2"/>
                <w:sz w:val="28"/>
                <w:szCs w:val="21"/>
                <w:u w:val="none"/>
                <w:lang w:val="en-US" w:eastAsia="zh-CN" w:bidi="ar-SA"/>
              </w:rPr>
            </w:pPr>
            <w:r>
              <w:rPr>
                <w:rFonts w:hint="default" w:ascii="仿宋_GB2312" w:hAnsi="仿宋_GB2312" w:eastAsia="仿宋_GB2312"/>
                <w:b w:val="0"/>
                <w:i w:val="0"/>
                <w:color w:val="auto"/>
                <w:sz w:val="28"/>
                <w:u w:val="none"/>
                <w:lang w:eastAsia="zh-CN"/>
              </w:rPr>
              <w:t>24</w:t>
            </w:r>
          </w:p>
        </w:tc>
      </w:tr>
      <w:tr w14:paraId="62925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92"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0A31">
            <w:pPr>
              <w:widowControl w:val="0"/>
              <w:wordWrap/>
              <w:autoSpaceDN w:val="0"/>
              <w:adjustRightInd/>
              <w:snapToGrid/>
              <w:spacing w:before="0" w:after="0" w:line="320" w:lineRule="exact"/>
              <w:ind w:left="0" w:leftChars="0" w:right="0" w:rightChars="0" w:firstLine="0" w:firstLineChars="0"/>
              <w:jc w:val="center"/>
              <w:textAlignment w:val="center"/>
              <w:outlineLvl w:val="9"/>
              <w:rPr>
                <w:rFonts w:hint="eastAsia" w:ascii="仿宋_GB2312" w:hAnsi="仿宋_GB2312" w:eastAsia="仿宋_GB2312"/>
                <w:b w:val="0"/>
                <w:i w:val="0"/>
                <w:color w:val="auto"/>
                <w:sz w:val="28"/>
                <w:u w:val="none"/>
                <w:lang w:val="en-US" w:eastAsia="zh-CN"/>
              </w:rPr>
            </w:pPr>
            <w:r>
              <w:rPr>
                <w:rFonts w:hint="eastAsia" w:ascii="仿宋_GB2312" w:hAnsi="仿宋_GB2312" w:eastAsia="仿宋_GB2312"/>
                <w:b w:val="0"/>
                <w:i w:val="0"/>
                <w:color w:val="auto"/>
                <w:sz w:val="28"/>
                <w:u w:val="none"/>
                <w:lang w:val="en-US" w:eastAsia="zh-CN"/>
              </w:rPr>
              <w:t>合计</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EC9B">
            <w:pPr>
              <w:widowControl w:val="0"/>
              <w:wordWrap/>
              <w:autoSpaceDN w:val="0"/>
              <w:adjustRightInd/>
              <w:snapToGrid/>
              <w:spacing w:before="0" w:after="0" w:line="320" w:lineRule="exact"/>
              <w:ind w:left="0" w:leftChars="0" w:right="0" w:rightChars="0" w:firstLine="0" w:firstLineChars="0"/>
              <w:jc w:val="center"/>
              <w:textAlignment w:val="center"/>
              <w:outlineLvl w:val="9"/>
              <w:rPr>
                <w:rFonts w:hint="default" w:ascii="仿宋_GB2312" w:hAnsi="仿宋_GB2312" w:eastAsia="仿宋_GB2312"/>
                <w:b w:val="0"/>
                <w:i w:val="0"/>
                <w:color w:val="auto"/>
                <w:sz w:val="28"/>
                <w:u w:val="none"/>
                <w:lang w:eastAsia="zh-CN"/>
              </w:rPr>
            </w:pPr>
            <w:r>
              <w:rPr>
                <w:rFonts w:hint="eastAsia" w:ascii="仿宋_GB2312" w:hAnsi="仿宋_GB2312" w:eastAsia="仿宋_GB2312"/>
                <w:b w:val="0"/>
                <w:i w:val="0"/>
                <w:color w:val="auto"/>
                <w:sz w:val="28"/>
                <w:u w:val="none"/>
                <w:lang w:val="en-US" w:eastAsia="zh-CN"/>
              </w:rPr>
              <w:t>1</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7358">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24</w:t>
            </w:r>
          </w:p>
        </w:tc>
        <w:tc>
          <w:tcPr>
            <w:tcW w:w="1760" w:type="dxa"/>
            <w:tcBorders>
              <w:top w:val="single" w:color="000000" w:sz="4" w:space="0"/>
              <w:left w:val="single" w:color="000000" w:sz="4" w:space="0"/>
              <w:bottom w:val="single" w:color="000000" w:sz="4" w:space="0"/>
              <w:right w:val="single" w:color="000000" w:sz="4" w:space="0"/>
            </w:tcBorders>
            <w:vAlign w:val="center"/>
          </w:tcPr>
          <w:p w14:paraId="487D15F7">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402</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6FFC">
            <w:pPr>
              <w:widowControl w:val="0"/>
              <w:wordWrap/>
              <w:autoSpaceDN w:val="0"/>
              <w:adjustRightInd/>
              <w:snapToGrid/>
              <w:spacing w:before="0" w:after="0" w:line="320" w:lineRule="exact"/>
              <w:ind w:left="0" w:leftChars="0" w:right="0" w:rightChars="0" w:firstLine="0" w:firstLineChars="0"/>
              <w:jc w:val="center"/>
              <w:textAlignment w:val="bottom"/>
              <w:outlineLvl w:val="9"/>
              <w:rPr>
                <w:rFonts w:hint="default" w:ascii="仿宋_GB2312" w:hAnsi="仿宋_GB2312" w:eastAsia="仿宋_GB2312"/>
                <w:b w:val="0"/>
                <w:i w:val="0"/>
                <w:color w:val="auto"/>
                <w:sz w:val="28"/>
                <w:u w:val="none"/>
                <w:lang w:eastAsia="zh-CN"/>
              </w:rPr>
            </w:pPr>
            <w:r>
              <w:rPr>
                <w:rFonts w:hint="eastAsia" w:ascii="宋体" w:hAnsi="宋体"/>
                <w:b w:val="0"/>
                <w:i w:val="0"/>
                <w:color w:val="auto"/>
                <w:sz w:val="24"/>
                <w:u w:val="none"/>
                <w:lang w:val="en-US" w:eastAsia="zh-CN"/>
              </w:rPr>
              <w:t>4</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12FD">
            <w:pPr>
              <w:widowControl w:val="0"/>
              <w:wordWrap/>
              <w:autoSpaceDN w:val="0"/>
              <w:adjustRightInd/>
              <w:snapToGrid/>
              <w:spacing w:before="0" w:after="0" w:line="320" w:lineRule="exact"/>
              <w:ind w:left="0" w:leftChars="0" w:right="0" w:rightChars="0" w:firstLine="0" w:firstLineChars="0"/>
              <w:jc w:val="center"/>
              <w:textAlignment w:val="bottom"/>
              <w:outlineLvl w:val="9"/>
              <w:rPr>
                <w:rFonts w:hint="default" w:ascii="仿宋_GB2312" w:hAnsi="仿宋_GB2312" w:eastAsia="仿宋_GB2312"/>
                <w:b w:val="0"/>
                <w:i w:val="0"/>
                <w:color w:val="auto"/>
                <w:sz w:val="28"/>
                <w:u w:val="none"/>
                <w:lang w:eastAsia="zh-CN"/>
              </w:rPr>
            </w:pPr>
            <w:r>
              <w:rPr>
                <w:rFonts w:hint="eastAsia" w:ascii="宋体" w:hAnsi="宋体"/>
                <w:b w:val="0"/>
                <w:i w:val="0"/>
                <w:color w:val="auto"/>
                <w:sz w:val="24"/>
                <w:u w:val="none"/>
                <w:lang w:val="en-US" w:eastAsia="zh-CN"/>
              </w:rPr>
              <w:t>24</w:t>
            </w:r>
          </w:p>
        </w:tc>
      </w:tr>
    </w:tbl>
    <w:p w14:paraId="5857285F">
      <w:pPr>
        <w:spacing w:line="580" w:lineRule="exact"/>
        <w:jc w:val="left"/>
        <w:rPr>
          <w:rFonts w:ascii="仿宋_GB2312" w:hAnsi="仿宋_GB2312" w:eastAsia="仿宋_GB2312" w:cs="Times New Roman"/>
          <w:color w:val="auto"/>
          <w:sz w:val="32"/>
          <w:szCs w:val="32"/>
          <w:u w:val="none"/>
        </w:rPr>
      </w:pPr>
      <w:r>
        <w:rPr>
          <w:rFonts w:hint="eastAsia" w:ascii="仿宋_GB2312" w:hAnsi="仿宋_GB2312" w:eastAsia="仿宋_GB2312" w:cs="Times New Roman"/>
          <w:color w:val="auto"/>
          <w:sz w:val="32"/>
          <w:szCs w:val="32"/>
          <w:u w:val="none"/>
          <w:lang w:eastAsia="zh-CN"/>
        </w:rPr>
        <w:t>备注：</w:t>
      </w:r>
      <w:r>
        <w:rPr>
          <w:rFonts w:hint="eastAsia" w:ascii="仿宋" w:hAnsi="仿宋" w:eastAsia="仿宋" w:cs="仿宋"/>
          <w:i w:val="0"/>
          <w:iCs w:val="0"/>
          <w:color w:val="auto"/>
          <w:kern w:val="0"/>
          <w:sz w:val="28"/>
          <w:szCs w:val="28"/>
          <w:u w:val="none"/>
          <w:lang w:val="en-US" w:eastAsia="zh-CN" w:bidi="ar"/>
        </w:rPr>
        <w:t>402个</w:t>
      </w:r>
      <w:r>
        <w:rPr>
          <w:rFonts w:hint="default" w:ascii="仿宋_GB2312" w:hAnsi="仿宋_GB2312" w:eastAsia="仿宋_GB2312"/>
          <w:b w:val="0"/>
          <w:i w:val="0"/>
          <w:color w:val="auto"/>
          <w:sz w:val="28"/>
          <w:u w:val="none"/>
          <w:lang w:eastAsia="zh-CN"/>
        </w:rPr>
        <w:t>“一站式”村级寄递物流综合服务点</w:t>
      </w:r>
      <w:r>
        <w:rPr>
          <w:rFonts w:hint="eastAsia" w:ascii="仿宋_GB2312" w:hAnsi="仿宋_GB2312" w:eastAsia="仿宋_GB2312"/>
          <w:b w:val="0"/>
          <w:i w:val="0"/>
          <w:color w:val="auto"/>
          <w:sz w:val="28"/>
          <w:u w:val="none"/>
          <w:lang w:eastAsia="zh-CN"/>
        </w:rPr>
        <w:t>不包含乡镇本级村。</w:t>
      </w:r>
    </w:p>
    <w:p w14:paraId="285120A2">
      <w:pPr>
        <w:spacing w:line="580" w:lineRule="exact"/>
        <w:jc w:val="left"/>
        <w:rPr>
          <w:rFonts w:ascii="仿宋_GB2312" w:hAnsi="仿宋_GB2312" w:eastAsia="仿宋_GB2312" w:cs="Times New Roman"/>
          <w:color w:val="auto"/>
          <w:sz w:val="32"/>
          <w:szCs w:val="32"/>
          <w:u w:val="none"/>
        </w:rPr>
      </w:pPr>
    </w:p>
    <w:p w14:paraId="34408FDE">
      <w:pPr>
        <w:spacing w:line="580" w:lineRule="exact"/>
        <w:jc w:val="left"/>
        <w:rPr>
          <w:rFonts w:ascii="仿宋_GB2312" w:hAnsi="仿宋_GB2312" w:eastAsia="仿宋_GB2312" w:cs="Times New Roman"/>
          <w:color w:val="auto"/>
          <w:sz w:val="32"/>
          <w:szCs w:val="32"/>
          <w:u w:val="none"/>
        </w:rPr>
      </w:pPr>
    </w:p>
    <w:p w14:paraId="68DEB211">
      <w:pPr>
        <w:spacing w:line="580" w:lineRule="exact"/>
        <w:jc w:val="left"/>
        <w:rPr>
          <w:rFonts w:ascii="仿宋_GB2312" w:hAnsi="仿宋_GB2312" w:eastAsia="仿宋_GB2312" w:cs="Times New Roman"/>
          <w:color w:val="auto"/>
          <w:sz w:val="32"/>
          <w:szCs w:val="32"/>
          <w:u w:val="none"/>
        </w:rPr>
      </w:pPr>
    </w:p>
    <w:p w14:paraId="599F1148">
      <w:pPr>
        <w:spacing w:line="580" w:lineRule="exact"/>
        <w:jc w:val="left"/>
        <w:rPr>
          <w:rFonts w:ascii="仿宋_GB2312" w:hAnsi="仿宋_GB2312" w:eastAsia="仿宋_GB2312" w:cs="Times New Roman"/>
          <w:color w:val="auto"/>
          <w:sz w:val="32"/>
          <w:szCs w:val="32"/>
          <w:u w:val="none"/>
        </w:rPr>
      </w:pPr>
    </w:p>
    <w:p w14:paraId="71859877">
      <w:pPr>
        <w:pStyle w:val="2"/>
        <w:rPr>
          <w:rFonts w:ascii="仿宋_GB2312" w:hAnsi="仿宋_GB2312" w:eastAsia="仿宋_GB2312" w:cs="Times New Roman"/>
          <w:color w:val="auto"/>
          <w:sz w:val="32"/>
          <w:szCs w:val="32"/>
          <w:u w:val="none"/>
        </w:rPr>
      </w:pPr>
    </w:p>
    <w:p w14:paraId="4C1DFF43">
      <w:pPr>
        <w:rPr>
          <w:rFonts w:ascii="仿宋_GB2312" w:hAnsi="仿宋_GB2312" w:eastAsia="仿宋_GB2312" w:cs="Times New Roman"/>
          <w:color w:val="auto"/>
          <w:sz w:val="32"/>
          <w:szCs w:val="32"/>
          <w:u w:val="none"/>
        </w:rPr>
      </w:pPr>
    </w:p>
    <w:p w14:paraId="71979D45">
      <w:pPr>
        <w:pStyle w:val="2"/>
      </w:pPr>
    </w:p>
    <w:p w14:paraId="5621BFF9">
      <w:pPr>
        <w:spacing w:line="580" w:lineRule="exact"/>
        <w:jc w:val="left"/>
        <w:rPr>
          <w:rFonts w:ascii="仿宋_GB2312" w:hAnsi="仿宋_GB2312" w:eastAsia="仿宋_GB2312" w:cs="Times New Roman"/>
          <w:color w:val="auto"/>
          <w:sz w:val="32"/>
          <w:szCs w:val="32"/>
          <w:u w:val="none"/>
        </w:rPr>
      </w:pPr>
    </w:p>
    <w:p w14:paraId="5636D007">
      <w:pPr>
        <w:keepNext w:val="0"/>
        <w:keepLines w:val="0"/>
        <w:pageBreakBefore w:val="0"/>
        <w:widowControl w:val="0"/>
        <w:kinsoku/>
        <w:overflowPunct/>
        <w:topLinePunct w:val="0"/>
        <w:autoSpaceDE/>
        <w:autoSpaceDN/>
        <w:bidi w:val="0"/>
        <w:adjustRightInd/>
        <w:snapToGrid/>
        <w:spacing w:line="560" w:lineRule="exact"/>
        <w:jc w:val="left"/>
        <w:rPr>
          <w:rFonts w:ascii="仿宋_GB2312" w:hAnsi="??_GB2312" w:eastAsia="仿宋_GB2312" w:cs="Times New Roman"/>
          <w:color w:val="auto"/>
          <w:kern w:val="0"/>
          <w:sz w:val="32"/>
          <w:szCs w:val="32"/>
          <w:u w:val="none"/>
        </w:rPr>
      </w:pPr>
    </w:p>
    <w:sectPr>
      <w:headerReference r:id="rId3" w:type="default"/>
      <w:footerReference r:id="rId4" w:type="default"/>
      <w:pgSz w:w="11906" w:h="16838"/>
      <w:pgMar w:top="2041" w:right="1588" w:bottom="1701" w:left="1758" w:header="851" w:footer="1304" w:gutter="0"/>
      <w:pgNumType w:fmt="numberInDash"/>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falt">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61D8F">
    <w:pPr>
      <w:pStyle w:val="6"/>
      <w:ind w:right="360" w:firstLine="360"/>
      <w:rPr>
        <w:rFonts w:ascii="宋体" w:cs="Times New Roman"/>
        <w:sz w:val="28"/>
        <w:szCs w:val="2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8020A0">
                          <w:pPr>
                            <w:pStyle w:val="6"/>
                            <w:rPr>
                              <w:rStyle w:val="10"/>
                              <w:rFonts w:ascii="宋体" w:cs="Times New Roman"/>
                              <w:sz w:val="28"/>
                              <w:szCs w:val="28"/>
                            </w:rPr>
                          </w:pPr>
                          <w:r>
                            <w:rPr>
                              <w:rFonts w:ascii="宋体" w:hAnsi="宋体" w:cs="宋体"/>
                              <w:sz w:val="28"/>
                              <w:szCs w:val="28"/>
                            </w:rPr>
                            <w:fldChar w:fldCharType="begin"/>
                          </w:r>
                          <w:r>
                            <w:rPr>
                              <w:rStyle w:val="10"/>
                              <w:rFonts w:ascii="宋体" w:hAnsi="宋体" w:cs="宋体"/>
                              <w:sz w:val="28"/>
                              <w:szCs w:val="28"/>
                            </w:rPr>
                            <w:instrText xml:space="preserve">PAGE  </w:instrText>
                          </w:r>
                          <w:r>
                            <w:rPr>
                              <w:rFonts w:ascii="宋体" w:hAnsi="宋体" w:cs="宋体"/>
                              <w:sz w:val="28"/>
                              <w:szCs w:val="28"/>
                            </w:rPr>
                            <w:fldChar w:fldCharType="separate"/>
                          </w:r>
                          <w:r>
                            <w:rPr>
                              <w:rStyle w:val="10"/>
                              <w:rFonts w:ascii="宋体" w:hAnsi="宋体" w:cs="宋体"/>
                              <w:sz w:val="28"/>
                              <w:szCs w:val="28"/>
                            </w:rPr>
                            <w:t>- 1 -</w:t>
                          </w:r>
                          <w:r>
                            <w:rPr>
                              <w:rFonts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8020A0">
                    <w:pPr>
                      <w:pStyle w:val="6"/>
                      <w:rPr>
                        <w:rStyle w:val="10"/>
                        <w:rFonts w:ascii="宋体" w:cs="Times New Roman"/>
                        <w:sz w:val="28"/>
                        <w:szCs w:val="28"/>
                      </w:rPr>
                    </w:pPr>
                    <w:r>
                      <w:rPr>
                        <w:rFonts w:ascii="宋体" w:hAnsi="宋体" w:cs="宋体"/>
                        <w:sz w:val="28"/>
                        <w:szCs w:val="28"/>
                      </w:rPr>
                      <w:fldChar w:fldCharType="begin"/>
                    </w:r>
                    <w:r>
                      <w:rPr>
                        <w:rStyle w:val="10"/>
                        <w:rFonts w:ascii="宋体" w:hAnsi="宋体" w:cs="宋体"/>
                        <w:sz w:val="28"/>
                        <w:szCs w:val="28"/>
                      </w:rPr>
                      <w:instrText xml:space="preserve">PAGE  </w:instrText>
                    </w:r>
                    <w:r>
                      <w:rPr>
                        <w:rFonts w:ascii="宋体" w:hAnsi="宋体" w:cs="宋体"/>
                        <w:sz w:val="28"/>
                        <w:szCs w:val="28"/>
                      </w:rPr>
                      <w:fldChar w:fldCharType="separate"/>
                    </w:r>
                    <w:r>
                      <w:rPr>
                        <w:rStyle w:val="10"/>
                        <w:rFonts w:ascii="宋体" w:hAnsi="宋体" w:cs="宋体"/>
                        <w:sz w:val="28"/>
                        <w:szCs w:val="28"/>
                      </w:rPr>
                      <w:t>- 1 -</w:t>
                    </w:r>
                    <w:r>
                      <w:rPr>
                        <w:rFonts w:ascii="宋体" w:hAnsi="宋体" w:cs="宋体"/>
                        <w:sz w:val="28"/>
                        <w:szCs w:val="28"/>
                      </w:rPr>
                      <w:fldChar w:fldCharType="end"/>
                    </w:r>
                  </w:p>
                </w:txbxContent>
              </v:textbox>
            </v:shape>
          </w:pict>
        </mc:Fallback>
      </mc:AlternateContent>
    </w:r>
    <w:r>
      <w:rPr>
        <w:rFonts w:ascii="Calibri" w:hAnsi="Calibri" w:eastAsia="宋体" w:cs="Calibri"/>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D0984AF">
                          <w:pPr>
                            <w:rPr>
                              <w:rFonts w:cs="Times New Roman"/>
                            </w:rPr>
                          </w:pP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0D0984AF">
                    <w:pPr>
                      <w:rPr>
                        <w:rFonts w:cs="Times New Roman"/>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433C3">
    <w:pPr>
      <w:pStyle w:val="7"/>
      <w:pBdr>
        <w:top w:val="none" w:color="auto" w:sz="0" w:space="0"/>
        <w:left w:val="none" w:color="auto" w:sz="0" w:space="0"/>
        <w:bottom w:val="none" w:color="auto" w:sz="0" w:space="0"/>
        <w:right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6312F"/>
    <w:rsid w:val="016519C1"/>
    <w:rsid w:val="03BF77BA"/>
    <w:rsid w:val="077741FC"/>
    <w:rsid w:val="08536A17"/>
    <w:rsid w:val="086519CE"/>
    <w:rsid w:val="08961CAE"/>
    <w:rsid w:val="09DA4BD2"/>
    <w:rsid w:val="0A59143C"/>
    <w:rsid w:val="0B6B4077"/>
    <w:rsid w:val="0C032502"/>
    <w:rsid w:val="0D2941EA"/>
    <w:rsid w:val="0D6E006D"/>
    <w:rsid w:val="0ECC7523"/>
    <w:rsid w:val="100A671F"/>
    <w:rsid w:val="10596B94"/>
    <w:rsid w:val="112F03CE"/>
    <w:rsid w:val="11A06B6C"/>
    <w:rsid w:val="125E5680"/>
    <w:rsid w:val="12781EB2"/>
    <w:rsid w:val="12A3059B"/>
    <w:rsid w:val="13166FBF"/>
    <w:rsid w:val="13DD6D1E"/>
    <w:rsid w:val="14A53538"/>
    <w:rsid w:val="155D0ED5"/>
    <w:rsid w:val="17BE7C25"/>
    <w:rsid w:val="183171BE"/>
    <w:rsid w:val="19832ED4"/>
    <w:rsid w:val="1AAB4490"/>
    <w:rsid w:val="1ABF618E"/>
    <w:rsid w:val="1B740D26"/>
    <w:rsid w:val="1CE20D2D"/>
    <w:rsid w:val="1DB51A10"/>
    <w:rsid w:val="21A41C3A"/>
    <w:rsid w:val="22160CE7"/>
    <w:rsid w:val="227855A0"/>
    <w:rsid w:val="240E37F2"/>
    <w:rsid w:val="24577437"/>
    <w:rsid w:val="24B02FE2"/>
    <w:rsid w:val="250E6104"/>
    <w:rsid w:val="255319AC"/>
    <w:rsid w:val="25613EAC"/>
    <w:rsid w:val="26B270EC"/>
    <w:rsid w:val="27B23302"/>
    <w:rsid w:val="28F44F81"/>
    <w:rsid w:val="2AE82B97"/>
    <w:rsid w:val="2B3A5DDC"/>
    <w:rsid w:val="2C293467"/>
    <w:rsid w:val="2D21719D"/>
    <w:rsid w:val="2DED09CF"/>
    <w:rsid w:val="2E3C614A"/>
    <w:rsid w:val="2F994BB5"/>
    <w:rsid w:val="30AD2902"/>
    <w:rsid w:val="30F769A0"/>
    <w:rsid w:val="32D0096E"/>
    <w:rsid w:val="32E77BD8"/>
    <w:rsid w:val="332826AD"/>
    <w:rsid w:val="35332B2B"/>
    <w:rsid w:val="3688561B"/>
    <w:rsid w:val="3A1C460B"/>
    <w:rsid w:val="3EE14191"/>
    <w:rsid w:val="3F6C393F"/>
    <w:rsid w:val="40EC3E1B"/>
    <w:rsid w:val="413E755D"/>
    <w:rsid w:val="41722B7F"/>
    <w:rsid w:val="43D37C69"/>
    <w:rsid w:val="45A81867"/>
    <w:rsid w:val="4640401E"/>
    <w:rsid w:val="473C3AE7"/>
    <w:rsid w:val="48904B42"/>
    <w:rsid w:val="489354BA"/>
    <w:rsid w:val="48E568D0"/>
    <w:rsid w:val="4C0F2A24"/>
    <w:rsid w:val="4C344887"/>
    <w:rsid w:val="4CE372B9"/>
    <w:rsid w:val="4E465CA3"/>
    <w:rsid w:val="50CF3DE2"/>
    <w:rsid w:val="513557F6"/>
    <w:rsid w:val="51532BB1"/>
    <w:rsid w:val="51EE7B4E"/>
    <w:rsid w:val="521946E3"/>
    <w:rsid w:val="54495E78"/>
    <w:rsid w:val="55E06161"/>
    <w:rsid w:val="569819EA"/>
    <w:rsid w:val="57F751AF"/>
    <w:rsid w:val="58FC58DC"/>
    <w:rsid w:val="5A751B6D"/>
    <w:rsid w:val="5B1D473C"/>
    <w:rsid w:val="5CFF708F"/>
    <w:rsid w:val="5E337FF2"/>
    <w:rsid w:val="5F885839"/>
    <w:rsid w:val="626C0F4F"/>
    <w:rsid w:val="62E17A7F"/>
    <w:rsid w:val="645E744B"/>
    <w:rsid w:val="680C5FDF"/>
    <w:rsid w:val="69305700"/>
    <w:rsid w:val="697D3D70"/>
    <w:rsid w:val="698A2A90"/>
    <w:rsid w:val="6B7F041F"/>
    <w:rsid w:val="6C0940CF"/>
    <w:rsid w:val="709B24BF"/>
    <w:rsid w:val="72023B0B"/>
    <w:rsid w:val="74FD05BA"/>
    <w:rsid w:val="752B0F3E"/>
    <w:rsid w:val="76464BA5"/>
    <w:rsid w:val="77336515"/>
    <w:rsid w:val="78324A1E"/>
    <w:rsid w:val="79AE6327"/>
    <w:rsid w:val="7AE244DA"/>
    <w:rsid w:val="7B1C3D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ocked="1"/>
    <w:lsdException w:uiPriority="0" w:name="footnote text" w:locked="1"/>
    <w:lsdException w:uiPriority="0" w:name="annotation text" w:locked="1"/>
    <w:lsdException w:qFormat="1" w:unhideWhenUsed="0" w:uiPriority="99" w:semiHidden="0" w:name="header"/>
    <w:lsdException w:qFormat="1" w:unhideWhenUsed="0" w:uiPriority="99" w:semiHidden="0" w:name="footer"/>
    <w:lsdException w:uiPriority="0" w:name="index heading" w:locked="1"/>
    <w:lsdException w:qFormat="1" w:uiPriority="35" w:name="caption" w:locked="1"/>
    <w:lsdException w:uiPriority="0" w:name="table of figures" w:locked="1"/>
    <w:lsdException w:uiPriority="0" w:name="envelope address" w:locked="1"/>
    <w:lsdException w:uiPriority="0" w:name="envelope return" w:locked="1"/>
    <w:lsdException w:uiPriority="0" w:name="footnote reference" w:locked="1"/>
    <w:lsdException w:uiPriority="0" w:name="annotation reference" w:locked="1"/>
    <w:lsdException w:uiPriority="0" w:name="line number" w:locked="1"/>
    <w:lsdException w:qFormat="1" w:unhideWhenUsed="0" w:uiPriority="99" w:semiHidden="0" w:name="page number"/>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10" w:semiHidden="0" w:name="Title" w:locked="1"/>
    <w:lsdException w:uiPriority="0" w:name="Closing" w:locked="1"/>
    <w:lsdException w:uiPriority="0" w:name="Signature" w:locked="1"/>
    <w:lsdException w:qFormat="1" w:unhideWhenUsed="0" w:uiPriority="99" w:name="Default Paragraph Font"/>
    <w:lsdException w:qFormat="1" w:uiPriority="0" w:semiHidden="0" w:name="Body Text" w:locked="1"/>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11" w:semiHidden="0" w:name="Subtitle" w:locked="1"/>
    <w:lsdException w:uiPriority="0" w:name="Salutation" w:locked="1"/>
    <w:lsdException w:qFormat="1" w:unhideWhenUsed="0" w:uiPriority="99" w:semiHidden="0" w:name="Date"/>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uiPriority="0" w:name="Hyperlink" w:locked="1"/>
    <w:lsdException w:uiPriority="0" w:name="FollowedHyperlink" w:locked="1"/>
    <w:lsdException w:qFormat="1" w:unhideWhenUsed="0" w:uiPriority="22" w:semiHidden="0" w:name="Strong" w:locked="1"/>
    <w:lsdException w:qFormat="1" w:unhideWhenUsed="0" w:uiPriority="99" w:semiHidden="0" w:name="Emphasis" w:locked="1"/>
    <w:lsdException w:uiPriority="0" w:name="Document Map" w:locked="1"/>
    <w:lsdException w:uiPriority="0" w:name="Plain Text" w:locked="1"/>
    <w:lsdException w:uiPriority="0" w:name="E-mail Signature" w:locked="1"/>
    <w:lsdException w:qFormat="1" w:unhideWhenUsed="0" w:uiPriority="99" w:semiHidden="0" w:name="Normal (Web)" w:locked="1"/>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nhideWhenUsed="0" w:uiPriority="0" w:name="Normal Table"/>
    <w:lsdException w:uiPriority="0" w:name="annotation subject" w:locked="1"/>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ocked="1"/>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14"/>
    <w:qFormat/>
    <w:locked/>
    <w:uiPriority w:val="99"/>
    <w:pPr>
      <w:jc w:val="left"/>
      <w:outlineLvl w:val="0"/>
    </w:pPr>
    <w:rPr>
      <w:rFonts w:ascii="宋体" w:hAnsi="宋体" w:cs="宋体"/>
      <w:kern w:val="44"/>
      <w:sz w:val="48"/>
      <w:szCs w:val="48"/>
    </w:rPr>
  </w:style>
  <w:style w:type="character" w:default="1" w:styleId="9">
    <w:name w:val="Default Paragraph Font"/>
    <w:semiHidden/>
    <w:qFormat/>
    <w:uiPriority w:val="99"/>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Web)"/>
    <w:basedOn w:val="1"/>
    <w:next w:val="1"/>
    <w:qFormat/>
    <w:locked/>
    <w:uiPriority w:val="99"/>
    <w:pPr>
      <w:jc w:val="left"/>
    </w:pPr>
    <w:rPr>
      <w:kern w:val="0"/>
      <w:sz w:val="24"/>
      <w:szCs w:val="24"/>
    </w:rPr>
  </w:style>
  <w:style w:type="paragraph" w:styleId="4">
    <w:name w:val="Body Text"/>
    <w:basedOn w:val="1"/>
    <w:unhideWhenUsed/>
    <w:qFormat/>
    <w:locked/>
    <w:uiPriority w:val="0"/>
    <w:pPr>
      <w:spacing w:after="120"/>
    </w:pPr>
  </w:style>
  <w:style w:type="paragraph" w:styleId="5">
    <w:name w:val="Date"/>
    <w:basedOn w:val="1"/>
    <w:next w:val="1"/>
    <w:link w:val="15"/>
    <w:qFormat/>
    <w:uiPriority w:val="99"/>
    <w:pPr>
      <w:ind w:left="100" w:leftChars="2500"/>
    </w:p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styleId="10">
    <w:name w:val="page number"/>
    <w:basedOn w:val="9"/>
    <w:qFormat/>
    <w:uiPriority w:val="99"/>
  </w:style>
  <w:style w:type="character" w:styleId="11">
    <w:name w:val="Emphasis"/>
    <w:basedOn w:val="9"/>
    <w:qFormat/>
    <w:locked/>
    <w:uiPriority w:val="99"/>
  </w:style>
  <w:style w:type="paragraph" w:customStyle="1" w:styleId="12">
    <w:name w:val="Other|1"/>
    <w:basedOn w:val="1"/>
    <w:qFormat/>
    <w:uiPriority w:val="99"/>
    <w:pPr>
      <w:jc w:val="center"/>
    </w:pPr>
    <w:rPr>
      <w:rFonts w:ascii="MingLiUfalt" w:hAnsi="MingLiUfalt" w:eastAsia="MingLiUfalt" w:cs="MingLiUfalt"/>
      <w:sz w:val="18"/>
      <w:szCs w:val="18"/>
      <w:lang w:val="zh-TW" w:eastAsia="zh-TW"/>
    </w:rPr>
  </w:style>
  <w:style w:type="paragraph" w:customStyle="1" w:styleId="13">
    <w:name w:val="Body text|1"/>
    <w:basedOn w:val="1"/>
    <w:qFormat/>
    <w:uiPriority w:val="99"/>
    <w:pPr>
      <w:spacing w:line="461" w:lineRule="auto"/>
      <w:ind w:firstLine="400"/>
    </w:pPr>
    <w:rPr>
      <w:rFonts w:ascii="MingLiUfalt" w:hAnsi="MingLiUfalt" w:eastAsia="MingLiUfalt" w:cs="MingLiUfalt"/>
      <w:sz w:val="18"/>
      <w:szCs w:val="18"/>
      <w:lang w:val="zh-TW" w:eastAsia="zh-TW"/>
    </w:rPr>
  </w:style>
  <w:style w:type="character" w:customStyle="1" w:styleId="14">
    <w:name w:val="Heading 1 Char"/>
    <w:basedOn w:val="9"/>
    <w:link w:val="3"/>
    <w:qFormat/>
    <w:uiPriority w:val="99"/>
    <w:rPr>
      <w:rFonts w:ascii="Calibri" w:hAnsi="Calibri" w:cs="Calibri"/>
      <w:b/>
      <w:bCs/>
      <w:kern w:val="44"/>
      <w:sz w:val="44"/>
      <w:szCs w:val="44"/>
    </w:rPr>
  </w:style>
  <w:style w:type="character" w:customStyle="1" w:styleId="15">
    <w:name w:val="Date Char Char"/>
    <w:basedOn w:val="9"/>
    <w:link w:val="5"/>
    <w:qFormat/>
    <w:uiPriority w:val="99"/>
    <w:rPr>
      <w:rFonts w:ascii="Calibri" w:hAnsi="Calibri" w:cs="Calibri"/>
      <w:sz w:val="21"/>
      <w:szCs w:val="21"/>
    </w:rPr>
  </w:style>
  <w:style w:type="character" w:customStyle="1" w:styleId="16">
    <w:name w:val="Footer Char"/>
    <w:basedOn w:val="9"/>
    <w:link w:val="6"/>
    <w:qFormat/>
    <w:uiPriority w:val="99"/>
    <w:rPr>
      <w:rFonts w:ascii="Calibri" w:hAnsi="Calibri" w:cs="Calibri"/>
      <w:sz w:val="18"/>
      <w:szCs w:val="18"/>
    </w:rPr>
  </w:style>
  <w:style w:type="character" w:customStyle="1" w:styleId="17">
    <w:name w:val="Header Char"/>
    <w:basedOn w:val="9"/>
    <w:link w:val="7"/>
    <w:qFormat/>
    <w:uiPriority w:val="99"/>
    <w:rPr>
      <w:rFonts w:ascii="Calibri" w:hAnsi="Calibri" w:cs="Calibri"/>
      <w:sz w:val="18"/>
      <w:szCs w:val="18"/>
    </w:rPr>
  </w:style>
  <w:style w:type="character" w:customStyle="1" w:styleId="18">
    <w:name w:val="sound1"/>
    <w:basedOn w:val="9"/>
    <w:qFormat/>
    <w:uiPriority w:val="99"/>
    <w:rPr>
      <w:color w:val="auto"/>
      <w:spacing w:val="10"/>
      <w:sz w:val="14"/>
      <w:szCs w:val="1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10</Pages>
  <Words>2170</Words>
  <Characters>2217</Characters>
  <Lines>0</Lines>
  <Paragraphs>0</Paragraphs>
  <TotalTime>6</TotalTime>
  <ScaleCrop>false</ScaleCrop>
  <LinksUpToDate>false</LinksUpToDate>
  <CharactersWithSpaces>2293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2018-11-09T01:09:00Z</dcterms:created>
  <dc:creator>Administrator</dc:creator>
  <cp:lastModifiedBy>美丽心情</cp:lastModifiedBy>
  <cp:lastPrinted>2026-01-13T02:19:00Z</cp:lastPrinted>
  <dcterms:modified xsi:type="dcterms:W3CDTF">2026-05-06T09:35:49Z</dcterms:modified>
  <dc:title>召政办〔2018〕30号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eyJoZGlkIjoiOTc0M2YyYTIwMjk0Y2E0ZjViYjczYzIyMDNmYzMxYmQiLCJ1c2VySWQiOiI5MDYzNDIyMDEifQ==</vt:lpwstr>
  </property>
  <property fmtid="{D5CDD505-2E9C-101B-9397-08002B2CF9AE}" pid="4" name="ICV">
    <vt:lpwstr>76EEA9B5686A4703BE49F893D2EFCF46_13</vt:lpwstr>
  </property>
</Properties>
</file>